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BA5" w:rsidRPr="00853552" w:rsidRDefault="003E7BA5" w:rsidP="005C48D6">
      <w:pPr>
        <w:tabs>
          <w:tab w:val="left" w:pos="1701"/>
        </w:tabs>
        <w:spacing w:after="0"/>
        <w:ind w:left="-540" w:right="-108"/>
        <w:jc w:val="center"/>
        <w:rPr>
          <w:rFonts w:ascii="Arial" w:hAnsi="Arial" w:cs="Arial"/>
          <w:b/>
          <w:bCs/>
          <w:color w:val="FF0000"/>
          <w:sz w:val="24"/>
          <w:szCs w:val="24"/>
        </w:rPr>
      </w:pPr>
    </w:p>
    <w:tbl>
      <w:tblPr>
        <w:tblStyle w:val="Tabelacomgrade"/>
        <w:tblW w:w="974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47"/>
      </w:tblGrid>
      <w:tr w:rsidR="00924269" w:rsidTr="00924269">
        <w:tc>
          <w:tcPr>
            <w:tcW w:w="9747" w:type="dxa"/>
          </w:tcPr>
          <w:p w:rsidR="00924269" w:rsidRPr="00592087" w:rsidRDefault="00924269" w:rsidP="00924269">
            <w:pPr>
              <w:autoSpaceDE w:val="0"/>
              <w:autoSpaceDN w:val="0"/>
              <w:adjustRightInd w:val="0"/>
              <w:spacing w:after="0" w:line="240" w:lineRule="auto"/>
              <w:rPr>
                <w:rFonts w:ascii="Arial" w:hAnsi="Arial" w:cs="Arial"/>
                <w:color w:val="000000" w:themeColor="text1"/>
                <w:sz w:val="24"/>
                <w:szCs w:val="24"/>
              </w:rPr>
            </w:pPr>
            <w:r w:rsidRPr="00592087">
              <w:rPr>
                <w:rFonts w:ascii="Arial" w:hAnsi="Arial" w:cs="Arial"/>
                <w:b/>
                <w:bCs/>
                <w:color w:val="000000" w:themeColor="text1"/>
                <w:sz w:val="24"/>
                <w:szCs w:val="24"/>
              </w:rPr>
              <w:t xml:space="preserve">PROCESSO Nº:                                           </w:t>
            </w:r>
            <w:r w:rsidRPr="00592087">
              <w:rPr>
                <w:rFonts w:ascii="Arial" w:hAnsi="Arial" w:cs="Arial"/>
                <w:bCs/>
                <w:color w:val="000000" w:themeColor="text1"/>
                <w:sz w:val="24"/>
                <w:szCs w:val="24"/>
              </w:rPr>
              <w:t>009.879/2016</w:t>
            </w:r>
          </w:p>
          <w:p w:rsidR="00924269" w:rsidRPr="00592087" w:rsidRDefault="00924269" w:rsidP="00924269">
            <w:pPr>
              <w:autoSpaceDE w:val="0"/>
              <w:autoSpaceDN w:val="0"/>
              <w:adjustRightInd w:val="0"/>
              <w:spacing w:after="0" w:line="240" w:lineRule="auto"/>
              <w:rPr>
                <w:rFonts w:ascii="Arial" w:hAnsi="Arial" w:cs="Arial"/>
                <w:color w:val="000000" w:themeColor="text1"/>
                <w:sz w:val="24"/>
                <w:szCs w:val="24"/>
              </w:rPr>
            </w:pPr>
            <w:r w:rsidRPr="00592087">
              <w:rPr>
                <w:rFonts w:ascii="Arial" w:hAnsi="Arial" w:cs="Arial"/>
                <w:b/>
                <w:bCs/>
                <w:color w:val="000000" w:themeColor="text1"/>
                <w:sz w:val="24"/>
                <w:szCs w:val="24"/>
              </w:rPr>
              <w:t xml:space="preserve">MODALIDADE:                                            </w:t>
            </w:r>
            <w:r w:rsidRPr="00592087">
              <w:rPr>
                <w:rFonts w:ascii="Arial" w:hAnsi="Arial" w:cs="Arial"/>
                <w:color w:val="000000" w:themeColor="text1"/>
                <w:sz w:val="24"/>
                <w:szCs w:val="24"/>
              </w:rPr>
              <w:t>Pregão Presencial para Registro de Preços</w:t>
            </w:r>
          </w:p>
          <w:p w:rsidR="00924269" w:rsidRPr="00592087" w:rsidRDefault="00924269" w:rsidP="00924269">
            <w:pPr>
              <w:autoSpaceDE w:val="0"/>
              <w:autoSpaceDN w:val="0"/>
              <w:adjustRightInd w:val="0"/>
              <w:spacing w:after="0" w:line="240" w:lineRule="auto"/>
              <w:rPr>
                <w:rFonts w:ascii="Arial" w:hAnsi="Arial" w:cs="Arial"/>
                <w:color w:val="000000" w:themeColor="text1"/>
                <w:sz w:val="24"/>
                <w:szCs w:val="24"/>
              </w:rPr>
            </w:pPr>
            <w:r w:rsidRPr="00592087">
              <w:rPr>
                <w:rFonts w:ascii="Arial" w:hAnsi="Arial" w:cs="Arial"/>
                <w:b/>
                <w:bCs/>
                <w:color w:val="000000" w:themeColor="text1"/>
                <w:sz w:val="24"/>
                <w:szCs w:val="24"/>
              </w:rPr>
              <w:t xml:space="preserve">TIPO DE LICITAÇÃO:                                 </w:t>
            </w:r>
            <w:r w:rsidRPr="00592087">
              <w:rPr>
                <w:rFonts w:ascii="Arial" w:hAnsi="Arial" w:cs="Arial"/>
                <w:color w:val="000000" w:themeColor="text1"/>
                <w:sz w:val="24"/>
                <w:szCs w:val="24"/>
              </w:rPr>
              <w:t>MENOR PREÇO LOTE</w:t>
            </w:r>
          </w:p>
          <w:p w:rsidR="00924269" w:rsidRPr="00592087" w:rsidRDefault="00924269" w:rsidP="00924269">
            <w:pPr>
              <w:autoSpaceDE w:val="0"/>
              <w:autoSpaceDN w:val="0"/>
              <w:adjustRightInd w:val="0"/>
              <w:spacing w:after="0" w:line="240" w:lineRule="auto"/>
              <w:rPr>
                <w:rFonts w:ascii="Arial" w:hAnsi="Arial" w:cs="Arial"/>
                <w:bCs/>
                <w:color w:val="000000" w:themeColor="text1"/>
                <w:sz w:val="24"/>
                <w:szCs w:val="24"/>
              </w:rPr>
            </w:pPr>
            <w:r w:rsidRPr="00592087">
              <w:rPr>
                <w:rFonts w:ascii="Arial" w:hAnsi="Arial" w:cs="Arial"/>
                <w:b/>
                <w:bCs/>
                <w:color w:val="000000" w:themeColor="text1"/>
                <w:sz w:val="24"/>
                <w:szCs w:val="24"/>
              </w:rPr>
              <w:t xml:space="preserve">DATA DA REALIZAÇÃO:                           </w:t>
            </w:r>
            <w:r w:rsidR="00592087" w:rsidRPr="00592087">
              <w:rPr>
                <w:rFonts w:ascii="Arial" w:hAnsi="Arial" w:cs="Arial"/>
                <w:bCs/>
                <w:color w:val="000000" w:themeColor="text1"/>
                <w:sz w:val="24"/>
                <w:szCs w:val="24"/>
              </w:rPr>
              <w:t>18</w:t>
            </w:r>
            <w:r w:rsidRPr="00592087">
              <w:rPr>
                <w:rFonts w:ascii="Arial" w:hAnsi="Arial" w:cs="Arial"/>
                <w:bCs/>
                <w:color w:val="000000" w:themeColor="text1"/>
                <w:sz w:val="24"/>
                <w:szCs w:val="24"/>
              </w:rPr>
              <w:t>/</w:t>
            </w:r>
            <w:r w:rsidR="00093413" w:rsidRPr="00592087">
              <w:rPr>
                <w:rFonts w:ascii="Arial" w:hAnsi="Arial" w:cs="Arial"/>
                <w:bCs/>
                <w:color w:val="000000" w:themeColor="text1"/>
                <w:sz w:val="24"/>
                <w:szCs w:val="24"/>
              </w:rPr>
              <w:t>0</w:t>
            </w:r>
            <w:r w:rsidR="00592087" w:rsidRPr="00592087">
              <w:rPr>
                <w:rFonts w:ascii="Arial" w:hAnsi="Arial" w:cs="Arial"/>
                <w:bCs/>
                <w:color w:val="000000" w:themeColor="text1"/>
                <w:sz w:val="24"/>
                <w:szCs w:val="24"/>
              </w:rPr>
              <w:t>7</w:t>
            </w:r>
            <w:r w:rsidRPr="00592087">
              <w:rPr>
                <w:rFonts w:ascii="Arial" w:hAnsi="Arial" w:cs="Arial"/>
                <w:bCs/>
                <w:color w:val="000000" w:themeColor="text1"/>
                <w:sz w:val="24"/>
                <w:szCs w:val="24"/>
              </w:rPr>
              <w:t>/2017</w:t>
            </w:r>
          </w:p>
          <w:p w:rsidR="00924269" w:rsidRPr="00592087" w:rsidRDefault="00924269" w:rsidP="00924269">
            <w:pPr>
              <w:autoSpaceDE w:val="0"/>
              <w:autoSpaceDN w:val="0"/>
              <w:adjustRightInd w:val="0"/>
              <w:spacing w:after="0" w:line="240" w:lineRule="auto"/>
              <w:rPr>
                <w:rFonts w:ascii="Arial" w:hAnsi="Arial" w:cs="Arial"/>
                <w:bCs/>
                <w:color w:val="000000" w:themeColor="text1"/>
                <w:sz w:val="24"/>
                <w:szCs w:val="24"/>
              </w:rPr>
            </w:pPr>
            <w:r w:rsidRPr="00592087">
              <w:rPr>
                <w:rFonts w:ascii="Arial" w:hAnsi="Arial" w:cs="Arial"/>
                <w:b/>
                <w:bCs/>
                <w:color w:val="000000" w:themeColor="text1"/>
                <w:sz w:val="24"/>
                <w:szCs w:val="24"/>
              </w:rPr>
              <w:t xml:space="preserve">HORÁRIO (LOCAL):                                   </w:t>
            </w:r>
            <w:r w:rsidR="00093413" w:rsidRPr="00592087">
              <w:rPr>
                <w:rFonts w:ascii="Arial" w:hAnsi="Arial" w:cs="Arial"/>
                <w:bCs/>
                <w:color w:val="000000" w:themeColor="text1"/>
                <w:sz w:val="24"/>
                <w:szCs w:val="24"/>
              </w:rPr>
              <w:t>08</w:t>
            </w:r>
            <w:r w:rsidRPr="00592087">
              <w:rPr>
                <w:rFonts w:ascii="Arial" w:hAnsi="Arial" w:cs="Arial"/>
                <w:bCs/>
                <w:color w:val="000000" w:themeColor="text1"/>
                <w:sz w:val="24"/>
                <w:szCs w:val="24"/>
              </w:rPr>
              <w:t>h</w:t>
            </w:r>
            <w:r w:rsidR="00093413" w:rsidRPr="00592087">
              <w:rPr>
                <w:rFonts w:ascii="Arial" w:hAnsi="Arial" w:cs="Arial"/>
                <w:bCs/>
                <w:color w:val="000000" w:themeColor="text1"/>
                <w:sz w:val="24"/>
                <w:szCs w:val="24"/>
              </w:rPr>
              <w:t>30</w:t>
            </w:r>
            <w:r w:rsidRPr="00592087">
              <w:rPr>
                <w:rFonts w:ascii="Arial" w:hAnsi="Arial" w:cs="Arial"/>
                <w:bCs/>
                <w:color w:val="000000" w:themeColor="text1"/>
                <w:sz w:val="24"/>
                <w:szCs w:val="24"/>
              </w:rPr>
              <w:t>min</w:t>
            </w:r>
          </w:p>
          <w:p w:rsidR="00924269" w:rsidRPr="00592087" w:rsidRDefault="00924269" w:rsidP="00924269">
            <w:pPr>
              <w:tabs>
                <w:tab w:val="right" w:pos="9072"/>
              </w:tabs>
              <w:spacing w:after="0" w:line="240" w:lineRule="auto"/>
              <w:rPr>
                <w:rFonts w:ascii="Arial" w:hAnsi="Arial" w:cs="Arial"/>
                <w:color w:val="000000" w:themeColor="text1"/>
                <w:sz w:val="24"/>
                <w:szCs w:val="24"/>
              </w:rPr>
            </w:pPr>
            <w:r w:rsidRPr="00592087">
              <w:rPr>
                <w:rFonts w:ascii="Arial" w:hAnsi="Arial" w:cs="Arial"/>
                <w:b/>
                <w:bCs/>
                <w:color w:val="000000" w:themeColor="text1"/>
                <w:sz w:val="24"/>
                <w:szCs w:val="24"/>
              </w:rPr>
              <w:t xml:space="preserve">PREGOEIRO OFICIAL:                              </w:t>
            </w:r>
            <w:r w:rsidRPr="00592087">
              <w:rPr>
                <w:rFonts w:ascii="Arial" w:hAnsi="Arial" w:cs="Arial"/>
                <w:color w:val="000000" w:themeColor="text1"/>
                <w:sz w:val="24"/>
                <w:szCs w:val="24"/>
              </w:rPr>
              <w:t>WOLNEI AFONSO DE SOUSA FILHO</w:t>
            </w:r>
          </w:p>
          <w:p w:rsidR="00924269" w:rsidRPr="00592087" w:rsidRDefault="00924269" w:rsidP="00924269">
            <w:pPr>
              <w:tabs>
                <w:tab w:val="right" w:pos="9072"/>
              </w:tabs>
              <w:spacing w:after="0" w:line="240" w:lineRule="auto"/>
              <w:rPr>
                <w:rFonts w:ascii="Arial" w:hAnsi="Arial" w:cs="Arial"/>
                <w:b/>
                <w:color w:val="000000" w:themeColor="text1"/>
                <w:sz w:val="24"/>
                <w:szCs w:val="24"/>
              </w:rPr>
            </w:pPr>
          </w:p>
          <w:p w:rsidR="00924269" w:rsidRDefault="00924269" w:rsidP="00924269">
            <w:pPr>
              <w:autoSpaceDE w:val="0"/>
              <w:autoSpaceDN w:val="0"/>
              <w:adjustRightInd w:val="0"/>
              <w:spacing w:line="240" w:lineRule="auto"/>
              <w:ind w:right="-1"/>
              <w:jc w:val="both"/>
              <w:rPr>
                <w:rFonts w:ascii="Arial" w:hAnsi="Arial" w:cs="Arial"/>
                <w:b/>
                <w:color w:val="FF0000"/>
                <w:sz w:val="28"/>
                <w:szCs w:val="28"/>
              </w:rPr>
            </w:pPr>
            <w:r w:rsidRPr="00592087">
              <w:rPr>
                <w:rFonts w:ascii="Arial" w:hAnsi="Arial" w:cs="Arial"/>
                <w:b/>
                <w:bCs/>
                <w:color w:val="000000" w:themeColor="text1"/>
                <w:sz w:val="24"/>
                <w:szCs w:val="24"/>
              </w:rPr>
              <w:t xml:space="preserve">LOCAL: </w:t>
            </w:r>
            <w:r w:rsidRPr="00592087">
              <w:rPr>
                <w:rFonts w:ascii="Arial" w:hAnsi="Arial" w:cs="Arial"/>
                <w:color w:val="000000" w:themeColor="text1"/>
                <w:sz w:val="24"/>
                <w:szCs w:val="24"/>
              </w:rPr>
              <w:t xml:space="preserve">Auditório Deputado </w:t>
            </w:r>
            <w:proofErr w:type="spellStart"/>
            <w:r w:rsidRPr="00592087">
              <w:rPr>
                <w:rFonts w:ascii="Arial" w:hAnsi="Arial" w:cs="Arial"/>
                <w:color w:val="000000" w:themeColor="text1"/>
                <w:sz w:val="24"/>
                <w:szCs w:val="24"/>
              </w:rPr>
              <w:t>Licinio</w:t>
            </w:r>
            <w:proofErr w:type="spellEnd"/>
            <w:r w:rsidRPr="00592087">
              <w:rPr>
                <w:rFonts w:ascii="Arial" w:hAnsi="Arial" w:cs="Arial"/>
                <w:color w:val="000000" w:themeColor="text1"/>
                <w:sz w:val="24"/>
                <w:szCs w:val="24"/>
              </w:rPr>
              <w:t xml:space="preserve"> Monteiro na Sede da Assembleia Legislativa do Estado de Mato Grosso – Edifício Gov. Dante </w:t>
            </w:r>
            <w:r w:rsidRPr="000F21F4">
              <w:rPr>
                <w:rFonts w:ascii="Arial" w:hAnsi="Arial" w:cs="Arial"/>
                <w:color w:val="000000" w:themeColor="text1"/>
                <w:sz w:val="24"/>
                <w:szCs w:val="24"/>
              </w:rPr>
              <w:t xml:space="preserve">Martins de Oliveira. End. Avenida André Antônio Maggi, S/N, Setor A, CPA, Cuiabá/MT. </w:t>
            </w:r>
          </w:p>
        </w:tc>
      </w:tr>
    </w:tbl>
    <w:p w:rsidR="00924269" w:rsidRPr="00DE1CA3" w:rsidRDefault="00924269" w:rsidP="00924269">
      <w:pPr>
        <w:spacing w:after="0"/>
        <w:ind w:right="2"/>
        <w:jc w:val="center"/>
        <w:rPr>
          <w:rFonts w:ascii="Arial" w:hAnsi="Arial" w:cs="Arial"/>
          <w:b/>
          <w:sz w:val="28"/>
          <w:szCs w:val="28"/>
        </w:rPr>
      </w:pPr>
    </w:p>
    <w:p w:rsidR="00924269" w:rsidRDefault="00924269" w:rsidP="00405068">
      <w:pPr>
        <w:pStyle w:val="Cabealho"/>
        <w:tabs>
          <w:tab w:val="left" w:pos="8364"/>
        </w:tabs>
        <w:ind w:right="-1"/>
        <w:jc w:val="center"/>
        <w:outlineLvl w:val="0"/>
        <w:rPr>
          <w:rFonts w:ascii="Arial" w:hAnsi="Arial" w:cs="Arial"/>
          <w:b/>
          <w:sz w:val="24"/>
          <w:szCs w:val="24"/>
        </w:rPr>
      </w:pPr>
    </w:p>
    <w:p w:rsidR="009E1F99" w:rsidRPr="006E36E2" w:rsidRDefault="006E36E2" w:rsidP="00405068">
      <w:pPr>
        <w:pStyle w:val="Cabealho"/>
        <w:tabs>
          <w:tab w:val="left" w:pos="8364"/>
        </w:tabs>
        <w:ind w:right="-1"/>
        <w:jc w:val="center"/>
        <w:outlineLvl w:val="0"/>
        <w:rPr>
          <w:rFonts w:ascii="Arial" w:hAnsi="Arial" w:cs="Arial"/>
          <w:b/>
          <w:sz w:val="24"/>
          <w:szCs w:val="24"/>
        </w:rPr>
      </w:pPr>
      <w:r w:rsidRPr="006E36E2">
        <w:rPr>
          <w:rFonts w:ascii="Arial" w:hAnsi="Arial" w:cs="Arial"/>
          <w:b/>
          <w:sz w:val="24"/>
          <w:szCs w:val="24"/>
        </w:rPr>
        <w:t>EDITAL D</w:t>
      </w:r>
      <w:r w:rsidR="00852C82">
        <w:rPr>
          <w:rFonts w:ascii="Arial" w:hAnsi="Arial" w:cs="Arial"/>
          <w:b/>
          <w:sz w:val="24"/>
          <w:szCs w:val="24"/>
        </w:rPr>
        <w:t>O</w:t>
      </w:r>
      <w:r w:rsidRPr="006E36E2">
        <w:rPr>
          <w:rFonts w:ascii="Arial" w:hAnsi="Arial" w:cs="Arial"/>
          <w:b/>
          <w:sz w:val="24"/>
          <w:szCs w:val="24"/>
        </w:rPr>
        <w:t xml:space="preserve"> PREGÃO </w:t>
      </w:r>
      <w:r w:rsidR="003F6393">
        <w:rPr>
          <w:rFonts w:ascii="Arial" w:hAnsi="Arial" w:cs="Arial"/>
          <w:b/>
          <w:sz w:val="24"/>
          <w:szCs w:val="24"/>
        </w:rPr>
        <w:t xml:space="preserve">PRESENCIAL Nº </w:t>
      </w:r>
      <w:r w:rsidR="00917573">
        <w:rPr>
          <w:rFonts w:ascii="Arial" w:hAnsi="Arial" w:cs="Arial"/>
          <w:b/>
          <w:sz w:val="24"/>
          <w:szCs w:val="24"/>
        </w:rPr>
        <w:t>0</w:t>
      </w:r>
      <w:r w:rsidR="00F223E3">
        <w:rPr>
          <w:rFonts w:ascii="Arial" w:hAnsi="Arial" w:cs="Arial"/>
          <w:b/>
          <w:sz w:val="24"/>
          <w:szCs w:val="24"/>
        </w:rPr>
        <w:t>18</w:t>
      </w:r>
      <w:r w:rsidR="00917573">
        <w:rPr>
          <w:rFonts w:ascii="Arial" w:hAnsi="Arial" w:cs="Arial"/>
          <w:b/>
          <w:sz w:val="24"/>
          <w:szCs w:val="24"/>
        </w:rPr>
        <w:t>/2017</w:t>
      </w:r>
    </w:p>
    <w:p w:rsidR="006E36E2" w:rsidRDefault="006E36E2" w:rsidP="00405068">
      <w:pPr>
        <w:pStyle w:val="Cabealho"/>
        <w:tabs>
          <w:tab w:val="left" w:pos="8364"/>
        </w:tabs>
        <w:ind w:right="-1"/>
        <w:jc w:val="center"/>
        <w:outlineLvl w:val="0"/>
        <w:rPr>
          <w:rFonts w:ascii="Arial" w:hAnsi="Arial" w:cs="Arial"/>
          <w:sz w:val="24"/>
          <w:szCs w:val="24"/>
        </w:rPr>
      </w:pPr>
    </w:p>
    <w:p w:rsidR="00371597" w:rsidRPr="00405068" w:rsidRDefault="00371597" w:rsidP="00405068">
      <w:pPr>
        <w:pStyle w:val="Cabealho"/>
        <w:tabs>
          <w:tab w:val="left" w:pos="8364"/>
        </w:tabs>
        <w:ind w:right="-1"/>
        <w:jc w:val="center"/>
        <w:outlineLvl w:val="0"/>
        <w:rPr>
          <w:rFonts w:ascii="Arial" w:hAnsi="Arial" w:cs="Arial"/>
          <w:sz w:val="24"/>
          <w:szCs w:val="24"/>
        </w:rPr>
      </w:pPr>
    </w:p>
    <w:p w:rsidR="007352FA" w:rsidRPr="00E00029" w:rsidRDefault="007352FA" w:rsidP="002D3BAF">
      <w:p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ind w:right="-1"/>
        <w:jc w:val="center"/>
        <w:rPr>
          <w:rFonts w:ascii="Arial" w:hAnsi="Arial" w:cs="Arial"/>
          <w:b/>
          <w:bCs/>
          <w:color w:val="000000"/>
          <w:sz w:val="24"/>
          <w:szCs w:val="24"/>
        </w:rPr>
      </w:pPr>
      <w:r w:rsidRPr="00624C6A">
        <w:rPr>
          <w:rFonts w:ascii="Arial" w:hAnsi="Arial" w:cs="Arial"/>
          <w:b/>
          <w:bCs/>
          <w:color w:val="000000"/>
          <w:sz w:val="24"/>
          <w:szCs w:val="24"/>
        </w:rPr>
        <w:t>1. PREÂMBULO</w:t>
      </w:r>
    </w:p>
    <w:p w:rsidR="00924269" w:rsidRPr="00E00029" w:rsidRDefault="00924269" w:rsidP="00924269">
      <w:pPr>
        <w:numPr>
          <w:ilvl w:val="1"/>
          <w:numId w:val="6"/>
        </w:numPr>
        <w:tabs>
          <w:tab w:val="left" w:pos="426"/>
        </w:tabs>
        <w:autoSpaceDE w:val="0"/>
        <w:autoSpaceDN w:val="0"/>
        <w:adjustRightInd w:val="0"/>
        <w:spacing w:after="0"/>
        <w:ind w:left="0" w:firstLine="0"/>
        <w:jc w:val="both"/>
        <w:rPr>
          <w:rFonts w:ascii="Arial" w:hAnsi="Arial" w:cs="Arial"/>
          <w:color w:val="000000"/>
          <w:sz w:val="24"/>
          <w:szCs w:val="24"/>
        </w:rPr>
      </w:pPr>
      <w:r w:rsidRPr="00E00029">
        <w:rPr>
          <w:rFonts w:ascii="Arial" w:hAnsi="Arial" w:cs="Arial"/>
          <w:b/>
          <w:bCs/>
          <w:color w:val="000000"/>
          <w:sz w:val="24"/>
          <w:szCs w:val="24"/>
        </w:rPr>
        <w:t>A ASSEMBLEIA LEGISLATIVA DO ESTADO DE MATO GROSSO</w:t>
      </w:r>
      <w:r>
        <w:rPr>
          <w:rFonts w:ascii="Arial" w:hAnsi="Arial" w:cs="Arial"/>
          <w:bCs/>
          <w:sz w:val="24"/>
          <w:szCs w:val="24"/>
        </w:rPr>
        <w:t>, torna</w:t>
      </w:r>
      <w:r w:rsidRPr="00474745">
        <w:rPr>
          <w:rFonts w:ascii="Arial" w:hAnsi="Arial" w:cs="Arial"/>
          <w:color w:val="000000"/>
          <w:sz w:val="24"/>
          <w:szCs w:val="24"/>
        </w:rPr>
        <w:t xml:space="preserve"> público, para conhecimento de todos os interessados, que fará realizar licitação na modalidade </w:t>
      </w:r>
      <w:r w:rsidRPr="00474745">
        <w:rPr>
          <w:rFonts w:ascii="Arial" w:hAnsi="Arial" w:cs="Arial"/>
          <w:b/>
          <w:bCs/>
          <w:color w:val="000000"/>
          <w:sz w:val="24"/>
          <w:szCs w:val="24"/>
        </w:rPr>
        <w:t>PREGÃO PRESENCIAL</w:t>
      </w:r>
      <w:r w:rsidRPr="00474745">
        <w:rPr>
          <w:rFonts w:ascii="Arial" w:hAnsi="Arial" w:cs="Arial"/>
          <w:color w:val="000000"/>
          <w:sz w:val="24"/>
          <w:szCs w:val="24"/>
        </w:rPr>
        <w:t>,</w:t>
      </w:r>
      <w:r>
        <w:rPr>
          <w:rFonts w:ascii="Arial" w:hAnsi="Arial" w:cs="Arial"/>
          <w:color w:val="000000"/>
          <w:sz w:val="24"/>
          <w:szCs w:val="24"/>
        </w:rPr>
        <w:t xml:space="preserve"> no Sistema de Registro de Preços,</w:t>
      </w:r>
      <w:r w:rsidRPr="00474745">
        <w:rPr>
          <w:rFonts w:ascii="Arial" w:hAnsi="Arial" w:cs="Arial"/>
          <w:color w:val="000000"/>
          <w:sz w:val="24"/>
          <w:szCs w:val="24"/>
        </w:rPr>
        <w:t xml:space="preserve"> </w:t>
      </w:r>
      <w:r>
        <w:rPr>
          <w:rFonts w:ascii="Arial" w:hAnsi="Arial" w:cs="Arial"/>
          <w:color w:val="000000"/>
          <w:sz w:val="24"/>
          <w:szCs w:val="24"/>
        </w:rPr>
        <w:t xml:space="preserve">cujo critério de julgamento será o de </w:t>
      </w:r>
      <w:r>
        <w:rPr>
          <w:rFonts w:ascii="Arial" w:hAnsi="Arial" w:cs="Arial"/>
          <w:b/>
          <w:sz w:val="24"/>
          <w:szCs w:val="24"/>
        </w:rPr>
        <w:t>MENOR PREÇO POR LOTE</w:t>
      </w:r>
      <w:r w:rsidRPr="00474745">
        <w:rPr>
          <w:rFonts w:ascii="Arial" w:hAnsi="Arial" w:cs="Arial"/>
          <w:bCs/>
          <w:sz w:val="24"/>
          <w:szCs w:val="24"/>
        </w:rPr>
        <w:t>,</w:t>
      </w:r>
      <w:r w:rsidRPr="00474745">
        <w:rPr>
          <w:rFonts w:ascii="Arial" w:hAnsi="Arial" w:cs="Arial"/>
          <w:b/>
          <w:bCs/>
          <w:sz w:val="24"/>
          <w:szCs w:val="24"/>
        </w:rPr>
        <w:t xml:space="preserve"> </w:t>
      </w:r>
      <w:r w:rsidRPr="00474745">
        <w:rPr>
          <w:rFonts w:ascii="Arial" w:hAnsi="Arial" w:cs="Arial"/>
          <w:color w:val="000000"/>
          <w:sz w:val="24"/>
          <w:szCs w:val="24"/>
        </w:rPr>
        <w:t>conforme descrito neste</w:t>
      </w:r>
      <w:r w:rsidRPr="00E00029">
        <w:rPr>
          <w:rFonts w:ascii="Arial" w:hAnsi="Arial" w:cs="Arial"/>
          <w:color w:val="000000"/>
          <w:sz w:val="24"/>
          <w:szCs w:val="24"/>
        </w:rPr>
        <w:t xml:space="preserve"> edital e seus anexos, em conformidade com as seguintes legislações: </w:t>
      </w:r>
      <w:r w:rsidRPr="00567471">
        <w:rPr>
          <w:rFonts w:ascii="Arial" w:hAnsi="Arial" w:cs="Arial"/>
          <w:color w:val="000000"/>
          <w:sz w:val="24"/>
          <w:szCs w:val="24"/>
        </w:rPr>
        <w:t>Lei Federal nº 10.520, de 17 de julho de 2002, Decreto nº 7.892, de 23 de janeiro de 2013,</w:t>
      </w:r>
      <w:r w:rsidRPr="00567471">
        <w:rPr>
          <w:rFonts w:ascii="Arial" w:hAnsi="Arial" w:cs="Arial"/>
          <w:sz w:val="24"/>
          <w:szCs w:val="24"/>
        </w:rPr>
        <w:t xml:space="preserve"> Lei Complementar Federal n° 123, de 14 de dezembro de 2006;</w:t>
      </w:r>
      <w:r w:rsidRPr="00567471">
        <w:rPr>
          <w:rFonts w:ascii="Arial" w:hAnsi="Arial" w:cs="Arial"/>
          <w:color w:val="000000"/>
          <w:sz w:val="24"/>
          <w:szCs w:val="24"/>
        </w:rPr>
        <w:t xml:space="preserve"> Decreto Estadual 840 de 10 de fevereiro de 2017, Lei Complementar n°147 de 07 de agosto de 2014 e, subsidiariamente pela Lei Federal nº 8.666, de 21 de junho de 1993 e suas alterações posteriores, demais legislações pertinentes e as condições e especificações estabelecidas no edital e seus anexos, demais</w:t>
      </w:r>
      <w:r w:rsidRPr="00E00029">
        <w:rPr>
          <w:rFonts w:ascii="Arial" w:hAnsi="Arial" w:cs="Arial"/>
          <w:color w:val="000000"/>
          <w:sz w:val="24"/>
          <w:szCs w:val="24"/>
        </w:rPr>
        <w:t xml:space="preserve"> legislações pertinentes e as condições e especificações estabelecidas no edital e seus anexos.</w:t>
      </w:r>
    </w:p>
    <w:p w:rsidR="00924269" w:rsidRPr="00E00029" w:rsidRDefault="00924269" w:rsidP="00924269">
      <w:pPr>
        <w:autoSpaceDE w:val="0"/>
        <w:autoSpaceDN w:val="0"/>
        <w:adjustRightInd w:val="0"/>
        <w:spacing w:after="0"/>
        <w:jc w:val="both"/>
        <w:rPr>
          <w:rFonts w:ascii="Arial" w:hAnsi="Arial" w:cs="Arial"/>
          <w:color w:val="000000"/>
          <w:sz w:val="24"/>
          <w:szCs w:val="24"/>
        </w:rPr>
      </w:pPr>
    </w:p>
    <w:p w:rsidR="00924269" w:rsidRPr="006D1EC1" w:rsidRDefault="00924269" w:rsidP="00924269">
      <w:pPr>
        <w:autoSpaceDE w:val="0"/>
        <w:autoSpaceDN w:val="0"/>
        <w:adjustRightInd w:val="0"/>
        <w:spacing w:after="0" w:line="240" w:lineRule="auto"/>
        <w:jc w:val="both"/>
        <w:rPr>
          <w:rFonts w:ascii="Arial" w:hAnsi="Arial" w:cs="Arial"/>
          <w:color w:val="000000" w:themeColor="text1"/>
          <w:sz w:val="24"/>
          <w:szCs w:val="24"/>
        </w:rPr>
      </w:pPr>
      <w:r>
        <w:rPr>
          <w:rFonts w:ascii="Arial" w:hAnsi="Arial" w:cs="Arial"/>
          <w:b/>
          <w:color w:val="000000"/>
          <w:sz w:val="24"/>
          <w:szCs w:val="24"/>
        </w:rPr>
        <w:t xml:space="preserve">1.2. </w:t>
      </w:r>
      <w:r w:rsidRPr="00A616E4">
        <w:rPr>
          <w:rFonts w:ascii="Arial" w:hAnsi="Arial" w:cs="Arial"/>
          <w:color w:val="000000"/>
          <w:sz w:val="24"/>
          <w:szCs w:val="24"/>
        </w:rPr>
        <w:t>O edital deste Pregão Presencial e seus anexos encontram-se disponíveis no site d</w:t>
      </w:r>
      <w:r>
        <w:rPr>
          <w:rFonts w:ascii="Arial" w:hAnsi="Arial" w:cs="Arial"/>
          <w:color w:val="000000"/>
          <w:sz w:val="24"/>
          <w:szCs w:val="24"/>
        </w:rPr>
        <w:t xml:space="preserve">a </w:t>
      </w:r>
      <w:proofErr w:type="spellStart"/>
      <w:r>
        <w:rPr>
          <w:rFonts w:ascii="Arial" w:hAnsi="Arial" w:cs="Arial"/>
          <w:color w:val="000000"/>
          <w:sz w:val="24"/>
          <w:szCs w:val="24"/>
        </w:rPr>
        <w:t>Assembléia</w:t>
      </w:r>
      <w:proofErr w:type="spellEnd"/>
      <w:r>
        <w:rPr>
          <w:rFonts w:ascii="Arial" w:hAnsi="Arial" w:cs="Arial"/>
          <w:color w:val="000000"/>
          <w:sz w:val="24"/>
          <w:szCs w:val="24"/>
        </w:rPr>
        <w:t xml:space="preserve"> Legislativa </w:t>
      </w:r>
      <w:r w:rsidRPr="00A616E4">
        <w:rPr>
          <w:rFonts w:ascii="Arial" w:hAnsi="Arial" w:cs="Arial"/>
          <w:color w:val="000000"/>
          <w:sz w:val="24"/>
          <w:szCs w:val="24"/>
        </w:rPr>
        <w:t xml:space="preserve">do Estado de Mato Grosso, no endereço eletrônico </w:t>
      </w:r>
      <w:r w:rsidRPr="006D1EC1">
        <w:rPr>
          <w:rFonts w:ascii="Arial" w:hAnsi="Arial" w:cs="Arial"/>
          <w:color w:val="000000" w:themeColor="text1"/>
          <w:sz w:val="24"/>
          <w:szCs w:val="24"/>
        </w:rPr>
        <w:t>www.al.mt.gov.br (link Portal Transparência/SIC - Licitação – Pregão)</w:t>
      </w:r>
    </w:p>
    <w:p w:rsidR="00924269" w:rsidRPr="006D1EC1" w:rsidRDefault="00924269" w:rsidP="00924269">
      <w:pPr>
        <w:autoSpaceDE w:val="0"/>
        <w:autoSpaceDN w:val="0"/>
        <w:adjustRightInd w:val="0"/>
        <w:spacing w:after="0" w:line="240" w:lineRule="auto"/>
        <w:ind w:right="-1"/>
        <w:jc w:val="both"/>
        <w:rPr>
          <w:rFonts w:ascii="Arial" w:hAnsi="Arial" w:cs="Arial"/>
          <w:color w:val="000000" w:themeColor="text1"/>
          <w:sz w:val="24"/>
          <w:szCs w:val="24"/>
        </w:rPr>
      </w:pPr>
    </w:p>
    <w:p w:rsidR="00371597" w:rsidRPr="00924269" w:rsidRDefault="00924269" w:rsidP="00334A4D">
      <w:pPr>
        <w:pStyle w:val="PargrafodaLista"/>
        <w:numPr>
          <w:ilvl w:val="1"/>
          <w:numId w:val="6"/>
        </w:numPr>
        <w:autoSpaceDE w:val="0"/>
        <w:autoSpaceDN w:val="0"/>
        <w:adjustRightInd w:val="0"/>
        <w:spacing w:after="0"/>
        <w:ind w:left="0" w:firstLine="0"/>
        <w:jc w:val="both"/>
        <w:rPr>
          <w:rFonts w:ascii="Arial" w:hAnsi="Arial" w:cs="Arial"/>
          <w:sz w:val="24"/>
          <w:szCs w:val="24"/>
        </w:rPr>
      </w:pPr>
      <w:r w:rsidRPr="00924269">
        <w:rPr>
          <w:rFonts w:ascii="Arial" w:hAnsi="Arial" w:cs="Arial"/>
          <w:sz w:val="24"/>
          <w:szCs w:val="24"/>
        </w:rPr>
        <w:t xml:space="preserve">O Pregão Presencial será conduzido pelo pregoeiro oficial auxiliado pela equipe de apoio, conforme designação contida nos autos (ATO nº 53, de 23 de fevereiro de 2017, publicada no D.O. de 23 </w:t>
      </w:r>
      <w:proofErr w:type="spellStart"/>
      <w:r w:rsidRPr="00924269">
        <w:rPr>
          <w:rFonts w:ascii="Arial" w:hAnsi="Arial" w:cs="Arial"/>
          <w:sz w:val="24"/>
          <w:szCs w:val="24"/>
        </w:rPr>
        <w:t>defevereiro</w:t>
      </w:r>
      <w:proofErr w:type="spellEnd"/>
      <w:r w:rsidRPr="00924269">
        <w:rPr>
          <w:rFonts w:ascii="Arial" w:hAnsi="Arial" w:cs="Arial"/>
          <w:sz w:val="24"/>
          <w:szCs w:val="24"/>
        </w:rPr>
        <w:t xml:space="preserve"> de 2017.</w:t>
      </w:r>
    </w:p>
    <w:p w:rsidR="00924269" w:rsidRDefault="00924269" w:rsidP="00924269">
      <w:pPr>
        <w:pStyle w:val="PargrafodaLista"/>
        <w:autoSpaceDE w:val="0"/>
        <w:autoSpaceDN w:val="0"/>
        <w:adjustRightInd w:val="0"/>
        <w:spacing w:after="0" w:line="360" w:lineRule="auto"/>
        <w:ind w:left="450"/>
        <w:jc w:val="both"/>
        <w:rPr>
          <w:rFonts w:ascii="Arial" w:hAnsi="Arial" w:cs="Arial"/>
          <w:b/>
          <w:color w:val="000000" w:themeColor="text1"/>
          <w:sz w:val="24"/>
          <w:szCs w:val="24"/>
        </w:rPr>
      </w:pPr>
    </w:p>
    <w:p w:rsidR="00093413" w:rsidRDefault="00093413" w:rsidP="00924269">
      <w:pPr>
        <w:pStyle w:val="PargrafodaLista"/>
        <w:autoSpaceDE w:val="0"/>
        <w:autoSpaceDN w:val="0"/>
        <w:adjustRightInd w:val="0"/>
        <w:spacing w:after="0" w:line="360" w:lineRule="auto"/>
        <w:ind w:left="450"/>
        <w:jc w:val="both"/>
        <w:rPr>
          <w:rFonts w:ascii="Arial" w:hAnsi="Arial" w:cs="Arial"/>
          <w:b/>
          <w:color w:val="000000" w:themeColor="text1"/>
          <w:sz w:val="24"/>
          <w:szCs w:val="24"/>
        </w:rPr>
      </w:pPr>
    </w:p>
    <w:p w:rsidR="006D1EC1" w:rsidRPr="00924269" w:rsidRDefault="006D1EC1" w:rsidP="00924269">
      <w:pPr>
        <w:pStyle w:val="PargrafodaLista"/>
        <w:autoSpaceDE w:val="0"/>
        <w:autoSpaceDN w:val="0"/>
        <w:adjustRightInd w:val="0"/>
        <w:spacing w:after="0" w:line="360" w:lineRule="auto"/>
        <w:ind w:left="450"/>
        <w:jc w:val="both"/>
        <w:rPr>
          <w:rFonts w:ascii="Arial" w:hAnsi="Arial" w:cs="Arial"/>
          <w:b/>
          <w:color w:val="000000" w:themeColor="text1"/>
          <w:sz w:val="24"/>
          <w:szCs w:val="24"/>
        </w:rPr>
      </w:pPr>
    </w:p>
    <w:p w:rsidR="007352FA" w:rsidRPr="00E00029" w:rsidRDefault="007352FA" w:rsidP="003F0235">
      <w:pPr>
        <w:pBdr>
          <w:top w:val="single" w:sz="4" w:space="1" w:color="auto"/>
          <w:left w:val="single" w:sz="4" w:space="4" w:color="auto"/>
          <w:bottom w:val="single" w:sz="4" w:space="1" w:color="auto"/>
          <w:right w:val="single" w:sz="4" w:space="4" w:color="auto"/>
        </w:pBdr>
        <w:shd w:val="clear" w:color="auto" w:fill="D9D9D9"/>
        <w:tabs>
          <w:tab w:val="left" w:pos="1260"/>
          <w:tab w:val="left" w:pos="2835"/>
        </w:tabs>
        <w:ind w:right="-1"/>
        <w:jc w:val="center"/>
        <w:rPr>
          <w:rFonts w:ascii="Arial" w:hAnsi="Arial" w:cs="Arial"/>
          <w:b/>
          <w:bCs/>
          <w:color w:val="000000"/>
          <w:sz w:val="24"/>
          <w:szCs w:val="24"/>
        </w:rPr>
      </w:pPr>
      <w:r w:rsidRPr="00E00029">
        <w:rPr>
          <w:rFonts w:ascii="Arial" w:hAnsi="Arial" w:cs="Arial"/>
          <w:b/>
          <w:bCs/>
          <w:color w:val="000000"/>
          <w:sz w:val="24"/>
          <w:szCs w:val="24"/>
        </w:rPr>
        <w:lastRenderedPageBreak/>
        <w:t>2. DO OBJETO</w:t>
      </w:r>
    </w:p>
    <w:p w:rsidR="006D5105" w:rsidRDefault="007352FA" w:rsidP="00371597">
      <w:pPr>
        <w:spacing w:after="0"/>
        <w:jc w:val="both"/>
        <w:rPr>
          <w:rFonts w:ascii="Arial" w:hAnsi="Arial" w:cs="Arial"/>
          <w:sz w:val="24"/>
          <w:szCs w:val="24"/>
        </w:rPr>
      </w:pPr>
      <w:r w:rsidRPr="00E00029">
        <w:rPr>
          <w:rFonts w:ascii="Arial" w:hAnsi="Arial" w:cs="Arial"/>
          <w:b/>
          <w:bCs/>
          <w:sz w:val="24"/>
          <w:szCs w:val="24"/>
        </w:rPr>
        <w:t>2.1.</w:t>
      </w:r>
      <w:r w:rsidRPr="00E00029">
        <w:rPr>
          <w:rFonts w:ascii="Arial" w:hAnsi="Arial" w:cs="Arial"/>
          <w:sz w:val="24"/>
          <w:szCs w:val="24"/>
        </w:rPr>
        <w:t xml:space="preserve"> </w:t>
      </w:r>
      <w:r w:rsidR="00DE1CA3" w:rsidRPr="00474745">
        <w:rPr>
          <w:rFonts w:ascii="Arial" w:hAnsi="Arial" w:cs="Arial"/>
          <w:sz w:val="24"/>
          <w:szCs w:val="24"/>
        </w:rPr>
        <w:t>A pres</w:t>
      </w:r>
      <w:r w:rsidR="00DE1CA3">
        <w:rPr>
          <w:rFonts w:ascii="Arial" w:hAnsi="Arial" w:cs="Arial"/>
          <w:sz w:val="24"/>
          <w:szCs w:val="24"/>
        </w:rPr>
        <w:t xml:space="preserve">ente licitação tem por objeto </w:t>
      </w:r>
      <w:r w:rsidR="00EB4B3B">
        <w:rPr>
          <w:rFonts w:ascii="Arial" w:hAnsi="Arial" w:cs="Arial"/>
          <w:sz w:val="24"/>
          <w:szCs w:val="24"/>
        </w:rPr>
        <w:t xml:space="preserve">o registro de preços </w:t>
      </w:r>
      <w:r w:rsidR="00D335D4" w:rsidRPr="00D335D4">
        <w:rPr>
          <w:rFonts w:ascii="Arial" w:hAnsi="Arial" w:cs="Arial"/>
          <w:sz w:val="24"/>
          <w:szCs w:val="24"/>
        </w:rPr>
        <w:t xml:space="preserve">para futura e eventual contratação de empresa especializada </w:t>
      </w:r>
      <w:r w:rsidR="00D335D4">
        <w:rPr>
          <w:rFonts w:ascii="Arial" w:hAnsi="Arial" w:cs="Arial"/>
          <w:sz w:val="24"/>
          <w:szCs w:val="24"/>
        </w:rPr>
        <w:t>no</w:t>
      </w:r>
      <w:r w:rsidR="00D335D4" w:rsidRPr="00D335D4">
        <w:rPr>
          <w:rFonts w:ascii="Arial" w:hAnsi="Arial" w:cs="Arial"/>
          <w:sz w:val="24"/>
          <w:szCs w:val="24"/>
        </w:rPr>
        <w:t xml:space="preserve"> fornecimento e instalação de luminárias e lâmpadas tipo </w:t>
      </w:r>
      <w:proofErr w:type="spellStart"/>
      <w:r w:rsidR="00D335D4" w:rsidRPr="00D335D4">
        <w:rPr>
          <w:rFonts w:ascii="Arial" w:hAnsi="Arial" w:cs="Arial"/>
          <w:sz w:val="24"/>
          <w:szCs w:val="24"/>
        </w:rPr>
        <w:t>led</w:t>
      </w:r>
      <w:proofErr w:type="spellEnd"/>
      <w:r w:rsidR="00D335D4" w:rsidRPr="00D335D4">
        <w:rPr>
          <w:rFonts w:ascii="Arial" w:hAnsi="Arial" w:cs="Arial"/>
          <w:sz w:val="24"/>
          <w:szCs w:val="24"/>
        </w:rPr>
        <w:t xml:space="preserve">, no complexo </w:t>
      </w:r>
      <w:r w:rsidR="00D335D4" w:rsidRPr="00D335D4">
        <w:rPr>
          <w:rFonts w:ascii="Arial" w:hAnsi="Arial" w:cs="Arial"/>
          <w:bCs/>
          <w:sz w:val="24"/>
          <w:szCs w:val="24"/>
        </w:rPr>
        <w:t xml:space="preserve">da assembleia legislativa do estado de mato grosso – </w:t>
      </w:r>
      <w:r w:rsidR="00D335D4" w:rsidRPr="00D335D4">
        <w:rPr>
          <w:rFonts w:ascii="Arial" w:hAnsi="Arial" w:cs="Arial"/>
          <w:b/>
          <w:bCs/>
          <w:sz w:val="24"/>
          <w:szCs w:val="24"/>
        </w:rPr>
        <w:t>ALMT</w:t>
      </w:r>
      <w:r w:rsidR="00D335D4" w:rsidRPr="00D335D4">
        <w:rPr>
          <w:rFonts w:ascii="Arial" w:hAnsi="Arial" w:cs="Arial"/>
          <w:bCs/>
          <w:sz w:val="24"/>
          <w:szCs w:val="24"/>
        </w:rPr>
        <w:t xml:space="preserve">, </w:t>
      </w:r>
      <w:proofErr w:type="spellStart"/>
      <w:r w:rsidR="00D335D4" w:rsidRPr="00D335D4">
        <w:rPr>
          <w:rFonts w:ascii="Arial" w:hAnsi="Arial" w:cs="Arial"/>
          <w:bCs/>
          <w:sz w:val="24"/>
          <w:szCs w:val="24"/>
        </w:rPr>
        <w:t>compeendendo</w:t>
      </w:r>
      <w:proofErr w:type="spellEnd"/>
      <w:r w:rsidR="00D335D4" w:rsidRPr="00D335D4">
        <w:rPr>
          <w:rFonts w:ascii="Arial" w:hAnsi="Arial" w:cs="Arial"/>
          <w:bCs/>
          <w:sz w:val="24"/>
          <w:szCs w:val="24"/>
        </w:rPr>
        <w:t xml:space="preserve"> a retirada e descarte das lâmpadas atuais fluorescentes </w:t>
      </w:r>
      <w:r w:rsidR="00924269">
        <w:rPr>
          <w:rFonts w:ascii="Arial" w:hAnsi="Arial" w:cs="Arial"/>
          <w:bCs/>
          <w:sz w:val="24"/>
          <w:szCs w:val="24"/>
        </w:rPr>
        <w:t>e reatores e limpeza das luminárias existentes</w:t>
      </w:r>
      <w:r w:rsidR="00F23197">
        <w:rPr>
          <w:rFonts w:ascii="Arial" w:hAnsi="Arial" w:cs="Arial"/>
          <w:sz w:val="24"/>
          <w:szCs w:val="24"/>
        </w:rPr>
        <w:t xml:space="preserve">, </w:t>
      </w:r>
      <w:r w:rsidR="00F23197">
        <w:rPr>
          <w:rFonts w:ascii="Arial" w:hAnsi="Arial" w:cs="Arial"/>
          <w:bCs/>
          <w:sz w:val="24"/>
          <w:szCs w:val="24"/>
        </w:rPr>
        <w:t xml:space="preserve">no edifício sede da Assembleia Legislativa do Estado de Mato Grosso – MT, de acordo com </w:t>
      </w:r>
      <w:r w:rsidR="000E1FF0">
        <w:rPr>
          <w:rFonts w:ascii="Arial" w:hAnsi="Arial" w:cs="Arial"/>
          <w:bCs/>
          <w:sz w:val="24"/>
          <w:szCs w:val="24"/>
        </w:rPr>
        <w:t xml:space="preserve">as especificações técnicas e condições estabelecidas no </w:t>
      </w:r>
      <w:proofErr w:type="spellStart"/>
      <w:r w:rsidR="000E1FF0">
        <w:rPr>
          <w:rFonts w:ascii="Arial" w:hAnsi="Arial" w:cs="Arial"/>
          <w:bCs/>
          <w:sz w:val="24"/>
          <w:szCs w:val="24"/>
        </w:rPr>
        <w:t>Edtial</w:t>
      </w:r>
      <w:proofErr w:type="spellEnd"/>
      <w:r w:rsidR="000E1FF0">
        <w:rPr>
          <w:rFonts w:ascii="Arial" w:hAnsi="Arial" w:cs="Arial"/>
          <w:bCs/>
          <w:sz w:val="24"/>
          <w:szCs w:val="24"/>
        </w:rPr>
        <w:t xml:space="preserve"> e seus anexos, especialmente anexo I</w:t>
      </w:r>
      <w:r w:rsidR="006D5105">
        <w:rPr>
          <w:rFonts w:ascii="Arial" w:hAnsi="Arial" w:cs="Arial"/>
          <w:bCs/>
          <w:sz w:val="24"/>
          <w:szCs w:val="24"/>
        </w:rPr>
        <w:t xml:space="preserve"> - </w:t>
      </w:r>
      <w:r w:rsidR="006D5105">
        <w:rPr>
          <w:rFonts w:ascii="Arial" w:hAnsi="Arial" w:cs="Arial"/>
          <w:sz w:val="24"/>
          <w:szCs w:val="24"/>
        </w:rPr>
        <w:t xml:space="preserve">Termo de Referência </w:t>
      </w:r>
      <w:r w:rsidR="00B653EF">
        <w:rPr>
          <w:rFonts w:ascii="Arial" w:hAnsi="Arial" w:cs="Arial"/>
          <w:sz w:val="24"/>
          <w:szCs w:val="24"/>
        </w:rPr>
        <w:t>nº 0172</w:t>
      </w:r>
      <w:r w:rsidR="006D5105">
        <w:rPr>
          <w:rFonts w:ascii="Arial" w:hAnsi="Arial" w:cs="Arial"/>
          <w:sz w:val="24"/>
          <w:szCs w:val="24"/>
        </w:rPr>
        <w:t>/201</w:t>
      </w:r>
      <w:r w:rsidR="00B653EF">
        <w:rPr>
          <w:rFonts w:ascii="Arial" w:hAnsi="Arial" w:cs="Arial"/>
          <w:sz w:val="24"/>
          <w:szCs w:val="24"/>
        </w:rPr>
        <w:t>6</w:t>
      </w:r>
      <w:r w:rsidR="006D5105">
        <w:rPr>
          <w:rFonts w:ascii="Arial" w:hAnsi="Arial" w:cs="Arial"/>
          <w:sz w:val="24"/>
          <w:szCs w:val="24"/>
        </w:rPr>
        <w:t xml:space="preserve">-SAPI. </w:t>
      </w:r>
    </w:p>
    <w:p w:rsidR="00371597" w:rsidRDefault="00371597" w:rsidP="00371597">
      <w:pPr>
        <w:spacing w:after="0"/>
        <w:jc w:val="both"/>
        <w:rPr>
          <w:rFonts w:ascii="Arial" w:hAnsi="Arial" w:cs="Arial"/>
          <w:sz w:val="24"/>
          <w:szCs w:val="24"/>
        </w:rPr>
      </w:pPr>
    </w:p>
    <w:p w:rsidR="007352FA" w:rsidRPr="00E00029" w:rsidRDefault="007352FA" w:rsidP="007E09EC">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Arial" w:hAnsi="Arial" w:cs="Arial"/>
          <w:b/>
          <w:bCs/>
          <w:color w:val="000000"/>
          <w:sz w:val="24"/>
          <w:szCs w:val="24"/>
          <w:highlight w:val="lightGray"/>
        </w:rPr>
      </w:pPr>
      <w:r w:rsidRPr="00E00029">
        <w:rPr>
          <w:rFonts w:ascii="Arial" w:hAnsi="Arial" w:cs="Arial"/>
          <w:b/>
          <w:bCs/>
          <w:color w:val="000000"/>
          <w:sz w:val="24"/>
          <w:szCs w:val="24"/>
          <w:highlight w:val="lightGray"/>
        </w:rPr>
        <w:t xml:space="preserve">3. </w:t>
      </w:r>
      <w:r w:rsidRPr="00E00029">
        <w:rPr>
          <w:rFonts w:ascii="Arial" w:hAnsi="Arial" w:cs="Arial"/>
          <w:b/>
          <w:bCs/>
          <w:color w:val="000000"/>
          <w:sz w:val="24"/>
          <w:szCs w:val="24"/>
          <w:highlight w:val="lightGray"/>
          <w:shd w:val="clear" w:color="auto" w:fill="FFFFFF"/>
        </w:rPr>
        <w:t>DAS CONDIÇÕES</w:t>
      </w:r>
      <w:r w:rsidR="007C2C7E">
        <w:rPr>
          <w:rFonts w:ascii="Arial" w:hAnsi="Arial" w:cs="Arial"/>
          <w:b/>
          <w:bCs/>
          <w:color w:val="000000"/>
          <w:sz w:val="24"/>
          <w:szCs w:val="24"/>
          <w:highlight w:val="lightGray"/>
          <w:shd w:val="clear" w:color="auto" w:fill="FFFFFF"/>
        </w:rPr>
        <w:t xml:space="preserve"> </w:t>
      </w:r>
      <w:r w:rsidRPr="00E00029">
        <w:rPr>
          <w:rFonts w:ascii="Arial" w:hAnsi="Arial" w:cs="Arial"/>
          <w:b/>
          <w:bCs/>
          <w:color w:val="000000"/>
          <w:sz w:val="24"/>
          <w:szCs w:val="24"/>
          <w:highlight w:val="lightGray"/>
          <w:shd w:val="clear" w:color="auto" w:fill="FFFFFF"/>
        </w:rPr>
        <w:t>PARA PARTICIPAÇÃO</w:t>
      </w:r>
    </w:p>
    <w:p w:rsidR="002D3BAF" w:rsidRPr="00E00029" w:rsidRDefault="002D3BAF" w:rsidP="002D3BAF">
      <w:pPr>
        <w:spacing w:after="0"/>
        <w:jc w:val="both"/>
        <w:rPr>
          <w:rFonts w:ascii="Arial" w:hAnsi="Arial" w:cs="Arial"/>
          <w:b/>
          <w:sz w:val="24"/>
          <w:szCs w:val="24"/>
        </w:rPr>
      </w:pPr>
    </w:p>
    <w:p w:rsidR="002702A6" w:rsidRDefault="002702A6" w:rsidP="002D3BAF">
      <w:pPr>
        <w:spacing w:after="0"/>
        <w:jc w:val="both"/>
        <w:rPr>
          <w:rFonts w:ascii="Arial" w:hAnsi="Arial" w:cs="Arial"/>
          <w:sz w:val="24"/>
          <w:szCs w:val="24"/>
        </w:rPr>
      </w:pPr>
      <w:r w:rsidRPr="00E00029">
        <w:rPr>
          <w:rFonts w:ascii="Arial" w:hAnsi="Arial" w:cs="Arial"/>
          <w:b/>
          <w:sz w:val="24"/>
          <w:szCs w:val="24"/>
        </w:rPr>
        <w:t>3.1.</w:t>
      </w:r>
      <w:r w:rsidRPr="00E00029">
        <w:rPr>
          <w:rFonts w:ascii="Arial" w:hAnsi="Arial" w:cs="Arial"/>
          <w:sz w:val="24"/>
          <w:szCs w:val="24"/>
        </w:rPr>
        <w:t xml:space="preserve"> </w:t>
      </w:r>
      <w:r w:rsidRPr="00B53E92">
        <w:rPr>
          <w:rFonts w:ascii="Arial" w:hAnsi="Arial" w:cs="Arial"/>
          <w:sz w:val="24"/>
          <w:szCs w:val="24"/>
        </w:rPr>
        <w:t>Poderão participar deste Pregão as empresas interessadas</w:t>
      </w:r>
      <w:r w:rsidRPr="00E00029">
        <w:rPr>
          <w:rFonts w:ascii="Arial" w:hAnsi="Arial" w:cs="Arial"/>
          <w:sz w:val="24"/>
          <w:szCs w:val="24"/>
        </w:rPr>
        <w:t xml:space="preserve">, </w:t>
      </w:r>
      <w:r w:rsidR="008A55C8" w:rsidRPr="00E00029">
        <w:rPr>
          <w:rFonts w:ascii="Arial" w:hAnsi="Arial" w:cs="Arial"/>
          <w:sz w:val="24"/>
          <w:szCs w:val="24"/>
        </w:rPr>
        <w:t>que tenham ramo de atividade pertinente ou compatível ao objeto licitado</w:t>
      </w:r>
      <w:r w:rsidR="008A55C8">
        <w:rPr>
          <w:rFonts w:ascii="Arial" w:hAnsi="Arial" w:cs="Arial"/>
          <w:sz w:val="24"/>
          <w:szCs w:val="24"/>
        </w:rPr>
        <w:t xml:space="preserve"> e</w:t>
      </w:r>
      <w:r w:rsidR="008A55C8" w:rsidRPr="00E00029">
        <w:rPr>
          <w:rFonts w:ascii="Arial" w:hAnsi="Arial" w:cs="Arial"/>
          <w:sz w:val="24"/>
          <w:szCs w:val="24"/>
        </w:rPr>
        <w:t xml:space="preserve"> </w:t>
      </w:r>
      <w:r w:rsidRPr="00E00029">
        <w:rPr>
          <w:rFonts w:ascii="Arial" w:hAnsi="Arial" w:cs="Arial"/>
          <w:sz w:val="24"/>
          <w:szCs w:val="24"/>
        </w:rPr>
        <w:t>que atend</w:t>
      </w:r>
      <w:r w:rsidR="008A55C8">
        <w:rPr>
          <w:rFonts w:ascii="Arial" w:hAnsi="Arial" w:cs="Arial"/>
          <w:sz w:val="24"/>
          <w:szCs w:val="24"/>
        </w:rPr>
        <w:t>am</w:t>
      </w:r>
      <w:r w:rsidRPr="00E00029">
        <w:rPr>
          <w:rFonts w:ascii="Arial" w:hAnsi="Arial" w:cs="Arial"/>
          <w:sz w:val="24"/>
          <w:szCs w:val="24"/>
        </w:rPr>
        <w:t xml:space="preserve"> a todas as exigências</w:t>
      </w:r>
      <w:r w:rsidR="008A55C8">
        <w:rPr>
          <w:rFonts w:ascii="Arial" w:hAnsi="Arial" w:cs="Arial"/>
          <w:sz w:val="24"/>
          <w:szCs w:val="24"/>
        </w:rPr>
        <w:t xml:space="preserve"> deste edital e de seus anexos</w:t>
      </w:r>
      <w:r w:rsidRPr="00E00029">
        <w:rPr>
          <w:rFonts w:ascii="Arial" w:hAnsi="Arial" w:cs="Arial"/>
          <w:sz w:val="24"/>
          <w:szCs w:val="24"/>
        </w:rPr>
        <w:t>.</w:t>
      </w:r>
    </w:p>
    <w:p w:rsidR="002D3BAF" w:rsidRPr="00E00029" w:rsidRDefault="002D3BAF" w:rsidP="002D3BAF">
      <w:pPr>
        <w:spacing w:after="0"/>
        <w:jc w:val="both"/>
        <w:rPr>
          <w:rFonts w:ascii="Arial" w:hAnsi="Arial" w:cs="Arial"/>
          <w:sz w:val="24"/>
          <w:szCs w:val="24"/>
        </w:rPr>
      </w:pPr>
    </w:p>
    <w:p w:rsidR="002702A6" w:rsidRPr="00E00029" w:rsidRDefault="002702A6" w:rsidP="00EC0733">
      <w:pPr>
        <w:jc w:val="both"/>
        <w:rPr>
          <w:rFonts w:ascii="Arial" w:hAnsi="Arial" w:cs="Arial"/>
          <w:sz w:val="24"/>
          <w:szCs w:val="24"/>
        </w:rPr>
      </w:pPr>
      <w:r w:rsidRPr="00E00029">
        <w:rPr>
          <w:rFonts w:ascii="Arial" w:hAnsi="Arial" w:cs="Arial"/>
          <w:b/>
          <w:sz w:val="24"/>
          <w:szCs w:val="24"/>
        </w:rPr>
        <w:t>3.2.</w:t>
      </w:r>
      <w:r w:rsidRPr="00E00029">
        <w:rPr>
          <w:rFonts w:ascii="Arial" w:hAnsi="Arial" w:cs="Arial"/>
          <w:sz w:val="24"/>
          <w:szCs w:val="24"/>
        </w:rPr>
        <w:t xml:space="preserve"> Sob pena de desclassificação, os interessados em participar do presente pregão deverão trazer cópia da documentação</w:t>
      </w:r>
      <w:r w:rsidR="00866242">
        <w:rPr>
          <w:rFonts w:ascii="Arial" w:hAnsi="Arial" w:cs="Arial"/>
          <w:sz w:val="24"/>
          <w:szCs w:val="24"/>
        </w:rPr>
        <w:t xml:space="preserve"> exigida</w:t>
      </w:r>
      <w:r w:rsidRPr="00E00029">
        <w:rPr>
          <w:rFonts w:ascii="Arial" w:hAnsi="Arial" w:cs="Arial"/>
          <w:sz w:val="24"/>
          <w:szCs w:val="24"/>
        </w:rPr>
        <w:t>, acompanhada do original, para autenticação</w:t>
      </w:r>
      <w:r w:rsidR="00866242">
        <w:rPr>
          <w:rFonts w:ascii="Arial" w:hAnsi="Arial" w:cs="Arial"/>
          <w:sz w:val="24"/>
          <w:szCs w:val="24"/>
        </w:rPr>
        <w:t>, pela equipe de pregão,</w:t>
      </w:r>
      <w:r w:rsidRPr="00E00029">
        <w:rPr>
          <w:rFonts w:ascii="Arial" w:hAnsi="Arial" w:cs="Arial"/>
          <w:sz w:val="24"/>
          <w:szCs w:val="24"/>
        </w:rPr>
        <w:t xml:space="preserve"> </w:t>
      </w:r>
      <w:r w:rsidR="00866242">
        <w:rPr>
          <w:rFonts w:ascii="Arial" w:hAnsi="Arial" w:cs="Arial"/>
          <w:sz w:val="24"/>
          <w:szCs w:val="24"/>
        </w:rPr>
        <w:t>no momento da</w:t>
      </w:r>
      <w:r w:rsidRPr="00E00029">
        <w:rPr>
          <w:rFonts w:ascii="Arial" w:hAnsi="Arial" w:cs="Arial"/>
          <w:sz w:val="24"/>
          <w:szCs w:val="24"/>
        </w:rPr>
        <w:t xml:space="preserve"> sessão </w:t>
      </w:r>
      <w:r w:rsidR="00795134">
        <w:rPr>
          <w:rFonts w:ascii="Arial" w:hAnsi="Arial" w:cs="Arial"/>
          <w:sz w:val="24"/>
          <w:szCs w:val="24"/>
        </w:rPr>
        <w:t>ou</w:t>
      </w:r>
      <w:r w:rsidRPr="00E00029">
        <w:rPr>
          <w:rFonts w:ascii="Arial" w:hAnsi="Arial" w:cs="Arial"/>
          <w:sz w:val="24"/>
          <w:szCs w:val="24"/>
        </w:rPr>
        <w:t xml:space="preserve"> fotocópia da mesma autenticada por cartório, exceto aqueles documentos que previrem no seu corpo que só terão validade se apresentados na via original, caso em que somente será aceito o documento original.</w:t>
      </w:r>
    </w:p>
    <w:p w:rsidR="002702A6" w:rsidRPr="00E00029" w:rsidRDefault="002702A6" w:rsidP="00B72010">
      <w:pPr>
        <w:spacing w:after="0"/>
        <w:jc w:val="both"/>
        <w:rPr>
          <w:rFonts w:ascii="Arial" w:hAnsi="Arial" w:cs="Arial"/>
          <w:sz w:val="24"/>
          <w:szCs w:val="24"/>
        </w:rPr>
      </w:pPr>
      <w:r w:rsidRPr="00E00029">
        <w:rPr>
          <w:rFonts w:ascii="Arial" w:hAnsi="Arial" w:cs="Arial"/>
          <w:b/>
          <w:sz w:val="24"/>
          <w:szCs w:val="24"/>
        </w:rPr>
        <w:t>3.2.1.</w:t>
      </w:r>
      <w:r w:rsidRPr="00E00029">
        <w:rPr>
          <w:rFonts w:ascii="Arial" w:hAnsi="Arial" w:cs="Arial"/>
          <w:sz w:val="24"/>
          <w:szCs w:val="24"/>
        </w:rPr>
        <w:t xml:space="preserve"> Só serão aceitas cópias legíveis.</w:t>
      </w:r>
    </w:p>
    <w:p w:rsidR="00B72010" w:rsidRPr="00E00029" w:rsidRDefault="00B72010" w:rsidP="00B72010">
      <w:pPr>
        <w:spacing w:after="0"/>
        <w:jc w:val="both"/>
        <w:rPr>
          <w:rFonts w:ascii="Arial" w:hAnsi="Arial" w:cs="Arial"/>
          <w:sz w:val="24"/>
          <w:szCs w:val="24"/>
        </w:rPr>
      </w:pPr>
    </w:p>
    <w:p w:rsidR="002702A6" w:rsidRPr="00E00029" w:rsidRDefault="002702A6" w:rsidP="00EC0733">
      <w:pPr>
        <w:jc w:val="both"/>
        <w:rPr>
          <w:rFonts w:ascii="Arial" w:hAnsi="Arial" w:cs="Arial"/>
          <w:sz w:val="24"/>
          <w:szCs w:val="24"/>
        </w:rPr>
      </w:pPr>
      <w:r w:rsidRPr="00E00029">
        <w:rPr>
          <w:rFonts w:ascii="Arial" w:hAnsi="Arial" w:cs="Arial"/>
          <w:b/>
          <w:sz w:val="24"/>
          <w:szCs w:val="24"/>
        </w:rPr>
        <w:t>3.3.</w:t>
      </w:r>
      <w:r w:rsidRPr="00E00029">
        <w:rPr>
          <w:rFonts w:ascii="Arial" w:hAnsi="Arial" w:cs="Arial"/>
          <w:sz w:val="24"/>
          <w:szCs w:val="24"/>
        </w:rPr>
        <w:t xml:space="preserve"> Não será admitida nesta licitação a participação de empresas:</w:t>
      </w:r>
    </w:p>
    <w:p w:rsidR="002702A6" w:rsidRPr="00E00029" w:rsidRDefault="002702A6" w:rsidP="00EC0733">
      <w:pPr>
        <w:jc w:val="both"/>
        <w:rPr>
          <w:rFonts w:ascii="Arial" w:hAnsi="Arial" w:cs="Arial"/>
          <w:sz w:val="24"/>
          <w:szCs w:val="24"/>
        </w:rPr>
      </w:pPr>
      <w:r w:rsidRPr="00E00029">
        <w:rPr>
          <w:rFonts w:ascii="Arial" w:hAnsi="Arial" w:cs="Arial"/>
          <w:b/>
          <w:sz w:val="24"/>
          <w:szCs w:val="24"/>
        </w:rPr>
        <w:t>I -</w:t>
      </w:r>
      <w:r w:rsidRPr="00E00029">
        <w:rPr>
          <w:rFonts w:ascii="Arial" w:hAnsi="Arial" w:cs="Arial"/>
          <w:sz w:val="24"/>
          <w:szCs w:val="24"/>
        </w:rPr>
        <w:t xml:space="preserve"> que se encontrem sob falência, recuperação judicial, recuperação extrajudicial, concordata, concurso de credores, dissolução ou liquidação;</w:t>
      </w:r>
    </w:p>
    <w:p w:rsidR="002702A6" w:rsidRPr="00E00029" w:rsidRDefault="002702A6" w:rsidP="00EC0733">
      <w:pPr>
        <w:jc w:val="both"/>
        <w:rPr>
          <w:rFonts w:ascii="Arial" w:hAnsi="Arial" w:cs="Arial"/>
          <w:sz w:val="24"/>
          <w:szCs w:val="24"/>
        </w:rPr>
      </w:pPr>
      <w:r w:rsidRPr="00E00029">
        <w:rPr>
          <w:rFonts w:ascii="Arial" w:hAnsi="Arial" w:cs="Arial"/>
          <w:b/>
          <w:sz w:val="24"/>
          <w:szCs w:val="24"/>
        </w:rPr>
        <w:t>II -</w:t>
      </w:r>
      <w:r w:rsidRPr="00E00029">
        <w:rPr>
          <w:rFonts w:ascii="Arial" w:hAnsi="Arial" w:cs="Arial"/>
          <w:sz w:val="24"/>
          <w:szCs w:val="24"/>
        </w:rPr>
        <w:t xml:space="preserve"> reunidas em consórcio, qualquer que seja sua forma de constituição;</w:t>
      </w:r>
    </w:p>
    <w:p w:rsidR="002702A6" w:rsidRPr="00E00029" w:rsidRDefault="002702A6" w:rsidP="00EC0733">
      <w:pPr>
        <w:jc w:val="both"/>
        <w:rPr>
          <w:rFonts w:ascii="Arial" w:hAnsi="Arial" w:cs="Arial"/>
          <w:sz w:val="24"/>
          <w:szCs w:val="24"/>
        </w:rPr>
      </w:pPr>
      <w:r w:rsidRPr="00E00029">
        <w:rPr>
          <w:rFonts w:ascii="Arial" w:hAnsi="Arial" w:cs="Arial"/>
          <w:b/>
          <w:sz w:val="24"/>
          <w:szCs w:val="24"/>
        </w:rPr>
        <w:t>III -</w:t>
      </w:r>
      <w:r w:rsidRPr="00E00029">
        <w:rPr>
          <w:rFonts w:ascii="Arial" w:hAnsi="Arial" w:cs="Arial"/>
          <w:sz w:val="24"/>
          <w:szCs w:val="24"/>
        </w:rPr>
        <w:t xml:space="preserve"> estrangeiras que não funcionem no País;</w:t>
      </w:r>
    </w:p>
    <w:p w:rsidR="002702A6" w:rsidRDefault="00A40C1B" w:rsidP="00EC0733">
      <w:pPr>
        <w:jc w:val="both"/>
        <w:rPr>
          <w:rFonts w:ascii="Arial" w:hAnsi="Arial" w:cs="Arial"/>
          <w:sz w:val="24"/>
          <w:szCs w:val="24"/>
        </w:rPr>
      </w:pPr>
      <w:r>
        <w:rPr>
          <w:rFonts w:ascii="Arial" w:hAnsi="Arial" w:cs="Arial"/>
          <w:b/>
          <w:sz w:val="24"/>
          <w:szCs w:val="24"/>
        </w:rPr>
        <w:t>I</w:t>
      </w:r>
      <w:r w:rsidR="002702A6" w:rsidRPr="00E00029">
        <w:rPr>
          <w:rFonts w:ascii="Arial" w:hAnsi="Arial" w:cs="Arial"/>
          <w:b/>
          <w:sz w:val="24"/>
          <w:szCs w:val="24"/>
        </w:rPr>
        <w:t>V –</w:t>
      </w:r>
      <w:r w:rsidR="002702A6" w:rsidRPr="00E00029">
        <w:rPr>
          <w:rFonts w:ascii="Arial" w:hAnsi="Arial" w:cs="Arial"/>
          <w:sz w:val="24"/>
          <w:szCs w:val="24"/>
        </w:rPr>
        <w:t xml:space="preserve"> empresas que tenham sido declaradas inidôneas, por qualquer órgão da Administração Pública, direta ou indireta, </w:t>
      </w:r>
      <w:r w:rsidR="002B48EC" w:rsidRPr="006B42ED">
        <w:rPr>
          <w:rFonts w:ascii="Arial" w:hAnsi="Arial" w:cs="Arial"/>
          <w:color w:val="000000" w:themeColor="text1"/>
          <w:sz w:val="24"/>
          <w:szCs w:val="24"/>
        </w:rPr>
        <w:t xml:space="preserve">federal, </w:t>
      </w:r>
      <w:r w:rsidR="002702A6" w:rsidRPr="00E00029">
        <w:rPr>
          <w:rFonts w:ascii="Arial" w:hAnsi="Arial" w:cs="Arial"/>
          <w:sz w:val="24"/>
          <w:szCs w:val="24"/>
        </w:rPr>
        <w:t>estadual</w:t>
      </w:r>
      <w:r w:rsidR="002B48EC">
        <w:rPr>
          <w:rFonts w:ascii="Arial" w:hAnsi="Arial" w:cs="Arial"/>
          <w:sz w:val="24"/>
          <w:szCs w:val="24"/>
        </w:rPr>
        <w:t xml:space="preserve"> e</w:t>
      </w:r>
      <w:r w:rsidR="002702A6" w:rsidRPr="00E00029">
        <w:rPr>
          <w:rFonts w:ascii="Arial" w:hAnsi="Arial" w:cs="Arial"/>
          <w:sz w:val="24"/>
          <w:szCs w:val="24"/>
        </w:rPr>
        <w:t xml:space="preserve"> municipal, bem como as que estejam punidas com suspensão do direito de contratar ou licitar com </w:t>
      </w:r>
      <w:r w:rsidR="00943098">
        <w:rPr>
          <w:rFonts w:ascii="Arial" w:hAnsi="Arial" w:cs="Arial"/>
          <w:sz w:val="24"/>
          <w:szCs w:val="24"/>
        </w:rPr>
        <w:t xml:space="preserve">a </w:t>
      </w:r>
      <w:r w:rsidR="00943098" w:rsidRPr="00C106BD">
        <w:rPr>
          <w:rFonts w:ascii="Arial" w:hAnsi="Arial" w:cs="Arial"/>
          <w:b/>
          <w:sz w:val="24"/>
          <w:szCs w:val="24"/>
        </w:rPr>
        <w:t>AL</w:t>
      </w:r>
      <w:r w:rsidR="00F363C6" w:rsidRPr="00C106BD">
        <w:rPr>
          <w:rFonts w:ascii="Arial" w:hAnsi="Arial" w:cs="Arial"/>
          <w:b/>
          <w:sz w:val="24"/>
          <w:szCs w:val="24"/>
        </w:rPr>
        <w:t>MT</w:t>
      </w:r>
      <w:r w:rsidR="002702A6" w:rsidRPr="00E00029">
        <w:rPr>
          <w:rFonts w:ascii="Arial" w:hAnsi="Arial" w:cs="Arial"/>
          <w:sz w:val="24"/>
          <w:szCs w:val="24"/>
        </w:rPr>
        <w:t>;</w:t>
      </w:r>
    </w:p>
    <w:p w:rsidR="00866242" w:rsidRDefault="00866242" w:rsidP="00EC0733">
      <w:pPr>
        <w:jc w:val="both"/>
        <w:rPr>
          <w:rFonts w:ascii="Arial" w:hAnsi="Arial" w:cs="Arial"/>
          <w:sz w:val="24"/>
          <w:szCs w:val="24"/>
        </w:rPr>
      </w:pPr>
      <w:r w:rsidRPr="00866242">
        <w:rPr>
          <w:rFonts w:ascii="Arial" w:hAnsi="Arial" w:cs="Arial"/>
          <w:b/>
          <w:sz w:val="24"/>
          <w:szCs w:val="24"/>
        </w:rPr>
        <w:t>V –</w:t>
      </w:r>
      <w:r>
        <w:rPr>
          <w:rFonts w:ascii="Arial" w:hAnsi="Arial" w:cs="Arial"/>
          <w:sz w:val="24"/>
          <w:szCs w:val="24"/>
        </w:rPr>
        <w:t xml:space="preserve"> das quais participe </w:t>
      </w:r>
      <w:r w:rsidRPr="0039419E">
        <w:rPr>
          <w:rFonts w:ascii="Arial" w:hAnsi="Arial" w:cs="Arial"/>
          <w:sz w:val="24"/>
          <w:szCs w:val="24"/>
        </w:rPr>
        <w:t>servidor de qualquer órgão ou entidad</w:t>
      </w:r>
      <w:r w:rsidR="00943098">
        <w:rPr>
          <w:rFonts w:ascii="Arial" w:hAnsi="Arial" w:cs="Arial"/>
          <w:sz w:val="24"/>
          <w:szCs w:val="24"/>
        </w:rPr>
        <w:t xml:space="preserve">e vinculada à </w:t>
      </w:r>
      <w:r w:rsidR="00943098" w:rsidRPr="00C106BD">
        <w:rPr>
          <w:rFonts w:ascii="Arial" w:hAnsi="Arial" w:cs="Arial"/>
          <w:b/>
          <w:sz w:val="24"/>
          <w:szCs w:val="24"/>
        </w:rPr>
        <w:t>AL</w:t>
      </w:r>
      <w:r w:rsidRPr="00C106BD">
        <w:rPr>
          <w:rFonts w:ascii="Arial" w:hAnsi="Arial" w:cs="Arial"/>
          <w:b/>
          <w:sz w:val="24"/>
          <w:szCs w:val="24"/>
        </w:rPr>
        <w:t>MT</w:t>
      </w:r>
      <w:r>
        <w:rPr>
          <w:rFonts w:ascii="Arial" w:hAnsi="Arial" w:cs="Arial"/>
          <w:sz w:val="24"/>
          <w:szCs w:val="24"/>
        </w:rPr>
        <w:t xml:space="preserve">, na condição de </w:t>
      </w:r>
      <w:r w:rsidRPr="0039419E">
        <w:rPr>
          <w:rFonts w:ascii="Arial" w:hAnsi="Arial" w:cs="Arial"/>
          <w:sz w:val="24"/>
          <w:szCs w:val="24"/>
        </w:rPr>
        <w:t>gerente, administrador, sócio, di</w:t>
      </w:r>
      <w:r w:rsidR="00ED4CDA">
        <w:rPr>
          <w:rFonts w:ascii="Arial" w:hAnsi="Arial" w:cs="Arial"/>
          <w:sz w:val="24"/>
          <w:szCs w:val="24"/>
        </w:rPr>
        <w:t>rigente ou responsável técnico;</w:t>
      </w:r>
    </w:p>
    <w:p w:rsidR="00B3128C" w:rsidRDefault="002702A6" w:rsidP="00943098">
      <w:pPr>
        <w:jc w:val="both"/>
        <w:rPr>
          <w:rFonts w:ascii="Arial" w:hAnsi="Arial" w:cs="Arial"/>
          <w:sz w:val="24"/>
          <w:szCs w:val="24"/>
        </w:rPr>
      </w:pPr>
      <w:r w:rsidRPr="00E00029">
        <w:rPr>
          <w:rFonts w:ascii="Arial" w:hAnsi="Arial" w:cs="Arial"/>
          <w:b/>
          <w:sz w:val="24"/>
          <w:szCs w:val="24"/>
        </w:rPr>
        <w:lastRenderedPageBreak/>
        <w:t>3.4.</w:t>
      </w:r>
      <w:r w:rsidRPr="00E00029">
        <w:rPr>
          <w:rFonts w:ascii="Arial" w:hAnsi="Arial" w:cs="Arial"/>
          <w:sz w:val="24"/>
          <w:szCs w:val="24"/>
        </w:rPr>
        <w:t xml:space="preserve"> </w:t>
      </w:r>
      <w:r w:rsidR="00F363C6" w:rsidRPr="00E00029">
        <w:rPr>
          <w:rFonts w:ascii="Arial" w:hAnsi="Arial" w:cs="Arial"/>
          <w:sz w:val="24"/>
          <w:szCs w:val="24"/>
        </w:rPr>
        <w:t>A Licitante r</w:t>
      </w:r>
      <w:r w:rsidRPr="00E00029">
        <w:rPr>
          <w:rFonts w:ascii="Arial" w:hAnsi="Arial" w:cs="Arial"/>
          <w:sz w:val="24"/>
          <w:szCs w:val="24"/>
        </w:rPr>
        <w:t>esponsabiliza-se pela fide</w:t>
      </w:r>
      <w:r w:rsidR="001A43B0">
        <w:rPr>
          <w:rFonts w:ascii="Arial" w:hAnsi="Arial" w:cs="Arial"/>
          <w:sz w:val="24"/>
          <w:szCs w:val="24"/>
        </w:rPr>
        <w:t>dignidade</w:t>
      </w:r>
      <w:r w:rsidRPr="00E00029">
        <w:rPr>
          <w:rFonts w:ascii="Arial" w:hAnsi="Arial" w:cs="Arial"/>
          <w:sz w:val="24"/>
          <w:szCs w:val="24"/>
        </w:rPr>
        <w:t xml:space="preserve"> e legitimidade das informações e dos documentos apresentados em qualquer fase da licitação, assumindo todos os ônus pela preparação da proposta</w:t>
      </w:r>
      <w:r w:rsidR="00E842B0">
        <w:rPr>
          <w:rFonts w:ascii="Arial" w:hAnsi="Arial" w:cs="Arial"/>
          <w:sz w:val="24"/>
          <w:szCs w:val="24"/>
        </w:rPr>
        <w:t xml:space="preserve"> comercial</w:t>
      </w:r>
      <w:r w:rsidRPr="00E00029">
        <w:rPr>
          <w:rFonts w:ascii="Arial" w:hAnsi="Arial" w:cs="Arial"/>
          <w:sz w:val="24"/>
          <w:szCs w:val="24"/>
        </w:rPr>
        <w:t xml:space="preserve"> assim como da </w:t>
      </w:r>
      <w:r w:rsidR="00E842B0">
        <w:rPr>
          <w:rFonts w:ascii="Arial" w:hAnsi="Arial" w:cs="Arial"/>
          <w:sz w:val="24"/>
          <w:szCs w:val="24"/>
        </w:rPr>
        <w:t xml:space="preserve">documentação de </w:t>
      </w:r>
      <w:r w:rsidRPr="00E00029">
        <w:rPr>
          <w:rFonts w:ascii="Arial" w:hAnsi="Arial" w:cs="Arial"/>
          <w:sz w:val="24"/>
          <w:szCs w:val="24"/>
        </w:rPr>
        <w:t>habilitação, não cabendo quaisquer tipos de ressarcimentos, independentemente do resultado d</w:t>
      </w:r>
      <w:r w:rsidR="001A43B0">
        <w:rPr>
          <w:rFonts w:ascii="Arial" w:hAnsi="Arial" w:cs="Arial"/>
          <w:sz w:val="24"/>
          <w:szCs w:val="24"/>
        </w:rPr>
        <w:t>o certame.</w:t>
      </w:r>
    </w:p>
    <w:p w:rsidR="007E09EC" w:rsidRPr="00E00029" w:rsidRDefault="001A43B0" w:rsidP="00FF12D4">
      <w:pPr>
        <w:pBdr>
          <w:top w:val="single" w:sz="4" w:space="1" w:color="auto"/>
          <w:left w:val="single" w:sz="4" w:space="4" w:color="auto"/>
          <w:bottom w:val="single" w:sz="4" w:space="1" w:color="auto"/>
          <w:right w:val="single" w:sz="4" w:space="4" w:color="auto"/>
        </w:pBdr>
        <w:shd w:val="clear" w:color="auto" w:fill="D9D9D9"/>
        <w:tabs>
          <w:tab w:val="left" w:pos="1260"/>
          <w:tab w:val="left" w:pos="2835"/>
        </w:tabs>
        <w:spacing w:after="0"/>
        <w:ind w:right="-1"/>
        <w:jc w:val="center"/>
        <w:rPr>
          <w:rFonts w:ascii="Arial" w:hAnsi="Arial" w:cs="Arial"/>
          <w:b/>
          <w:bCs/>
          <w:color w:val="000000"/>
          <w:sz w:val="24"/>
          <w:szCs w:val="24"/>
        </w:rPr>
      </w:pPr>
      <w:r>
        <w:rPr>
          <w:rFonts w:ascii="Arial" w:hAnsi="Arial" w:cs="Arial"/>
          <w:b/>
          <w:bCs/>
          <w:color w:val="000000"/>
          <w:sz w:val="24"/>
          <w:szCs w:val="24"/>
        </w:rPr>
        <w:t>4</w:t>
      </w:r>
      <w:r w:rsidR="007E09EC" w:rsidRPr="00E00029">
        <w:rPr>
          <w:rFonts w:ascii="Arial" w:hAnsi="Arial" w:cs="Arial"/>
          <w:b/>
          <w:bCs/>
          <w:color w:val="000000"/>
          <w:sz w:val="24"/>
          <w:szCs w:val="24"/>
        </w:rPr>
        <w:t>. DOS ESCLARECIMENTOS E IMPUGNAÇÃO DO EDITAL</w:t>
      </w:r>
    </w:p>
    <w:p w:rsidR="00334A4D" w:rsidRDefault="00334A4D" w:rsidP="00334A4D">
      <w:pPr>
        <w:autoSpaceDE w:val="0"/>
        <w:autoSpaceDN w:val="0"/>
        <w:adjustRightInd w:val="0"/>
        <w:spacing w:after="0"/>
        <w:jc w:val="both"/>
        <w:rPr>
          <w:rFonts w:ascii="Arial" w:hAnsi="Arial" w:cs="Arial"/>
          <w:bCs/>
          <w:color w:val="000000"/>
          <w:sz w:val="24"/>
          <w:szCs w:val="24"/>
        </w:rPr>
      </w:pPr>
      <w:r>
        <w:rPr>
          <w:rFonts w:ascii="Arial" w:hAnsi="Arial" w:cs="Arial"/>
          <w:b/>
          <w:bCs/>
          <w:sz w:val="24"/>
          <w:szCs w:val="24"/>
        </w:rPr>
        <w:t>4</w:t>
      </w:r>
      <w:r w:rsidRPr="00E00029">
        <w:rPr>
          <w:rFonts w:ascii="Arial" w:hAnsi="Arial" w:cs="Arial"/>
          <w:b/>
          <w:bCs/>
          <w:sz w:val="24"/>
          <w:szCs w:val="24"/>
        </w:rPr>
        <w:t>.1.</w:t>
      </w:r>
      <w:r w:rsidRPr="00E00029">
        <w:rPr>
          <w:rFonts w:ascii="Arial" w:hAnsi="Arial" w:cs="Arial"/>
          <w:bCs/>
          <w:sz w:val="24"/>
          <w:szCs w:val="24"/>
        </w:rPr>
        <w:t xml:space="preserve"> </w:t>
      </w:r>
      <w:r w:rsidRPr="00E00029">
        <w:rPr>
          <w:rFonts w:ascii="Arial" w:hAnsi="Arial" w:cs="Arial"/>
          <w:sz w:val="24"/>
          <w:szCs w:val="24"/>
        </w:rPr>
        <w:t xml:space="preserve">Decairá do direito de pedir esclarecimentos ou impugnar os termos deste Edital aquele que não o fizer </w:t>
      </w:r>
      <w:r>
        <w:rPr>
          <w:rFonts w:ascii="Arial" w:hAnsi="Arial" w:cs="Arial"/>
          <w:sz w:val="24"/>
          <w:szCs w:val="24"/>
        </w:rPr>
        <w:t xml:space="preserve">em </w:t>
      </w:r>
      <w:r w:rsidRPr="00E00029">
        <w:rPr>
          <w:rFonts w:ascii="Arial" w:hAnsi="Arial" w:cs="Arial"/>
          <w:sz w:val="24"/>
          <w:szCs w:val="24"/>
        </w:rPr>
        <w:t xml:space="preserve">até </w:t>
      </w:r>
      <w:r w:rsidRPr="00E00029">
        <w:rPr>
          <w:rFonts w:ascii="Arial" w:hAnsi="Arial" w:cs="Arial"/>
          <w:bCs/>
          <w:sz w:val="24"/>
          <w:szCs w:val="24"/>
        </w:rPr>
        <w:t>0</w:t>
      </w:r>
      <w:r>
        <w:rPr>
          <w:rFonts w:ascii="Arial" w:hAnsi="Arial" w:cs="Arial"/>
          <w:bCs/>
          <w:sz w:val="24"/>
          <w:szCs w:val="24"/>
        </w:rPr>
        <w:t>3</w:t>
      </w:r>
      <w:r w:rsidRPr="00E00029">
        <w:rPr>
          <w:rFonts w:ascii="Arial" w:hAnsi="Arial" w:cs="Arial"/>
          <w:bCs/>
          <w:sz w:val="24"/>
          <w:szCs w:val="24"/>
        </w:rPr>
        <w:t xml:space="preserve"> (</w:t>
      </w:r>
      <w:r>
        <w:rPr>
          <w:rFonts w:ascii="Arial" w:hAnsi="Arial" w:cs="Arial"/>
          <w:bCs/>
          <w:sz w:val="24"/>
          <w:szCs w:val="24"/>
        </w:rPr>
        <w:t>três</w:t>
      </w:r>
      <w:r w:rsidRPr="00E00029">
        <w:rPr>
          <w:rFonts w:ascii="Arial" w:hAnsi="Arial" w:cs="Arial"/>
          <w:bCs/>
          <w:sz w:val="24"/>
          <w:szCs w:val="24"/>
        </w:rPr>
        <w:t xml:space="preserve">) dias úteis </w:t>
      </w:r>
      <w:r w:rsidRPr="00E00029">
        <w:rPr>
          <w:rFonts w:ascii="Arial" w:hAnsi="Arial" w:cs="Arial"/>
          <w:sz w:val="24"/>
          <w:szCs w:val="24"/>
        </w:rPr>
        <w:t>antes da data design</w:t>
      </w:r>
      <w:r>
        <w:rPr>
          <w:rFonts w:ascii="Arial" w:hAnsi="Arial" w:cs="Arial"/>
          <w:sz w:val="24"/>
          <w:szCs w:val="24"/>
        </w:rPr>
        <w:t>ada para a realização do Pregão,</w:t>
      </w:r>
      <w:r w:rsidRPr="00E00029">
        <w:rPr>
          <w:rFonts w:ascii="Arial" w:hAnsi="Arial" w:cs="Arial"/>
          <w:sz w:val="24"/>
          <w:szCs w:val="24"/>
        </w:rPr>
        <w:t xml:space="preserve"> </w:t>
      </w:r>
      <w:r>
        <w:rPr>
          <w:rFonts w:ascii="Arial" w:hAnsi="Arial" w:cs="Arial"/>
          <w:color w:val="000000" w:themeColor="text1"/>
          <w:sz w:val="24"/>
          <w:szCs w:val="24"/>
        </w:rPr>
        <w:t>até as 18:00 horas</w:t>
      </w:r>
      <w:r>
        <w:rPr>
          <w:rFonts w:ascii="Arial" w:hAnsi="Arial" w:cs="Arial"/>
          <w:sz w:val="24"/>
          <w:szCs w:val="24"/>
        </w:rPr>
        <w:t xml:space="preserve">, </w:t>
      </w:r>
      <w:r w:rsidRPr="00E00029">
        <w:rPr>
          <w:rFonts w:ascii="Arial" w:hAnsi="Arial" w:cs="Arial"/>
          <w:sz w:val="24"/>
          <w:szCs w:val="24"/>
        </w:rPr>
        <w:t>apontando de forma clara e objetiva as falhas ou</w:t>
      </w:r>
      <w:r w:rsidRPr="00E00029">
        <w:rPr>
          <w:rFonts w:ascii="Arial" w:hAnsi="Arial" w:cs="Arial"/>
          <w:color w:val="000000"/>
          <w:sz w:val="24"/>
          <w:szCs w:val="24"/>
        </w:rPr>
        <w:t xml:space="preserve"> </w:t>
      </w:r>
      <w:r>
        <w:rPr>
          <w:rFonts w:ascii="Arial" w:hAnsi="Arial" w:cs="Arial"/>
          <w:color w:val="000000"/>
          <w:sz w:val="24"/>
          <w:szCs w:val="24"/>
        </w:rPr>
        <w:t>i</w:t>
      </w:r>
      <w:r w:rsidRPr="00E00029">
        <w:rPr>
          <w:rFonts w:ascii="Arial" w:hAnsi="Arial" w:cs="Arial"/>
          <w:color w:val="000000"/>
          <w:sz w:val="24"/>
          <w:szCs w:val="24"/>
        </w:rPr>
        <w:t xml:space="preserve">rregularidades que entende viciarem o mesmo. </w:t>
      </w:r>
    </w:p>
    <w:p w:rsidR="00334A4D" w:rsidRDefault="00334A4D" w:rsidP="00334A4D">
      <w:pPr>
        <w:autoSpaceDE w:val="0"/>
        <w:autoSpaceDN w:val="0"/>
        <w:adjustRightInd w:val="0"/>
        <w:spacing w:after="0"/>
        <w:jc w:val="both"/>
        <w:rPr>
          <w:rFonts w:ascii="Arial" w:hAnsi="Arial" w:cs="Arial"/>
          <w:bCs/>
          <w:color w:val="000000"/>
          <w:sz w:val="24"/>
          <w:szCs w:val="24"/>
        </w:rPr>
      </w:pPr>
    </w:p>
    <w:p w:rsidR="00334A4D" w:rsidRPr="00C91BB7" w:rsidRDefault="00334A4D" w:rsidP="00334A4D">
      <w:pPr>
        <w:autoSpaceDE w:val="0"/>
        <w:autoSpaceDN w:val="0"/>
        <w:adjustRightInd w:val="0"/>
        <w:spacing w:after="0"/>
        <w:jc w:val="both"/>
        <w:rPr>
          <w:rFonts w:ascii="Arial" w:hAnsi="Arial" w:cs="Arial"/>
          <w:bCs/>
          <w:color w:val="000000" w:themeColor="text1"/>
          <w:sz w:val="24"/>
          <w:szCs w:val="24"/>
        </w:rPr>
      </w:pPr>
      <w:r w:rsidRPr="00C91BB7">
        <w:rPr>
          <w:rFonts w:ascii="Arial" w:hAnsi="Arial" w:cs="Arial"/>
          <w:b/>
          <w:bCs/>
          <w:color w:val="000000" w:themeColor="text1"/>
          <w:sz w:val="24"/>
          <w:szCs w:val="24"/>
        </w:rPr>
        <w:t>4.1.1.</w:t>
      </w:r>
      <w:r w:rsidRPr="00C91BB7">
        <w:rPr>
          <w:rFonts w:ascii="Arial" w:hAnsi="Arial" w:cs="Arial"/>
          <w:bCs/>
          <w:color w:val="000000" w:themeColor="text1"/>
          <w:sz w:val="24"/>
          <w:szCs w:val="24"/>
        </w:rPr>
        <w:t xml:space="preserve"> A </w:t>
      </w:r>
      <w:r>
        <w:rPr>
          <w:rFonts w:ascii="Arial" w:hAnsi="Arial" w:cs="Arial"/>
          <w:bCs/>
          <w:color w:val="000000" w:themeColor="text1"/>
          <w:sz w:val="24"/>
          <w:szCs w:val="24"/>
        </w:rPr>
        <w:t>petição</w:t>
      </w:r>
      <w:r w:rsidRPr="00C91BB7">
        <w:rPr>
          <w:rFonts w:ascii="Arial" w:hAnsi="Arial" w:cs="Arial"/>
          <w:bCs/>
          <w:color w:val="000000" w:themeColor="text1"/>
          <w:sz w:val="24"/>
          <w:szCs w:val="24"/>
        </w:rPr>
        <w:t xml:space="preserve"> deverá ser protocolizada, devidamente instruída (razão social, endereço, assinatura, telefone para contato e ainda, número do processo e do Pregão ao qual se referem), no setor de Protocolo Geral da Assembleia Legislativa do Estado de Mato Grosso.</w:t>
      </w:r>
    </w:p>
    <w:p w:rsidR="00334A4D" w:rsidRPr="00C91BB7" w:rsidRDefault="00334A4D" w:rsidP="00334A4D">
      <w:pPr>
        <w:autoSpaceDE w:val="0"/>
        <w:autoSpaceDN w:val="0"/>
        <w:adjustRightInd w:val="0"/>
        <w:spacing w:after="0"/>
        <w:jc w:val="both"/>
        <w:rPr>
          <w:rFonts w:ascii="Arial" w:hAnsi="Arial" w:cs="Arial"/>
          <w:bCs/>
          <w:color w:val="000000" w:themeColor="text1"/>
          <w:sz w:val="24"/>
          <w:szCs w:val="24"/>
        </w:rPr>
      </w:pPr>
    </w:p>
    <w:p w:rsidR="00334A4D" w:rsidRPr="00C91BB7" w:rsidRDefault="00334A4D" w:rsidP="00334A4D">
      <w:pPr>
        <w:autoSpaceDE w:val="0"/>
        <w:autoSpaceDN w:val="0"/>
        <w:adjustRightInd w:val="0"/>
        <w:spacing w:after="0" w:line="240" w:lineRule="auto"/>
        <w:jc w:val="both"/>
        <w:rPr>
          <w:rFonts w:ascii="Arial" w:hAnsi="Arial" w:cs="Arial"/>
          <w:bCs/>
          <w:color w:val="000000" w:themeColor="text1"/>
          <w:sz w:val="24"/>
          <w:szCs w:val="24"/>
        </w:rPr>
      </w:pPr>
      <w:r>
        <w:rPr>
          <w:rFonts w:ascii="Arial" w:hAnsi="Arial" w:cs="Arial"/>
          <w:b/>
          <w:bCs/>
          <w:color w:val="000000"/>
          <w:sz w:val="24"/>
          <w:szCs w:val="24"/>
        </w:rPr>
        <w:t>4</w:t>
      </w:r>
      <w:r w:rsidRPr="00E00029">
        <w:rPr>
          <w:rFonts w:ascii="Arial" w:hAnsi="Arial" w:cs="Arial"/>
          <w:b/>
          <w:bCs/>
          <w:color w:val="000000"/>
          <w:sz w:val="24"/>
          <w:szCs w:val="24"/>
        </w:rPr>
        <w:t>.1.</w:t>
      </w:r>
      <w:r>
        <w:rPr>
          <w:rFonts w:ascii="Arial" w:hAnsi="Arial" w:cs="Arial"/>
          <w:b/>
          <w:bCs/>
          <w:color w:val="000000"/>
          <w:sz w:val="24"/>
          <w:szCs w:val="24"/>
        </w:rPr>
        <w:t>2</w:t>
      </w:r>
      <w:r w:rsidRPr="00E00029">
        <w:rPr>
          <w:rFonts w:ascii="Arial" w:hAnsi="Arial" w:cs="Arial"/>
          <w:b/>
          <w:bCs/>
          <w:color w:val="000000"/>
          <w:sz w:val="24"/>
          <w:szCs w:val="24"/>
        </w:rPr>
        <w:t>.</w:t>
      </w:r>
      <w:r w:rsidRPr="00E00029">
        <w:rPr>
          <w:rFonts w:ascii="Arial" w:hAnsi="Arial" w:cs="Arial"/>
          <w:bCs/>
          <w:color w:val="000000"/>
          <w:sz w:val="24"/>
          <w:szCs w:val="24"/>
        </w:rPr>
        <w:t xml:space="preserve"> Quanto às respostas dos questionamentos/impugnações</w:t>
      </w:r>
      <w:r>
        <w:rPr>
          <w:rFonts w:ascii="Arial" w:hAnsi="Arial" w:cs="Arial"/>
          <w:bCs/>
          <w:color w:val="000000"/>
          <w:sz w:val="24"/>
          <w:szCs w:val="24"/>
        </w:rPr>
        <w:t>,</w:t>
      </w:r>
      <w:r w:rsidRPr="00E00029">
        <w:rPr>
          <w:rFonts w:ascii="Arial" w:hAnsi="Arial" w:cs="Arial"/>
          <w:bCs/>
          <w:color w:val="000000"/>
          <w:sz w:val="24"/>
          <w:szCs w:val="24"/>
        </w:rPr>
        <w:t xml:space="preserve"> caberá </w:t>
      </w:r>
      <w:r>
        <w:rPr>
          <w:rFonts w:ascii="Arial" w:hAnsi="Arial" w:cs="Arial"/>
          <w:bCs/>
          <w:color w:val="000000"/>
          <w:sz w:val="24"/>
          <w:szCs w:val="24"/>
        </w:rPr>
        <w:t>ao</w:t>
      </w:r>
      <w:r w:rsidRPr="00E00029">
        <w:rPr>
          <w:rFonts w:ascii="Arial" w:hAnsi="Arial" w:cs="Arial"/>
          <w:bCs/>
          <w:color w:val="000000"/>
          <w:sz w:val="24"/>
          <w:szCs w:val="24"/>
        </w:rPr>
        <w:t xml:space="preserve"> Pregoeiro</w:t>
      </w:r>
      <w:r>
        <w:rPr>
          <w:rFonts w:ascii="Arial" w:hAnsi="Arial" w:cs="Arial"/>
          <w:bCs/>
          <w:color w:val="000000"/>
          <w:sz w:val="24"/>
          <w:szCs w:val="24"/>
        </w:rPr>
        <w:t xml:space="preserve"> decidir até o dia útil </w:t>
      </w:r>
      <w:r w:rsidRPr="00E00029">
        <w:rPr>
          <w:rFonts w:ascii="Arial" w:hAnsi="Arial" w:cs="Arial"/>
          <w:bCs/>
          <w:color w:val="000000"/>
          <w:sz w:val="24"/>
          <w:szCs w:val="24"/>
        </w:rPr>
        <w:t xml:space="preserve">anterior à data de abertura da sessão de licitação, </w:t>
      </w:r>
      <w:r w:rsidRPr="00742D47">
        <w:rPr>
          <w:rFonts w:ascii="Arial" w:hAnsi="Arial" w:cs="Arial"/>
          <w:bCs/>
          <w:color w:val="000000" w:themeColor="text1"/>
          <w:sz w:val="24"/>
          <w:szCs w:val="24"/>
        </w:rPr>
        <w:t>nos termos do art. 25, §1º do Decreto Estadual 840/2017.</w:t>
      </w:r>
      <w:r w:rsidRPr="00D27785">
        <w:rPr>
          <w:rFonts w:ascii="Arial" w:hAnsi="Arial" w:cs="Arial"/>
          <w:bCs/>
          <w:color w:val="000000"/>
          <w:sz w:val="24"/>
          <w:szCs w:val="24"/>
        </w:rPr>
        <w:t xml:space="preserve"> </w:t>
      </w:r>
      <w:r w:rsidRPr="007A5257">
        <w:rPr>
          <w:rFonts w:ascii="Arial" w:hAnsi="Arial" w:cs="Arial"/>
          <w:bCs/>
          <w:color w:val="000000"/>
          <w:sz w:val="24"/>
          <w:szCs w:val="24"/>
        </w:rPr>
        <w:t>A</w:t>
      </w:r>
      <w:r>
        <w:rPr>
          <w:rFonts w:ascii="Arial" w:hAnsi="Arial" w:cs="Arial"/>
          <w:bCs/>
          <w:color w:val="000000"/>
          <w:sz w:val="24"/>
          <w:szCs w:val="24"/>
        </w:rPr>
        <w:t>s</w:t>
      </w:r>
      <w:r w:rsidRPr="007A5257">
        <w:rPr>
          <w:rFonts w:ascii="Arial" w:hAnsi="Arial" w:cs="Arial"/>
          <w:bCs/>
          <w:color w:val="000000"/>
          <w:sz w:val="24"/>
          <w:szCs w:val="24"/>
        </w:rPr>
        <w:t xml:space="preserve"> </w:t>
      </w:r>
      <w:r>
        <w:rPr>
          <w:rFonts w:ascii="Arial" w:hAnsi="Arial" w:cs="Arial"/>
          <w:bCs/>
          <w:color w:val="000000"/>
          <w:sz w:val="24"/>
          <w:szCs w:val="24"/>
        </w:rPr>
        <w:t>respostas</w:t>
      </w:r>
      <w:r w:rsidRPr="007A5257">
        <w:rPr>
          <w:rFonts w:ascii="Arial" w:hAnsi="Arial" w:cs="Arial"/>
          <w:bCs/>
          <w:color w:val="000000"/>
          <w:sz w:val="24"/>
          <w:szCs w:val="24"/>
        </w:rPr>
        <w:t xml:space="preserve"> ser</w:t>
      </w:r>
      <w:r>
        <w:rPr>
          <w:rFonts w:ascii="Arial" w:hAnsi="Arial" w:cs="Arial"/>
          <w:bCs/>
          <w:color w:val="000000"/>
          <w:sz w:val="24"/>
          <w:szCs w:val="24"/>
        </w:rPr>
        <w:t>ão</w:t>
      </w:r>
      <w:r w:rsidRPr="007A5257">
        <w:rPr>
          <w:rFonts w:ascii="Arial" w:hAnsi="Arial" w:cs="Arial"/>
          <w:bCs/>
          <w:color w:val="000000"/>
          <w:sz w:val="24"/>
          <w:szCs w:val="24"/>
        </w:rPr>
        <w:t xml:space="preserve"> enviada</w:t>
      </w:r>
      <w:r>
        <w:rPr>
          <w:rFonts w:ascii="Arial" w:hAnsi="Arial" w:cs="Arial"/>
          <w:bCs/>
          <w:color w:val="000000"/>
          <w:sz w:val="24"/>
          <w:szCs w:val="24"/>
        </w:rPr>
        <w:t>s</w:t>
      </w:r>
      <w:r w:rsidRPr="007A5257">
        <w:rPr>
          <w:rFonts w:ascii="Arial" w:hAnsi="Arial" w:cs="Arial"/>
          <w:bCs/>
          <w:color w:val="000000"/>
          <w:sz w:val="24"/>
          <w:szCs w:val="24"/>
        </w:rPr>
        <w:t xml:space="preserve"> </w:t>
      </w:r>
      <w:r w:rsidRPr="007A5257">
        <w:rPr>
          <w:rFonts w:ascii="Arial" w:hAnsi="Arial" w:cs="Arial"/>
          <w:bCs/>
          <w:color w:val="000000" w:themeColor="text1"/>
          <w:sz w:val="24"/>
          <w:szCs w:val="24"/>
        </w:rPr>
        <w:t xml:space="preserve">por </w:t>
      </w:r>
      <w:proofErr w:type="spellStart"/>
      <w:r w:rsidRPr="007A5257">
        <w:rPr>
          <w:rFonts w:ascii="Arial" w:hAnsi="Arial" w:cs="Arial"/>
          <w:bCs/>
          <w:color w:val="000000" w:themeColor="text1"/>
          <w:sz w:val="24"/>
          <w:szCs w:val="24"/>
        </w:rPr>
        <w:t>email</w:t>
      </w:r>
      <w:proofErr w:type="spellEnd"/>
      <w:r w:rsidRPr="007A5257">
        <w:rPr>
          <w:rFonts w:ascii="Arial" w:hAnsi="Arial" w:cs="Arial"/>
          <w:bCs/>
          <w:color w:val="000000" w:themeColor="text1"/>
          <w:sz w:val="24"/>
          <w:szCs w:val="24"/>
        </w:rPr>
        <w:t xml:space="preserve"> à empresa requerente e publicada no site da ALMT.</w:t>
      </w:r>
    </w:p>
    <w:p w:rsidR="007E09EC" w:rsidRPr="00E00029" w:rsidRDefault="007E09EC" w:rsidP="00371597">
      <w:pPr>
        <w:autoSpaceDE w:val="0"/>
        <w:autoSpaceDN w:val="0"/>
        <w:adjustRightInd w:val="0"/>
        <w:spacing w:after="0"/>
        <w:jc w:val="both"/>
        <w:rPr>
          <w:rFonts w:ascii="Arial" w:hAnsi="Arial" w:cs="Arial"/>
          <w:bCs/>
          <w:color w:val="000000"/>
          <w:sz w:val="24"/>
          <w:szCs w:val="24"/>
        </w:rPr>
      </w:pPr>
    </w:p>
    <w:p w:rsidR="007E09EC" w:rsidRPr="00E00029" w:rsidRDefault="00A30424" w:rsidP="00371597">
      <w:pPr>
        <w:autoSpaceDE w:val="0"/>
        <w:autoSpaceDN w:val="0"/>
        <w:adjustRightInd w:val="0"/>
        <w:spacing w:after="0"/>
        <w:jc w:val="both"/>
        <w:rPr>
          <w:rFonts w:ascii="Arial" w:hAnsi="Arial" w:cs="Arial"/>
          <w:color w:val="000000"/>
          <w:sz w:val="24"/>
          <w:szCs w:val="24"/>
        </w:rPr>
      </w:pPr>
      <w:r>
        <w:rPr>
          <w:rFonts w:ascii="Arial" w:hAnsi="Arial" w:cs="Arial"/>
          <w:b/>
          <w:bCs/>
          <w:color w:val="000000"/>
          <w:sz w:val="24"/>
          <w:szCs w:val="24"/>
        </w:rPr>
        <w:t>4</w:t>
      </w:r>
      <w:r w:rsidR="007E09EC" w:rsidRPr="00E00029">
        <w:rPr>
          <w:rFonts w:ascii="Arial" w:hAnsi="Arial" w:cs="Arial"/>
          <w:b/>
          <w:bCs/>
          <w:color w:val="000000"/>
          <w:sz w:val="24"/>
          <w:szCs w:val="24"/>
        </w:rPr>
        <w:t>.2.</w:t>
      </w:r>
      <w:r w:rsidR="007E09EC" w:rsidRPr="00E00029">
        <w:rPr>
          <w:rFonts w:ascii="Arial" w:hAnsi="Arial" w:cs="Arial"/>
          <w:bCs/>
          <w:color w:val="000000"/>
          <w:sz w:val="24"/>
          <w:szCs w:val="24"/>
        </w:rPr>
        <w:t xml:space="preserve"> </w:t>
      </w:r>
      <w:r w:rsidR="00CD0D06">
        <w:rPr>
          <w:rFonts w:ascii="Arial" w:hAnsi="Arial" w:cs="Arial"/>
          <w:color w:val="000000"/>
          <w:sz w:val="24"/>
          <w:szCs w:val="24"/>
        </w:rPr>
        <w:t>Caso</w:t>
      </w:r>
      <w:r w:rsidR="007E09EC" w:rsidRPr="00E00029">
        <w:rPr>
          <w:rFonts w:ascii="Arial" w:hAnsi="Arial" w:cs="Arial"/>
          <w:color w:val="000000"/>
          <w:sz w:val="24"/>
          <w:szCs w:val="24"/>
        </w:rPr>
        <w:t xml:space="preserve"> a impugnação ao edital for reconhecida e julgada procedente, serão corrigidos os vícios e uma nova data será designada para a realização do certame, exceto quando, inquestionavelmente, a alteração não afetar a formulação de propostas.</w:t>
      </w:r>
    </w:p>
    <w:p w:rsidR="007E09EC" w:rsidRPr="00E00029" w:rsidRDefault="007E09EC" w:rsidP="00371597">
      <w:pPr>
        <w:autoSpaceDE w:val="0"/>
        <w:autoSpaceDN w:val="0"/>
        <w:adjustRightInd w:val="0"/>
        <w:spacing w:after="0"/>
        <w:jc w:val="both"/>
        <w:rPr>
          <w:rFonts w:ascii="Arial" w:hAnsi="Arial" w:cs="Arial"/>
          <w:color w:val="000000"/>
          <w:sz w:val="24"/>
          <w:szCs w:val="24"/>
        </w:rPr>
      </w:pPr>
    </w:p>
    <w:p w:rsidR="007E09EC" w:rsidRPr="00E00029" w:rsidRDefault="00A015C2" w:rsidP="00371597">
      <w:pPr>
        <w:autoSpaceDE w:val="0"/>
        <w:autoSpaceDN w:val="0"/>
        <w:adjustRightInd w:val="0"/>
        <w:spacing w:after="0"/>
        <w:jc w:val="both"/>
        <w:rPr>
          <w:rFonts w:ascii="Arial" w:hAnsi="Arial" w:cs="Arial"/>
          <w:color w:val="000000"/>
          <w:sz w:val="24"/>
          <w:szCs w:val="24"/>
        </w:rPr>
      </w:pPr>
      <w:r>
        <w:rPr>
          <w:rFonts w:ascii="Arial" w:hAnsi="Arial" w:cs="Arial"/>
          <w:b/>
          <w:bCs/>
          <w:color w:val="000000"/>
          <w:sz w:val="24"/>
          <w:szCs w:val="24"/>
        </w:rPr>
        <w:t>4</w:t>
      </w:r>
      <w:r w:rsidR="007E09EC" w:rsidRPr="00E00029">
        <w:rPr>
          <w:rFonts w:ascii="Arial" w:hAnsi="Arial" w:cs="Arial"/>
          <w:b/>
          <w:bCs/>
          <w:color w:val="000000"/>
          <w:sz w:val="24"/>
          <w:szCs w:val="24"/>
        </w:rPr>
        <w:t>.3.</w:t>
      </w:r>
      <w:r w:rsidR="007E09EC" w:rsidRPr="00E00029">
        <w:rPr>
          <w:rFonts w:ascii="Arial" w:hAnsi="Arial" w:cs="Arial"/>
          <w:bCs/>
          <w:color w:val="000000"/>
          <w:sz w:val="24"/>
          <w:szCs w:val="24"/>
        </w:rPr>
        <w:t xml:space="preserve"> </w:t>
      </w:r>
      <w:r w:rsidR="007E09EC" w:rsidRPr="00E00029">
        <w:rPr>
          <w:rFonts w:ascii="Arial" w:hAnsi="Arial" w:cs="Arial"/>
          <w:color w:val="000000"/>
          <w:sz w:val="24"/>
          <w:szCs w:val="24"/>
        </w:rPr>
        <w:t xml:space="preserve">A ocorrência de impugnação de caráter meramente protelatório, </w:t>
      </w:r>
      <w:r w:rsidR="009E61D3">
        <w:rPr>
          <w:rFonts w:ascii="Arial" w:hAnsi="Arial" w:cs="Arial"/>
          <w:color w:val="000000"/>
          <w:sz w:val="24"/>
          <w:szCs w:val="24"/>
        </w:rPr>
        <w:t xml:space="preserve">que </w:t>
      </w:r>
      <w:r w:rsidR="00315D3C">
        <w:rPr>
          <w:rFonts w:ascii="Arial" w:hAnsi="Arial" w:cs="Arial"/>
          <w:color w:val="000000"/>
          <w:sz w:val="24"/>
          <w:szCs w:val="24"/>
        </w:rPr>
        <w:t>implique</w:t>
      </w:r>
      <w:r w:rsidR="009E61D3">
        <w:rPr>
          <w:rFonts w:ascii="Arial" w:hAnsi="Arial" w:cs="Arial"/>
          <w:color w:val="000000"/>
          <w:sz w:val="24"/>
          <w:szCs w:val="24"/>
        </w:rPr>
        <w:t xml:space="preserve"> no</w:t>
      </w:r>
      <w:r w:rsidR="007E09EC" w:rsidRPr="00E00029">
        <w:rPr>
          <w:rFonts w:ascii="Arial" w:hAnsi="Arial" w:cs="Arial"/>
          <w:color w:val="000000"/>
          <w:sz w:val="24"/>
          <w:szCs w:val="24"/>
        </w:rPr>
        <w:t xml:space="preserve"> retardamento da execução do certame, </w:t>
      </w:r>
      <w:r w:rsidR="00315D3C">
        <w:rPr>
          <w:rFonts w:ascii="Arial" w:hAnsi="Arial" w:cs="Arial"/>
          <w:color w:val="000000"/>
          <w:sz w:val="24"/>
          <w:szCs w:val="24"/>
        </w:rPr>
        <w:t xml:space="preserve">poderá ensejar, </w:t>
      </w:r>
      <w:r w:rsidR="007E09EC" w:rsidRPr="00E00029">
        <w:rPr>
          <w:rFonts w:ascii="Arial" w:hAnsi="Arial" w:cs="Arial"/>
          <w:color w:val="000000"/>
          <w:sz w:val="24"/>
          <w:szCs w:val="24"/>
        </w:rPr>
        <w:t xml:space="preserve">assegurado o contraditório e a ampla defesa, </w:t>
      </w:r>
      <w:r w:rsidR="00315D3C">
        <w:rPr>
          <w:rFonts w:ascii="Arial" w:hAnsi="Arial" w:cs="Arial"/>
          <w:color w:val="000000"/>
          <w:sz w:val="24"/>
          <w:szCs w:val="24"/>
        </w:rPr>
        <w:t>a aplicação, pela autoridade competente, da</w:t>
      </w:r>
      <w:r w:rsidR="007E09EC" w:rsidRPr="00E00029">
        <w:rPr>
          <w:rFonts w:ascii="Arial" w:hAnsi="Arial" w:cs="Arial"/>
          <w:color w:val="000000"/>
          <w:sz w:val="24"/>
          <w:szCs w:val="24"/>
        </w:rPr>
        <w:t xml:space="preserve"> pena estabelecida no artigo 7º da Lei nº 10.520/02 e legislação vigente.</w:t>
      </w:r>
    </w:p>
    <w:p w:rsidR="007E09EC" w:rsidRPr="00E00029" w:rsidRDefault="007E09EC" w:rsidP="00371597">
      <w:pPr>
        <w:autoSpaceDE w:val="0"/>
        <w:autoSpaceDN w:val="0"/>
        <w:adjustRightInd w:val="0"/>
        <w:spacing w:after="0"/>
        <w:jc w:val="both"/>
        <w:rPr>
          <w:rFonts w:ascii="Arial" w:hAnsi="Arial" w:cs="Arial"/>
          <w:color w:val="000000"/>
          <w:sz w:val="24"/>
          <w:szCs w:val="24"/>
        </w:rPr>
      </w:pPr>
    </w:p>
    <w:p w:rsidR="007E09EC" w:rsidRPr="00161669" w:rsidRDefault="00A015C2" w:rsidP="00371597">
      <w:pPr>
        <w:autoSpaceDE w:val="0"/>
        <w:autoSpaceDN w:val="0"/>
        <w:adjustRightInd w:val="0"/>
        <w:spacing w:after="0"/>
        <w:jc w:val="both"/>
        <w:rPr>
          <w:rFonts w:ascii="Arial" w:hAnsi="Arial" w:cs="Arial"/>
          <w:color w:val="000000" w:themeColor="text1"/>
          <w:sz w:val="24"/>
          <w:szCs w:val="24"/>
        </w:rPr>
      </w:pPr>
      <w:r w:rsidRPr="00161669">
        <w:rPr>
          <w:rFonts w:ascii="Arial" w:hAnsi="Arial" w:cs="Arial"/>
          <w:b/>
          <w:bCs/>
          <w:color w:val="000000" w:themeColor="text1"/>
          <w:sz w:val="24"/>
          <w:szCs w:val="24"/>
        </w:rPr>
        <w:t>4</w:t>
      </w:r>
      <w:r w:rsidR="007E09EC" w:rsidRPr="00161669">
        <w:rPr>
          <w:rFonts w:ascii="Arial" w:hAnsi="Arial" w:cs="Arial"/>
          <w:b/>
          <w:bCs/>
          <w:color w:val="000000" w:themeColor="text1"/>
          <w:sz w:val="24"/>
          <w:szCs w:val="24"/>
        </w:rPr>
        <w:t>.4.</w:t>
      </w:r>
      <w:r w:rsidR="007E09EC" w:rsidRPr="00161669">
        <w:rPr>
          <w:rFonts w:ascii="Arial" w:hAnsi="Arial" w:cs="Arial"/>
          <w:bCs/>
          <w:color w:val="000000" w:themeColor="text1"/>
          <w:sz w:val="24"/>
          <w:szCs w:val="24"/>
        </w:rPr>
        <w:t xml:space="preserve"> </w:t>
      </w:r>
      <w:r w:rsidR="007E09EC" w:rsidRPr="00161669">
        <w:rPr>
          <w:rFonts w:ascii="Arial" w:hAnsi="Arial" w:cs="Arial"/>
          <w:color w:val="000000" w:themeColor="text1"/>
          <w:sz w:val="24"/>
          <w:szCs w:val="24"/>
        </w:rPr>
        <w:t xml:space="preserve">Quem impedir, perturbar ou fraudar, assegurado o contraditório e a ampla defesa, a realização de qualquer ato do procedimento licitatório, </w:t>
      </w:r>
      <w:r w:rsidR="00315D3C" w:rsidRPr="00161669">
        <w:rPr>
          <w:rFonts w:ascii="Arial" w:hAnsi="Arial" w:cs="Arial"/>
          <w:color w:val="000000" w:themeColor="text1"/>
          <w:sz w:val="24"/>
          <w:szCs w:val="24"/>
        </w:rPr>
        <w:t xml:space="preserve">sujeitar-se-á à </w:t>
      </w:r>
      <w:r w:rsidR="007E09EC" w:rsidRPr="00161669">
        <w:rPr>
          <w:rFonts w:ascii="Arial" w:hAnsi="Arial" w:cs="Arial"/>
          <w:color w:val="000000" w:themeColor="text1"/>
          <w:sz w:val="24"/>
          <w:szCs w:val="24"/>
        </w:rPr>
        <w:t xml:space="preserve">pena de detenção, </w:t>
      </w:r>
      <w:r w:rsidR="00474745" w:rsidRPr="00161669">
        <w:rPr>
          <w:rFonts w:ascii="Arial" w:hAnsi="Arial" w:cs="Arial"/>
          <w:color w:val="000000" w:themeColor="text1"/>
          <w:sz w:val="24"/>
          <w:szCs w:val="24"/>
        </w:rPr>
        <w:t>6 (seis) meses a 2 (dois) anos</w:t>
      </w:r>
      <w:r w:rsidR="007E09EC" w:rsidRPr="00161669">
        <w:rPr>
          <w:rFonts w:ascii="Arial" w:hAnsi="Arial" w:cs="Arial"/>
          <w:color w:val="000000" w:themeColor="text1"/>
          <w:sz w:val="24"/>
          <w:szCs w:val="24"/>
        </w:rPr>
        <w:t>, e multa, nos termos do artigo 93 da Lei 8</w:t>
      </w:r>
      <w:r w:rsidR="00E0069A">
        <w:rPr>
          <w:rFonts w:ascii="Arial" w:hAnsi="Arial" w:cs="Arial"/>
          <w:color w:val="000000" w:themeColor="text1"/>
          <w:sz w:val="24"/>
          <w:szCs w:val="24"/>
        </w:rPr>
        <w:t>.</w:t>
      </w:r>
      <w:r w:rsidR="007E09EC" w:rsidRPr="00161669">
        <w:rPr>
          <w:rFonts w:ascii="Arial" w:hAnsi="Arial" w:cs="Arial"/>
          <w:color w:val="000000" w:themeColor="text1"/>
          <w:sz w:val="24"/>
          <w:szCs w:val="24"/>
        </w:rPr>
        <w:t>666/93</w:t>
      </w:r>
      <w:r w:rsidR="004508B2">
        <w:rPr>
          <w:rFonts w:ascii="Arial" w:hAnsi="Arial" w:cs="Arial"/>
          <w:color w:val="000000" w:themeColor="text1"/>
          <w:sz w:val="24"/>
          <w:szCs w:val="24"/>
        </w:rPr>
        <w:t xml:space="preserve">, </w:t>
      </w:r>
      <w:r w:rsidR="004508B2" w:rsidRPr="00E00029">
        <w:rPr>
          <w:rFonts w:ascii="Arial" w:hAnsi="Arial" w:cs="Arial"/>
          <w:bCs/>
          <w:sz w:val="24"/>
          <w:szCs w:val="24"/>
        </w:rPr>
        <w:t xml:space="preserve">sem prejuízo do enquadramento em outras figuras penais e </w:t>
      </w:r>
      <w:r w:rsidR="004508B2">
        <w:rPr>
          <w:rFonts w:ascii="Arial" w:hAnsi="Arial" w:cs="Arial"/>
          <w:bCs/>
          <w:sz w:val="24"/>
          <w:szCs w:val="24"/>
        </w:rPr>
        <w:t>das sanções previstas neste edital</w:t>
      </w:r>
      <w:r w:rsidR="007E09EC" w:rsidRPr="00161669">
        <w:rPr>
          <w:rFonts w:ascii="Arial" w:hAnsi="Arial" w:cs="Arial"/>
          <w:color w:val="000000" w:themeColor="text1"/>
          <w:sz w:val="24"/>
          <w:szCs w:val="24"/>
        </w:rPr>
        <w:t>.</w:t>
      </w:r>
    </w:p>
    <w:p w:rsidR="007352FA" w:rsidRDefault="007352FA" w:rsidP="007352FA">
      <w:pPr>
        <w:autoSpaceDE w:val="0"/>
        <w:autoSpaceDN w:val="0"/>
        <w:adjustRightInd w:val="0"/>
        <w:spacing w:after="0" w:line="240" w:lineRule="auto"/>
        <w:ind w:right="-1"/>
        <w:jc w:val="both"/>
        <w:rPr>
          <w:rFonts w:ascii="Arial" w:hAnsi="Arial" w:cs="Arial"/>
          <w:color w:val="000000"/>
          <w:sz w:val="24"/>
          <w:szCs w:val="24"/>
        </w:rPr>
      </w:pPr>
    </w:p>
    <w:p w:rsidR="007352FA" w:rsidRPr="00E00029" w:rsidRDefault="007E09EC" w:rsidP="00007575">
      <w:pPr>
        <w:pBdr>
          <w:top w:val="single" w:sz="4" w:space="1" w:color="auto"/>
          <w:left w:val="single" w:sz="4" w:space="4" w:color="auto"/>
          <w:bottom w:val="single" w:sz="4" w:space="1" w:color="auto"/>
          <w:right w:val="single" w:sz="4" w:space="4" w:color="auto"/>
        </w:pBdr>
        <w:shd w:val="clear" w:color="auto" w:fill="D9D9D9"/>
        <w:tabs>
          <w:tab w:val="left" w:pos="1701"/>
        </w:tabs>
        <w:spacing w:after="0" w:line="240" w:lineRule="auto"/>
        <w:ind w:right="-1"/>
        <w:jc w:val="center"/>
        <w:rPr>
          <w:rFonts w:ascii="Arial" w:hAnsi="Arial" w:cs="Arial"/>
          <w:b/>
          <w:bCs/>
          <w:color w:val="000000"/>
          <w:sz w:val="24"/>
          <w:szCs w:val="24"/>
          <w:highlight w:val="lightGray"/>
        </w:rPr>
      </w:pPr>
      <w:r w:rsidRPr="00E00029">
        <w:rPr>
          <w:rFonts w:ascii="Arial" w:hAnsi="Arial" w:cs="Arial"/>
          <w:b/>
          <w:bCs/>
          <w:color w:val="000000"/>
          <w:sz w:val="24"/>
          <w:szCs w:val="24"/>
          <w:highlight w:val="lightGray"/>
        </w:rPr>
        <w:t>0</w:t>
      </w:r>
      <w:r w:rsidR="00A015C2">
        <w:rPr>
          <w:rFonts w:ascii="Arial" w:hAnsi="Arial" w:cs="Arial"/>
          <w:b/>
          <w:bCs/>
          <w:color w:val="000000"/>
          <w:sz w:val="24"/>
          <w:szCs w:val="24"/>
          <w:highlight w:val="lightGray"/>
        </w:rPr>
        <w:t>5</w:t>
      </w:r>
      <w:r w:rsidR="007352FA" w:rsidRPr="00E00029">
        <w:rPr>
          <w:rFonts w:ascii="Arial" w:hAnsi="Arial" w:cs="Arial"/>
          <w:b/>
          <w:bCs/>
          <w:color w:val="000000"/>
          <w:sz w:val="24"/>
          <w:szCs w:val="24"/>
          <w:highlight w:val="lightGray"/>
        </w:rPr>
        <w:t>. DO CREDENCIAMENTO</w:t>
      </w:r>
    </w:p>
    <w:p w:rsidR="007352FA" w:rsidRPr="00E00029" w:rsidRDefault="007352FA" w:rsidP="007352FA">
      <w:pPr>
        <w:spacing w:after="0" w:line="240" w:lineRule="auto"/>
        <w:ind w:right="-1"/>
        <w:jc w:val="both"/>
        <w:rPr>
          <w:rFonts w:ascii="Arial" w:hAnsi="Arial" w:cs="Arial"/>
          <w:b/>
          <w:bCs/>
          <w:sz w:val="24"/>
          <w:szCs w:val="24"/>
          <w:u w:val="single"/>
        </w:rPr>
      </w:pPr>
    </w:p>
    <w:p w:rsidR="007352FA" w:rsidRPr="00E00029" w:rsidRDefault="00A015C2" w:rsidP="00371597">
      <w:pPr>
        <w:spacing w:after="0"/>
        <w:jc w:val="both"/>
        <w:rPr>
          <w:rFonts w:ascii="Arial" w:hAnsi="Arial" w:cs="Arial"/>
          <w:sz w:val="24"/>
          <w:szCs w:val="24"/>
        </w:rPr>
      </w:pPr>
      <w:r>
        <w:rPr>
          <w:rFonts w:ascii="Arial" w:hAnsi="Arial" w:cs="Arial"/>
          <w:b/>
          <w:sz w:val="24"/>
          <w:szCs w:val="24"/>
        </w:rPr>
        <w:t>5</w:t>
      </w:r>
      <w:r w:rsidR="007352FA" w:rsidRPr="00E00029">
        <w:rPr>
          <w:rFonts w:ascii="Arial" w:hAnsi="Arial" w:cs="Arial"/>
          <w:b/>
          <w:sz w:val="24"/>
          <w:szCs w:val="24"/>
        </w:rPr>
        <w:t>.1.</w:t>
      </w:r>
      <w:r w:rsidR="007352FA" w:rsidRPr="00E00029">
        <w:rPr>
          <w:rFonts w:ascii="Arial" w:hAnsi="Arial" w:cs="Arial"/>
          <w:sz w:val="24"/>
          <w:szCs w:val="24"/>
        </w:rPr>
        <w:t xml:space="preserve"> No início da sessão, cada empresa licitante poderá credenciar apenas um representante, o qua</w:t>
      </w:r>
      <w:r w:rsidR="007E09EC" w:rsidRPr="00E00029">
        <w:rPr>
          <w:rFonts w:ascii="Arial" w:hAnsi="Arial" w:cs="Arial"/>
          <w:sz w:val="24"/>
          <w:szCs w:val="24"/>
        </w:rPr>
        <w:t xml:space="preserve">l deverá identificar-se junto </w:t>
      </w:r>
      <w:r w:rsidR="00A40C1B">
        <w:rPr>
          <w:rFonts w:ascii="Arial" w:hAnsi="Arial" w:cs="Arial"/>
          <w:sz w:val="24"/>
          <w:szCs w:val="24"/>
        </w:rPr>
        <w:t>ao</w:t>
      </w:r>
      <w:r w:rsidR="007E09EC" w:rsidRPr="00E00029">
        <w:rPr>
          <w:rFonts w:ascii="Arial" w:hAnsi="Arial" w:cs="Arial"/>
          <w:b/>
          <w:sz w:val="24"/>
          <w:szCs w:val="24"/>
        </w:rPr>
        <w:t xml:space="preserve"> </w:t>
      </w:r>
      <w:r w:rsidR="00AA29B1" w:rsidRPr="00460CCE">
        <w:rPr>
          <w:rFonts w:ascii="Arial" w:hAnsi="Arial" w:cs="Arial"/>
          <w:sz w:val="24"/>
          <w:szCs w:val="24"/>
        </w:rPr>
        <w:t>Pregoeiro</w:t>
      </w:r>
      <w:r w:rsidR="007352FA" w:rsidRPr="00E00029">
        <w:rPr>
          <w:rFonts w:ascii="Arial" w:hAnsi="Arial" w:cs="Arial"/>
          <w:sz w:val="24"/>
          <w:szCs w:val="24"/>
        </w:rPr>
        <w:t xml:space="preserve">, quando solicitado, </w:t>
      </w:r>
      <w:r w:rsidR="007352FA" w:rsidRPr="00E00029">
        <w:rPr>
          <w:rFonts w:ascii="Arial" w:hAnsi="Arial" w:cs="Arial"/>
          <w:sz w:val="24"/>
          <w:szCs w:val="24"/>
        </w:rPr>
        <w:lastRenderedPageBreak/>
        <w:t xml:space="preserve">exibindo a respectiva </w:t>
      </w:r>
      <w:r w:rsidR="007352FA" w:rsidRPr="00460CCE">
        <w:rPr>
          <w:rFonts w:ascii="Arial" w:hAnsi="Arial" w:cs="Arial"/>
          <w:sz w:val="24"/>
          <w:szCs w:val="24"/>
        </w:rPr>
        <w:t>cédula de identidade ou documento equivalente</w:t>
      </w:r>
      <w:r w:rsidR="007352FA" w:rsidRPr="00E00029">
        <w:rPr>
          <w:rFonts w:ascii="Arial" w:hAnsi="Arial" w:cs="Arial"/>
          <w:sz w:val="24"/>
          <w:szCs w:val="24"/>
        </w:rPr>
        <w:t xml:space="preserve"> e comprovando, por meio de instrumento próprio, poderes para formulação de propostas, ofertar lances verbais, ofertar descontos e para a prática dos d</w:t>
      </w:r>
      <w:r w:rsidR="005859D4">
        <w:rPr>
          <w:rFonts w:ascii="Arial" w:hAnsi="Arial" w:cs="Arial"/>
          <w:sz w:val="24"/>
          <w:szCs w:val="24"/>
        </w:rPr>
        <w:t>emais atos inerentes ao certame</w:t>
      </w:r>
      <w:r w:rsidR="007352FA" w:rsidRPr="00E00029">
        <w:rPr>
          <w:rFonts w:ascii="Arial" w:hAnsi="Arial" w:cs="Arial"/>
          <w:sz w:val="24"/>
          <w:szCs w:val="24"/>
        </w:rPr>
        <w:t xml:space="preserve"> </w:t>
      </w:r>
      <w:r w:rsidR="007352FA" w:rsidRPr="00460CCE">
        <w:rPr>
          <w:rFonts w:ascii="Arial" w:hAnsi="Arial" w:cs="Arial"/>
          <w:sz w:val="24"/>
          <w:szCs w:val="24"/>
        </w:rPr>
        <w:t>(modelo</w:t>
      </w:r>
      <w:r w:rsidR="007805B9">
        <w:rPr>
          <w:rFonts w:ascii="Arial" w:hAnsi="Arial" w:cs="Arial"/>
          <w:sz w:val="24"/>
          <w:szCs w:val="24"/>
        </w:rPr>
        <w:t xml:space="preserve"> – Anexo III</w:t>
      </w:r>
      <w:r w:rsidR="007352FA" w:rsidRPr="00460CCE">
        <w:rPr>
          <w:rFonts w:ascii="Arial" w:hAnsi="Arial" w:cs="Arial"/>
          <w:sz w:val="24"/>
          <w:szCs w:val="24"/>
        </w:rPr>
        <w:t>).</w:t>
      </w:r>
    </w:p>
    <w:p w:rsidR="007352FA" w:rsidRPr="00E00029" w:rsidRDefault="007352FA" w:rsidP="00371597">
      <w:pPr>
        <w:spacing w:after="0"/>
        <w:jc w:val="both"/>
        <w:rPr>
          <w:rFonts w:ascii="Arial" w:hAnsi="Arial" w:cs="Arial"/>
          <w:sz w:val="24"/>
          <w:szCs w:val="24"/>
        </w:rPr>
      </w:pPr>
    </w:p>
    <w:p w:rsidR="007352FA" w:rsidRPr="00E00029" w:rsidRDefault="007805B9" w:rsidP="00371597">
      <w:pPr>
        <w:spacing w:after="0"/>
        <w:jc w:val="both"/>
        <w:rPr>
          <w:rFonts w:ascii="Arial" w:hAnsi="Arial" w:cs="Arial"/>
          <w:sz w:val="24"/>
          <w:szCs w:val="24"/>
        </w:rPr>
      </w:pPr>
      <w:r>
        <w:rPr>
          <w:rFonts w:ascii="Arial" w:hAnsi="Arial" w:cs="Arial"/>
          <w:b/>
          <w:sz w:val="24"/>
          <w:szCs w:val="24"/>
        </w:rPr>
        <w:t>5</w:t>
      </w:r>
      <w:r w:rsidR="007352FA" w:rsidRPr="00E00029">
        <w:rPr>
          <w:rFonts w:ascii="Arial" w:hAnsi="Arial" w:cs="Arial"/>
          <w:b/>
          <w:sz w:val="24"/>
          <w:szCs w:val="24"/>
        </w:rPr>
        <w:t xml:space="preserve">.2. </w:t>
      </w:r>
      <w:r w:rsidR="007352FA" w:rsidRPr="00E00029">
        <w:rPr>
          <w:rFonts w:ascii="Arial" w:hAnsi="Arial" w:cs="Arial"/>
          <w:sz w:val="24"/>
          <w:szCs w:val="24"/>
        </w:rPr>
        <w:t>Os documentos mencio</w:t>
      </w:r>
      <w:r w:rsidR="00A3613D" w:rsidRPr="00E00029">
        <w:rPr>
          <w:rFonts w:ascii="Arial" w:hAnsi="Arial" w:cs="Arial"/>
          <w:sz w:val="24"/>
          <w:szCs w:val="24"/>
        </w:rPr>
        <w:t xml:space="preserve">nados nos itens </w:t>
      </w:r>
      <w:r w:rsidR="009A21FA">
        <w:rPr>
          <w:rFonts w:ascii="Arial" w:hAnsi="Arial" w:cs="Arial"/>
          <w:sz w:val="24"/>
          <w:szCs w:val="24"/>
        </w:rPr>
        <w:t>5</w:t>
      </w:r>
      <w:r w:rsidR="00A3613D" w:rsidRPr="00E00029">
        <w:rPr>
          <w:rFonts w:ascii="Arial" w:hAnsi="Arial" w:cs="Arial"/>
          <w:sz w:val="24"/>
          <w:szCs w:val="24"/>
        </w:rPr>
        <w:t xml:space="preserve">.1. </w:t>
      </w:r>
      <w:proofErr w:type="gramStart"/>
      <w:r w:rsidR="007352FA" w:rsidRPr="00E00029">
        <w:rPr>
          <w:rFonts w:ascii="Arial" w:hAnsi="Arial" w:cs="Arial"/>
          <w:sz w:val="24"/>
          <w:szCs w:val="24"/>
        </w:rPr>
        <w:t>deverão</w:t>
      </w:r>
      <w:proofErr w:type="gramEnd"/>
      <w:r w:rsidR="007352FA" w:rsidRPr="00E00029">
        <w:rPr>
          <w:rFonts w:ascii="Arial" w:hAnsi="Arial" w:cs="Arial"/>
          <w:sz w:val="24"/>
          <w:szCs w:val="24"/>
        </w:rPr>
        <w:t xml:space="preserve"> ser</w:t>
      </w:r>
      <w:r w:rsidR="00A3613D" w:rsidRPr="00E00029">
        <w:rPr>
          <w:rFonts w:ascii="Arial" w:hAnsi="Arial" w:cs="Arial"/>
          <w:sz w:val="24"/>
          <w:szCs w:val="24"/>
        </w:rPr>
        <w:t xml:space="preserve"> apresentados em </w:t>
      </w:r>
      <w:r w:rsidR="009A21FA">
        <w:rPr>
          <w:rFonts w:ascii="Arial" w:hAnsi="Arial" w:cs="Arial"/>
          <w:sz w:val="24"/>
          <w:szCs w:val="24"/>
        </w:rPr>
        <w:t xml:space="preserve">seus </w:t>
      </w:r>
      <w:r w:rsidR="00A3613D" w:rsidRPr="00E00029">
        <w:rPr>
          <w:rFonts w:ascii="Arial" w:hAnsi="Arial" w:cs="Arial"/>
          <w:sz w:val="24"/>
          <w:szCs w:val="24"/>
        </w:rPr>
        <w:t>originais com a</w:t>
      </w:r>
      <w:r w:rsidR="007352FA" w:rsidRPr="00E00029">
        <w:rPr>
          <w:rFonts w:ascii="Arial" w:hAnsi="Arial" w:cs="Arial"/>
          <w:sz w:val="24"/>
          <w:szCs w:val="24"/>
        </w:rPr>
        <w:t xml:space="preserve"> firma reconhecida em cartório </w:t>
      </w:r>
      <w:r w:rsidR="009A21FA">
        <w:rPr>
          <w:rFonts w:ascii="Arial" w:hAnsi="Arial" w:cs="Arial"/>
          <w:sz w:val="24"/>
          <w:szCs w:val="24"/>
        </w:rPr>
        <w:t>ou em fotocópias</w:t>
      </w:r>
      <w:r w:rsidR="007352FA" w:rsidRPr="00E00029">
        <w:rPr>
          <w:rFonts w:ascii="Arial" w:hAnsi="Arial" w:cs="Arial"/>
          <w:sz w:val="24"/>
          <w:szCs w:val="24"/>
        </w:rPr>
        <w:t xml:space="preserve"> devi</w:t>
      </w:r>
      <w:r w:rsidR="009A21FA">
        <w:rPr>
          <w:rFonts w:ascii="Arial" w:hAnsi="Arial" w:cs="Arial"/>
          <w:sz w:val="24"/>
          <w:szCs w:val="24"/>
        </w:rPr>
        <w:t>damente autenticadas</w:t>
      </w:r>
      <w:r w:rsidR="007352FA" w:rsidRPr="00E00029">
        <w:rPr>
          <w:rFonts w:ascii="Arial" w:hAnsi="Arial" w:cs="Arial"/>
          <w:sz w:val="24"/>
          <w:szCs w:val="24"/>
        </w:rPr>
        <w:t>.</w:t>
      </w:r>
    </w:p>
    <w:p w:rsidR="007352FA" w:rsidRPr="00E00029" w:rsidRDefault="007352FA" w:rsidP="00371597">
      <w:pPr>
        <w:spacing w:after="0"/>
        <w:jc w:val="both"/>
        <w:rPr>
          <w:rFonts w:ascii="Arial" w:hAnsi="Arial" w:cs="Arial"/>
          <w:sz w:val="24"/>
          <w:szCs w:val="24"/>
        </w:rPr>
      </w:pPr>
    </w:p>
    <w:p w:rsidR="007352FA" w:rsidRPr="00207097" w:rsidRDefault="009A21FA" w:rsidP="00371597">
      <w:pPr>
        <w:spacing w:after="0"/>
        <w:jc w:val="both"/>
        <w:rPr>
          <w:rFonts w:ascii="Arial" w:hAnsi="Arial" w:cs="Arial"/>
          <w:b/>
          <w:sz w:val="24"/>
          <w:szCs w:val="24"/>
          <w:u w:val="single"/>
        </w:rPr>
      </w:pPr>
      <w:r w:rsidRPr="00207097">
        <w:rPr>
          <w:rFonts w:ascii="Arial" w:hAnsi="Arial" w:cs="Arial"/>
          <w:b/>
          <w:sz w:val="24"/>
          <w:szCs w:val="24"/>
        </w:rPr>
        <w:t>5</w:t>
      </w:r>
      <w:r w:rsidR="007352FA" w:rsidRPr="00207097">
        <w:rPr>
          <w:rFonts w:ascii="Arial" w:hAnsi="Arial" w:cs="Arial"/>
          <w:b/>
          <w:sz w:val="24"/>
          <w:szCs w:val="24"/>
        </w:rPr>
        <w:t xml:space="preserve">.3. </w:t>
      </w:r>
      <w:r w:rsidR="007352FA" w:rsidRPr="00207097">
        <w:rPr>
          <w:rFonts w:ascii="Arial" w:hAnsi="Arial" w:cs="Arial"/>
          <w:sz w:val="24"/>
          <w:szCs w:val="24"/>
        </w:rPr>
        <w:t xml:space="preserve">Junto com o documento de credenciamento deverá ser apresentada a Declaração, com firma reconhecida no cartório competente, de que a empresa licitante cumpre plenamente os requisitos de habilitação </w:t>
      </w:r>
      <w:r w:rsidR="00BD0543" w:rsidRPr="00207097">
        <w:rPr>
          <w:rFonts w:ascii="Arial" w:hAnsi="Arial" w:cs="Arial"/>
          <w:sz w:val="24"/>
          <w:szCs w:val="24"/>
        </w:rPr>
        <w:t xml:space="preserve">(modelo – Anexo </w:t>
      </w:r>
      <w:r w:rsidRPr="00207097">
        <w:rPr>
          <w:rFonts w:ascii="Arial" w:hAnsi="Arial" w:cs="Arial"/>
          <w:sz w:val="24"/>
          <w:szCs w:val="24"/>
        </w:rPr>
        <w:t>I</w:t>
      </w:r>
      <w:r w:rsidR="007352FA" w:rsidRPr="00207097">
        <w:rPr>
          <w:rFonts w:ascii="Arial" w:hAnsi="Arial" w:cs="Arial"/>
          <w:sz w:val="24"/>
          <w:szCs w:val="24"/>
        </w:rPr>
        <w:t>V).</w:t>
      </w:r>
      <w:r w:rsidR="007352FA" w:rsidRPr="00207097">
        <w:rPr>
          <w:rFonts w:ascii="Arial" w:hAnsi="Arial" w:cs="Arial"/>
          <w:b/>
          <w:sz w:val="24"/>
          <w:szCs w:val="24"/>
        </w:rPr>
        <w:t xml:space="preserve"> </w:t>
      </w:r>
    </w:p>
    <w:p w:rsidR="007352FA" w:rsidRPr="00E00029" w:rsidRDefault="007352FA" w:rsidP="00371597">
      <w:pPr>
        <w:spacing w:after="0"/>
        <w:jc w:val="both"/>
        <w:rPr>
          <w:rFonts w:ascii="Arial" w:hAnsi="Arial" w:cs="Arial"/>
          <w:b/>
          <w:sz w:val="24"/>
          <w:szCs w:val="24"/>
        </w:rPr>
      </w:pPr>
    </w:p>
    <w:p w:rsidR="007352FA" w:rsidRDefault="009A21FA" w:rsidP="00371597">
      <w:pPr>
        <w:spacing w:after="0"/>
        <w:jc w:val="both"/>
        <w:rPr>
          <w:rFonts w:ascii="Arial" w:hAnsi="Arial" w:cs="Arial"/>
          <w:b/>
          <w:sz w:val="24"/>
          <w:szCs w:val="24"/>
        </w:rPr>
      </w:pPr>
      <w:r>
        <w:rPr>
          <w:rFonts w:ascii="Arial" w:hAnsi="Arial" w:cs="Arial"/>
          <w:b/>
          <w:sz w:val="24"/>
          <w:szCs w:val="24"/>
        </w:rPr>
        <w:t>5</w:t>
      </w:r>
      <w:r w:rsidR="007352FA" w:rsidRPr="00E00029">
        <w:rPr>
          <w:rFonts w:ascii="Arial" w:hAnsi="Arial" w:cs="Arial"/>
          <w:b/>
          <w:sz w:val="24"/>
          <w:szCs w:val="24"/>
        </w:rPr>
        <w:t xml:space="preserve">.4. </w:t>
      </w:r>
      <w:r w:rsidR="007352FA" w:rsidRPr="00E00029">
        <w:rPr>
          <w:rFonts w:ascii="Arial" w:hAnsi="Arial" w:cs="Arial"/>
          <w:sz w:val="24"/>
          <w:szCs w:val="24"/>
        </w:rPr>
        <w:t xml:space="preserve">Caso a empresa se fizer representar por procurador, faz-se necessário o credenciamento através de outorga por instrumento público ou particular, sendo que, neste último caso, </w:t>
      </w:r>
      <w:r w:rsidR="007352FA" w:rsidRPr="009A21FA">
        <w:rPr>
          <w:rFonts w:ascii="Arial" w:hAnsi="Arial" w:cs="Arial"/>
          <w:sz w:val="24"/>
          <w:szCs w:val="24"/>
          <w:u w:val="single"/>
        </w:rPr>
        <w:t>com firma reconhecida em cartório</w:t>
      </w:r>
      <w:r w:rsidR="007352FA" w:rsidRPr="00E00029">
        <w:rPr>
          <w:rFonts w:ascii="Arial" w:hAnsi="Arial" w:cs="Arial"/>
          <w:sz w:val="24"/>
          <w:szCs w:val="24"/>
        </w:rPr>
        <w:t>, com menção expressa de que lhe confere amplos poderes, inclusive para formular ofertas e dar lances de preços, para recebimento de intimações e notificações, desistência ou não de recursos e demais atos pertinentes ao certame</w:t>
      </w:r>
      <w:r w:rsidR="00CD0D06">
        <w:rPr>
          <w:rFonts w:ascii="Arial" w:hAnsi="Arial" w:cs="Arial"/>
          <w:sz w:val="24"/>
          <w:szCs w:val="24"/>
        </w:rPr>
        <w:t>, podendo ser utilizado o modelo con</w:t>
      </w:r>
      <w:r w:rsidR="00710B82">
        <w:rPr>
          <w:rFonts w:ascii="Arial" w:hAnsi="Arial" w:cs="Arial"/>
          <w:sz w:val="24"/>
          <w:szCs w:val="24"/>
        </w:rPr>
        <w:t>s</w:t>
      </w:r>
      <w:r w:rsidR="00CD0D06">
        <w:rPr>
          <w:rFonts w:ascii="Arial" w:hAnsi="Arial" w:cs="Arial"/>
          <w:sz w:val="24"/>
          <w:szCs w:val="24"/>
        </w:rPr>
        <w:t>tante no Anexo I</w:t>
      </w:r>
      <w:r w:rsidR="00802F1E">
        <w:rPr>
          <w:rFonts w:ascii="Arial" w:hAnsi="Arial" w:cs="Arial"/>
          <w:sz w:val="24"/>
          <w:szCs w:val="24"/>
        </w:rPr>
        <w:t>II</w:t>
      </w:r>
      <w:r w:rsidR="007352FA" w:rsidRPr="00E00029">
        <w:rPr>
          <w:rFonts w:ascii="Arial" w:hAnsi="Arial" w:cs="Arial"/>
          <w:sz w:val="24"/>
          <w:szCs w:val="24"/>
        </w:rPr>
        <w:t>.</w:t>
      </w:r>
      <w:r w:rsidR="007352FA" w:rsidRPr="00E00029">
        <w:rPr>
          <w:rFonts w:ascii="Arial" w:hAnsi="Arial" w:cs="Arial"/>
          <w:b/>
          <w:sz w:val="24"/>
          <w:szCs w:val="24"/>
        </w:rPr>
        <w:t xml:space="preserve"> </w:t>
      </w:r>
    </w:p>
    <w:p w:rsidR="00D45243" w:rsidRDefault="00D45243" w:rsidP="00371597">
      <w:pPr>
        <w:spacing w:after="0"/>
        <w:jc w:val="both"/>
        <w:rPr>
          <w:rFonts w:ascii="Arial" w:hAnsi="Arial" w:cs="Arial"/>
          <w:b/>
          <w:sz w:val="24"/>
          <w:szCs w:val="24"/>
        </w:rPr>
      </w:pPr>
    </w:p>
    <w:p w:rsidR="00D45243" w:rsidRPr="00D45243" w:rsidRDefault="009513C9" w:rsidP="00371597">
      <w:pPr>
        <w:spacing w:after="0"/>
        <w:jc w:val="both"/>
        <w:rPr>
          <w:rFonts w:ascii="Arial" w:hAnsi="Arial" w:cs="Arial"/>
          <w:sz w:val="24"/>
          <w:szCs w:val="24"/>
        </w:rPr>
      </w:pPr>
      <w:r>
        <w:rPr>
          <w:rFonts w:ascii="Arial" w:hAnsi="Arial" w:cs="Arial"/>
          <w:b/>
          <w:sz w:val="24"/>
          <w:szCs w:val="24"/>
        </w:rPr>
        <w:t>5</w:t>
      </w:r>
      <w:r w:rsidR="00D45243" w:rsidRPr="00D45243">
        <w:rPr>
          <w:rFonts w:ascii="Arial" w:hAnsi="Arial" w:cs="Arial"/>
          <w:b/>
          <w:sz w:val="24"/>
          <w:szCs w:val="24"/>
        </w:rPr>
        <w:t>.</w:t>
      </w:r>
      <w:r w:rsidR="00D45243">
        <w:rPr>
          <w:rFonts w:ascii="Arial" w:hAnsi="Arial" w:cs="Arial"/>
          <w:b/>
          <w:sz w:val="24"/>
          <w:szCs w:val="24"/>
        </w:rPr>
        <w:t>4</w:t>
      </w:r>
      <w:r w:rsidR="00D45243" w:rsidRPr="00D45243">
        <w:rPr>
          <w:rFonts w:ascii="Arial" w:hAnsi="Arial" w:cs="Arial"/>
          <w:b/>
          <w:sz w:val="24"/>
          <w:szCs w:val="24"/>
        </w:rPr>
        <w:t xml:space="preserve">.1. </w:t>
      </w:r>
      <w:r w:rsidR="00D45243" w:rsidRPr="00D45243">
        <w:rPr>
          <w:rFonts w:ascii="Arial" w:hAnsi="Arial" w:cs="Arial"/>
          <w:sz w:val="24"/>
          <w:szCs w:val="24"/>
        </w:rPr>
        <w:t>A referida procuração deverá ser acompanhada por cópia do Ato Constitutivo (contrato social, registro e outros documentos legalmente aceitos), a fim de demonstrar que o outorgante possui poderes para tal.</w:t>
      </w:r>
    </w:p>
    <w:p w:rsidR="00B1317E" w:rsidRPr="00E00029" w:rsidRDefault="00B1317E" w:rsidP="00371597">
      <w:pPr>
        <w:spacing w:after="0"/>
        <w:jc w:val="both"/>
        <w:rPr>
          <w:rFonts w:ascii="Arial" w:hAnsi="Arial" w:cs="Arial"/>
          <w:b/>
          <w:sz w:val="24"/>
          <w:szCs w:val="24"/>
          <w:u w:val="single"/>
        </w:rPr>
      </w:pPr>
    </w:p>
    <w:p w:rsidR="007352FA" w:rsidRPr="00E00029" w:rsidRDefault="009513C9" w:rsidP="00371597">
      <w:pPr>
        <w:spacing w:after="0"/>
        <w:jc w:val="both"/>
        <w:rPr>
          <w:rFonts w:ascii="Arial" w:hAnsi="Arial" w:cs="Arial"/>
          <w:sz w:val="24"/>
          <w:szCs w:val="24"/>
        </w:rPr>
      </w:pPr>
      <w:r>
        <w:rPr>
          <w:rFonts w:ascii="Arial" w:hAnsi="Arial" w:cs="Arial"/>
          <w:b/>
          <w:sz w:val="24"/>
          <w:szCs w:val="24"/>
        </w:rPr>
        <w:t>5</w:t>
      </w:r>
      <w:r w:rsidR="007352FA" w:rsidRPr="00E00029">
        <w:rPr>
          <w:rFonts w:ascii="Arial" w:hAnsi="Arial" w:cs="Arial"/>
          <w:b/>
          <w:sz w:val="24"/>
          <w:szCs w:val="24"/>
        </w:rPr>
        <w:t xml:space="preserve">.5. </w:t>
      </w:r>
      <w:r w:rsidR="007352FA" w:rsidRPr="00E00029">
        <w:rPr>
          <w:rFonts w:ascii="Arial" w:hAnsi="Arial" w:cs="Arial"/>
          <w:sz w:val="24"/>
          <w:szCs w:val="24"/>
        </w:rPr>
        <w:t>Os documentos mencionados no item anterior deverão ser apresentados em origin</w:t>
      </w:r>
      <w:r w:rsidR="001451F7">
        <w:rPr>
          <w:rFonts w:ascii="Arial" w:hAnsi="Arial" w:cs="Arial"/>
          <w:sz w:val="24"/>
          <w:szCs w:val="24"/>
        </w:rPr>
        <w:t>al ou em fotocópias devidamente autenticadas</w:t>
      </w:r>
      <w:r w:rsidR="007352FA" w:rsidRPr="00E00029">
        <w:rPr>
          <w:rFonts w:ascii="Arial" w:hAnsi="Arial" w:cs="Arial"/>
          <w:sz w:val="24"/>
          <w:szCs w:val="24"/>
        </w:rPr>
        <w:t>.</w:t>
      </w:r>
    </w:p>
    <w:p w:rsidR="007352FA" w:rsidRPr="00E00029" w:rsidRDefault="007352FA" w:rsidP="00371597">
      <w:pPr>
        <w:spacing w:after="0"/>
        <w:jc w:val="both"/>
        <w:rPr>
          <w:rFonts w:ascii="Arial" w:hAnsi="Arial" w:cs="Arial"/>
          <w:b/>
          <w:sz w:val="24"/>
          <w:szCs w:val="24"/>
        </w:rPr>
      </w:pPr>
    </w:p>
    <w:p w:rsidR="007352FA" w:rsidRDefault="009513C9" w:rsidP="00371597">
      <w:pPr>
        <w:spacing w:after="0"/>
        <w:jc w:val="both"/>
        <w:rPr>
          <w:rFonts w:ascii="Arial" w:hAnsi="Arial" w:cs="Arial"/>
          <w:sz w:val="24"/>
          <w:szCs w:val="24"/>
        </w:rPr>
      </w:pPr>
      <w:r>
        <w:rPr>
          <w:rFonts w:ascii="Arial" w:hAnsi="Arial" w:cs="Arial"/>
          <w:b/>
          <w:sz w:val="24"/>
          <w:szCs w:val="24"/>
        </w:rPr>
        <w:t>5</w:t>
      </w:r>
      <w:r w:rsidR="007352FA" w:rsidRPr="00E00029">
        <w:rPr>
          <w:rFonts w:ascii="Arial" w:hAnsi="Arial" w:cs="Arial"/>
          <w:b/>
          <w:sz w:val="24"/>
          <w:szCs w:val="24"/>
        </w:rPr>
        <w:t xml:space="preserve">.6. </w:t>
      </w:r>
      <w:r w:rsidR="007352FA" w:rsidRPr="00E00029">
        <w:rPr>
          <w:rFonts w:ascii="Arial" w:hAnsi="Arial" w:cs="Arial"/>
          <w:sz w:val="24"/>
          <w:szCs w:val="24"/>
        </w:rPr>
        <w:t xml:space="preserve">Fazendo-se representar a licitante pelo seu sócio-gerente, diretor ou proprietário, deverá, além da declaração </w:t>
      </w:r>
      <w:r w:rsidR="00FB24E4">
        <w:rPr>
          <w:rFonts w:ascii="Arial" w:hAnsi="Arial" w:cs="Arial"/>
          <w:sz w:val="24"/>
          <w:szCs w:val="24"/>
        </w:rPr>
        <w:t>(modelo – Anexo</w:t>
      </w:r>
      <w:r w:rsidR="00BD0543">
        <w:rPr>
          <w:rFonts w:ascii="Arial" w:hAnsi="Arial" w:cs="Arial"/>
          <w:sz w:val="24"/>
          <w:szCs w:val="24"/>
        </w:rPr>
        <w:t xml:space="preserve"> </w:t>
      </w:r>
      <w:r w:rsidR="00802F1E">
        <w:rPr>
          <w:rFonts w:ascii="Arial" w:hAnsi="Arial" w:cs="Arial"/>
          <w:sz w:val="24"/>
          <w:szCs w:val="24"/>
        </w:rPr>
        <w:t>I</w:t>
      </w:r>
      <w:r w:rsidR="007352FA" w:rsidRPr="00BD0543">
        <w:rPr>
          <w:rFonts w:ascii="Arial" w:hAnsi="Arial" w:cs="Arial"/>
          <w:sz w:val="24"/>
          <w:szCs w:val="24"/>
        </w:rPr>
        <w:t xml:space="preserve">V) </w:t>
      </w:r>
      <w:r w:rsidR="007352FA" w:rsidRPr="00E00029">
        <w:rPr>
          <w:rFonts w:ascii="Arial" w:hAnsi="Arial" w:cs="Arial"/>
          <w:sz w:val="24"/>
          <w:szCs w:val="24"/>
        </w:rPr>
        <w:t>e da cédula de identidade,</w:t>
      </w:r>
      <w:r w:rsidR="00D45243">
        <w:rPr>
          <w:rFonts w:ascii="Arial" w:hAnsi="Arial" w:cs="Arial"/>
          <w:sz w:val="24"/>
          <w:szCs w:val="24"/>
        </w:rPr>
        <w:t xml:space="preserve"> ser </w:t>
      </w:r>
      <w:r w:rsidR="00D45243" w:rsidRPr="000F44F1">
        <w:rPr>
          <w:rFonts w:ascii="Arial" w:hAnsi="Arial" w:cs="Arial"/>
          <w:sz w:val="24"/>
          <w:szCs w:val="24"/>
        </w:rPr>
        <w:t>apresenta</w:t>
      </w:r>
      <w:r w:rsidR="00D45243">
        <w:rPr>
          <w:rFonts w:ascii="Arial" w:hAnsi="Arial" w:cs="Arial"/>
          <w:sz w:val="24"/>
          <w:szCs w:val="24"/>
        </w:rPr>
        <w:t>da</w:t>
      </w:r>
      <w:r w:rsidR="00D45243" w:rsidRPr="000F44F1">
        <w:rPr>
          <w:rFonts w:ascii="Arial" w:hAnsi="Arial" w:cs="Arial"/>
          <w:sz w:val="24"/>
          <w:szCs w:val="24"/>
        </w:rPr>
        <w:t xml:space="preserve"> cópia autenticada do ato de constituição da empresa ou ato de investidura que habilitem o representante, no qual estejam expressos seus poderes para exercer direitos e assumir obrigações em decorrência de tal investidura</w:t>
      </w:r>
      <w:r w:rsidR="00D45243">
        <w:rPr>
          <w:rFonts w:ascii="Arial" w:hAnsi="Arial" w:cs="Arial"/>
          <w:sz w:val="24"/>
          <w:szCs w:val="24"/>
        </w:rPr>
        <w:t>.</w:t>
      </w:r>
    </w:p>
    <w:p w:rsidR="00ED4CDA" w:rsidRPr="00E00029" w:rsidRDefault="00ED4CDA" w:rsidP="00371597">
      <w:pPr>
        <w:spacing w:after="0"/>
        <w:jc w:val="both"/>
        <w:rPr>
          <w:rFonts w:ascii="Arial" w:hAnsi="Arial" w:cs="Arial"/>
          <w:sz w:val="24"/>
          <w:szCs w:val="24"/>
        </w:rPr>
      </w:pPr>
    </w:p>
    <w:p w:rsidR="007352FA" w:rsidRPr="00E00029" w:rsidRDefault="001D2BBD" w:rsidP="00371597">
      <w:pPr>
        <w:spacing w:after="0"/>
        <w:jc w:val="both"/>
        <w:rPr>
          <w:rFonts w:ascii="Arial" w:hAnsi="Arial" w:cs="Arial"/>
          <w:sz w:val="24"/>
          <w:szCs w:val="24"/>
        </w:rPr>
      </w:pPr>
      <w:r>
        <w:rPr>
          <w:rFonts w:ascii="Arial" w:hAnsi="Arial" w:cs="Arial"/>
          <w:b/>
          <w:sz w:val="24"/>
          <w:szCs w:val="24"/>
        </w:rPr>
        <w:t>5</w:t>
      </w:r>
      <w:r w:rsidR="007352FA" w:rsidRPr="00E00029">
        <w:rPr>
          <w:rFonts w:ascii="Arial" w:hAnsi="Arial" w:cs="Arial"/>
          <w:b/>
          <w:sz w:val="24"/>
          <w:szCs w:val="24"/>
        </w:rPr>
        <w:t>.</w:t>
      </w:r>
      <w:r w:rsidR="00802F1E">
        <w:rPr>
          <w:rFonts w:ascii="Arial" w:hAnsi="Arial" w:cs="Arial"/>
          <w:b/>
          <w:sz w:val="24"/>
          <w:szCs w:val="24"/>
        </w:rPr>
        <w:t>7</w:t>
      </w:r>
      <w:r w:rsidR="007352FA" w:rsidRPr="00E00029">
        <w:rPr>
          <w:rFonts w:ascii="Arial" w:hAnsi="Arial" w:cs="Arial"/>
          <w:b/>
          <w:sz w:val="24"/>
          <w:szCs w:val="24"/>
        </w:rPr>
        <w:t xml:space="preserve">. </w:t>
      </w:r>
      <w:r w:rsidR="007352FA" w:rsidRPr="00E00029">
        <w:rPr>
          <w:rFonts w:ascii="Arial" w:hAnsi="Arial" w:cs="Arial"/>
          <w:sz w:val="24"/>
          <w:szCs w:val="24"/>
        </w:rPr>
        <w:t>Os documentos que credenciam o repres</w:t>
      </w:r>
      <w:r w:rsidR="009B0A42" w:rsidRPr="00E00029">
        <w:rPr>
          <w:rFonts w:ascii="Arial" w:hAnsi="Arial" w:cs="Arial"/>
          <w:sz w:val="24"/>
          <w:szCs w:val="24"/>
        </w:rPr>
        <w:t xml:space="preserve">entante e a Declaração do item </w:t>
      </w:r>
      <w:r>
        <w:rPr>
          <w:rFonts w:ascii="Arial" w:hAnsi="Arial" w:cs="Arial"/>
          <w:sz w:val="24"/>
          <w:szCs w:val="24"/>
        </w:rPr>
        <w:t>5</w:t>
      </w:r>
      <w:r w:rsidR="007352FA" w:rsidRPr="00E00029">
        <w:rPr>
          <w:rFonts w:ascii="Arial" w:hAnsi="Arial" w:cs="Arial"/>
          <w:sz w:val="24"/>
          <w:szCs w:val="24"/>
        </w:rPr>
        <w:t xml:space="preserve">.3. </w:t>
      </w:r>
      <w:proofErr w:type="gramStart"/>
      <w:r w:rsidR="007352FA" w:rsidRPr="00E00029">
        <w:rPr>
          <w:rFonts w:ascii="Arial" w:hAnsi="Arial" w:cs="Arial"/>
          <w:sz w:val="24"/>
          <w:szCs w:val="24"/>
        </w:rPr>
        <w:t>deverão</w:t>
      </w:r>
      <w:proofErr w:type="gramEnd"/>
      <w:r w:rsidR="007352FA" w:rsidRPr="00E00029">
        <w:rPr>
          <w:rFonts w:ascii="Arial" w:hAnsi="Arial" w:cs="Arial"/>
          <w:sz w:val="24"/>
          <w:szCs w:val="24"/>
        </w:rPr>
        <w:t xml:space="preserve"> ser entregues </w:t>
      </w:r>
      <w:r w:rsidR="00D45243">
        <w:rPr>
          <w:rFonts w:ascii="Arial" w:hAnsi="Arial" w:cs="Arial"/>
          <w:sz w:val="24"/>
          <w:szCs w:val="24"/>
          <w:u w:val="single"/>
        </w:rPr>
        <w:t>separadamente</w:t>
      </w:r>
      <w:r w:rsidR="007352FA" w:rsidRPr="00E00029">
        <w:rPr>
          <w:rFonts w:ascii="Arial" w:hAnsi="Arial" w:cs="Arial"/>
          <w:sz w:val="24"/>
          <w:szCs w:val="24"/>
        </w:rPr>
        <w:t xml:space="preserve"> dos envelopes </w:t>
      </w:r>
      <w:r w:rsidR="007352FA" w:rsidRPr="00BD0543">
        <w:rPr>
          <w:rFonts w:ascii="Arial" w:hAnsi="Arial" w:cs="Arial"/>
          <w:sz w:val="24"/>
          <w:szCs w:val="24"/>
        </w:rPr>
        <w:t>I e II</w:t>
      </w:r>
      <w:r w:rsidR="007352FA" w:rsidRPr="00E00029">
        <w:rPr>
          <w:rFonts w:ascii="Arial" w:hAnsi="Arial" w:cs="Arial"/>
          <w:sz w:val="24"/>
          <w:szCs w:val="24"/>
        </w:rPr>
        <w:t>.</w:t>
      </w:r>
    </w:p>
    <w:p w:rsidR="007352FA" w:rsidRPr="00E00029" w:rsidRDefault="007352FA" w:rsidP="00371597">
      <w:pPr>
        <w:spacing w:after="0"/>
        <w:jc w:val="both"/>
        <w:rPr>
          <w:rFonts w:ascii="Arial" w:hAnsi="Arial" w:cs="Arial"/>
          <w:sz w:val="24"/>
          <w:szCs w:val="24"/>
        </w:rPr>
      </w:pPr>
    </w:p>
    <w:p w:rsidR="007352FA" w:rsidRDefault="000B7D98" w:rsidP="00371597">
      <w:pPr>
        <w:spacing w:after="0"/>
        <w:jc w:val="both"/>
        <w:rPr>
          <w:rFonts w:ascii="Arial" w:hAnsi="Arial" w:cs="Arial"/>
          <w:sz w:val="24"/>
          <w:szCs w:val="24"/>
        </w:rPr>
      </w:pPr>
      <w:r>
        <w:rPr>
          <w:rFonts w:ascii="Arial" w:hAnsi="Arial" w:cs="Arial"/>
          <w:b/>
          <w:sz w:val="24"/>
          <w:szCs w:val="24"/>
        </w:rPr>
        <w:t>5</w:t>
      </w:r>
      <w:r w:rsidR="007352FA" w:rsidRPr="00E00029">
        <w:rPr>
          <w:rFonts w:ascii="Arial" w:hAnsi="Arial" w:cs="Arial"/>
          <w:b/>
          <w:sz w:val="24"/>
          <w:szCs w:val="24"/>
        </w:rPr>
        <w:t>.</w:t>
      </w:r>
      <w:r w:rsidR="00802F1E">
        <w:rPr>
          <w:rFonts w:ascii="Arial" w:hAnsi="Arial" w:cs="Arial"/>
          <w:b/>
          <w:sz w:val="24"/>
          <w:szCs w:val="24"/>
        </w:rPr>
        <w:t>8</w:t>
      </w:r>
      <w:r w:rsidR="007352FA" w:rsidRPr="00E00029">
        <w:rPr>
          <w:rFonts w:ascii="Arial" w:hAnsi="Arial" w:cs="Arial"/>
          <w:b/>
          <w:sz w:val="24"/>
          <w:szCs w:val="24"/>
        </w:rPr>
        <w:t>.</w:t>
      </w:r>
      <w:r w:rsidR="007352FA" w:rsidRPr="00E00029">
        <w:rPr>
          <w:rFonts w:ascii="Arial" w:hAnsi="Arial" w:cs="Arial"/>
          <w:sz w:val="24"/>
          <w:szCs w:val="24"/>
        </w:rPr>
        <w:t xml:space="preserve"> Cada credenciado poderá representar apenas uma empresa licitante.</w:t>
      </w:r>
    </w:p>
    <w:p w:rsidR="006B42ED" w:rsidRDefault="006B42ED" w:rsidP="00371597">
      <w:pPr>
        <w:spacing w:after="0"/>
        <w:jc w:val="both"/>
        <w:rPr>
          <w:rFonts w:ascii="Arial" w:hAnsi="Arial" w:cs="Arial"/>
          <w:sz w:val="24"/>
          <w:szCs w:val="24"/>
        </w:rPr>
      </w:pPr>
    </w:p>
    <w:p w:rsidR="00B372A3" w:rsidRPr="00E00029" w:rsidRDefault="00B372A3" w:rsidP="00371597">
      <w:pPr>
        <w:spacing w:after="0"/>
        <w:jc w:val="both"/>
        <w:rPr>
          <w:rFonts w:ascii="Arial" w:hAnsi="Arial" w:cs="Arial"/>
          <w:bCs/>
          <w:sz w:val="24"/>
          <w:szCs w:val="24"/>
        </w:rPr>
      </w:pPr>
      <w:r>
        <w:rPr>
          <w:rFonts w:ascii="Arial" w:hAnsi="Arial" w:cs="Arial"/>
          <w:b/>
          <w:bCs/>
          <w:sz w:val="24"/>
          <w:szCs w:val="24"/>
        </w:rPr>
        <w:t>5</w:t>
      </w:r>
      <w:r w:rsidRPr="00E00029">
        <w:rPr>
          <w:rFonts w:ascii="Arial" w:hAnsi="Arial" w:cs="Arial"/>
          <w:b/>
          <w:bCs/>
          <w:sz w:val="24"/>
          <w:szCs w:val="24"/>
        </w:rPr>
        <w:t>.</w:t>
      </w:r>
      <w:r>
        <w:rPr>
          <w:rFonts w:ascii="Arial" w:hAnsi="Arial" w:cs="Arial"/>
          <w:b/>
          <w:bCs/>
          <w:sz w:val="24"/>
          <w:szCs w:val="24"/>
        </w:rPr>
        <w:t>9</w:t>
      </w:r>
      <w:r w:rsidRPr="00E00029">
        <w:rPr>
          <w:rFonts w:ascii="Arial" w:hAnsi="Arial" w:cs="Arial"/>
          <w:b/>
          <w:bCs/>
          <w:sz w:val="24"/>
          <w:szCs w:val="24"/>
        </w:rPr>
        <w:t xml:space="preserve">. </w:t>
      </w:r>
      <w:r w:rsidRPr="000B7D98">
        <w:rPr>
          <w:rFonts w:ascii="Arial" w:hAnsi="Arial" w:cs="Arial"/>
          <w:bCs/>
          <w:sz w:val="24"/>
          <w:szCs w:val="24"/>
          <w:u w:val="single"/>
        </w:rPr>
        <w:t>As Microempresas e Empresas de Pequeno Porte</w:t>
      </w:r>
      <w:r w:rsidRPr="00E00029">
        <w:rPr>
          <w:rFonts w:ascii="Arial" w:hAnsi="Arial" w:cs="Arial"/>
          <w:bCs/>
          <w:sz w:val="24"/>
          <w:szCs w:val="24"/>
        </w:rPr>
        <w:t xml:space="preserve"> que queiram participar do certame beneficiando-se do sistema diferenciado elencado na Lei Complementar Federal nº 123 de 14 de dezembro de 2006, </w:t>
      </w:r>
      <w:r>
        <w:rPr>
          <w:rFonts w:ascii="Arial" w:hAnsi="Arial" w:cs="Arial"/>
          <w:bCs/>
          <w:sz w:val="24"/>
          <w:szCs w:val="24"/>
        </w:rPr>
        <w:t>deverão apresentar também</w:t>
      </w:r>
      <w:r w:rsidRPr="00E00029">
        <w:rPr>
          <w:rFonts w:ascii="Arial" w:hAnsi="Arial" w:cs="Arial"/>
          <w:bCs/>
          <w:sz w:val="24"/>
          <w:szCs w:val="24"/>
        </w:rPr>
        <w:t>:</w:t>
      </w:r>
    </w:p>
    <w:p w:rsidR="00373E71" w:rsidRDefault="00373E71" w:rsidP="00371597">
      <w:pPr>
        <w:spacing w:after="0"/>
        <w:jc w:val="both"/>
        <w:rPr>
          <w:rFonts w:ascii="Arial" w:hAnsi="Arial" w:cs="Arial"/>
          <w:b/>
          <w:bCs/>
          <w:sz w:val="24"/>
          <w:szCs w:val="24"/>
        </w:rPr>
      </w:pPr>
    </w:p>
    <w:p w:rsidR="00B372A3" w:rsidRPr="00E00029" w:rsidRDefault="00B372A3" w:rsidP="00371597">
      <w:pPr>
        <w:spacing w:after="0"/>
        <w:jc w:val="both"/>
        <w:rPr>
          <w:rFonts w:ascii="Arial" w:hAnsi="Arial" w:cs="Arial"/>
          <w:bCs/>
          <w:sz w:val="24"/>
          <w:szCs w:val="24"/>
        </w:rPr>
      </w:pPr>
      <w:r>
        <w:rPr>
          <w:rFonts w:ascii="Arial" w:hAnsi="Arial" w:cs="Arial"/>
          <w:b/>
          <w:bCs/>
          <w:sz w:val="24"/>
          <w:szCs w:val="24"/>
        </w:rPr>
        <w:t>5</w:t>
      </w:r>
      <w:r w:rsidRPr="00E00029">
        <w:rPr>
          <w:rFonts w:ascii="Arial" w:hAnsi="Arial" w:cs="Arial"/>
          <w:b/>
          <w:bCs/>
          <w:sz w:val="24"/>
          <w:szCs w:val="24"/>
        </w:rPr>
        <w:t>.</w:t>
      </w:r>
      <w:r>
        <w:rPr>
          <w:rFonts w:ascii="Arial" w:hAnsi="Arial" w:cs="Arial"/>
          <w:b/>
          <w:bCs/>
          <w:sz w:val="24"/>
          <w:szCs w:val="24"/>
        </w:rPr>
        <w:t>9</w:t>
      </w:r>
      <w:r w:rsidRPr="00E00029">
        <w:rPr>
          <w:rFonts w:ascii="Arial" w:hAnsi="Arial" w:cs="Arial"/>
          <w:b/>
          <w:bCs/>
          <w:sz w:val="24"/>
          <w:szCs w:val="24"/>
        </w:rPr>
        <w:t xml:space="preserve">.1. </w:t>
      </w:r>
      <w:r w:rsidRPr="00D45243">
        <w:rPr>
          <w:rFonts w:ascii="Arial" w:hAnsi="Arial" w:cs="Arial"/>
          <w:bCs/>
          <w:sz w:val="24"/>
          <w:szCs w:val="24"/>
          <w:u w:val="single"/>
        </w:rPr>
        <w:t>Requerimento</w:t>
      </w:r>
      <w:r w:rsidRPr="00E00029">
        <w:rPr>
          <w:rFonts w:ascii="Arial" w:hAnsi="Arial" w:cs="Arial"/>
          <w:bCs/>
          <w:sz w:val="24"/>
          <w:szCs w:val="24"/>
        </w:rPr>
        <w:t>, assinado por representante/sócio da empresa</w:t>
      </w:r>
      <w:r>
        <w:rPr>
          <w:rFonts w:ascii="Arial" w:hAnsi="Arial" w:cs="Arial"/>
          <w:bCs/>
          <w:sz w:val="24"/>
          <w:szCs w:val="24"/>
        </w:rPr>
        <w:t xml:space="preserve"> (com firma devidamente reconhecida em cartório)</w:t>
      </w:r>
      <w:r w:rsidRPr="00E00029">
        <w:rPr>
          <w:rFonts w:ascii="Arial" w:hAnsi="Arial" w:cs="Arial"/>
          <w:bCs/>
          <w:sz w:val="24"/>
          <w:szCs w:val="24"/>
        </w:rPr>
        <w:t xml:space="preserve">, solicitando valer-se do tratamento diferenciado concedido às microempresas e empresas de pequeno porte pela Lei Complementar Federal nº 123, de 14 de dezembro de 2006 (modelo </w:t>
      </w:r>
      <w:r w:rsidRPr="00BD0543">
        <w:rPr>
          <w:rFonts w:ascii="Arial" w:hAnsi="Arial" w:cs="Arial"/>
          <w:bCs/>
          <w:sz w:val="24"/>
          <w:szCs w:val="24"/>
        </w:rPr>
        <w:t>Anexo V</w:t>
      </w:r>
      <w:r w:rsidRPr="00E00029">
        <w:rPr>
          <w:rFonts w:ascii="Arial" w:hAnsi="Arial" w:cs="Arial"/>
          <w:bCs/>
          <w:sz w:val="24"/>
          <w:szCs w:val="24"/>
        </w:rPr>
        <w:t>);</w:t>
      </w:r>
    </w:p>
    <w:p w:rsidR="00B372A3" w:rsidRPr="00E00029" w:rsidRDefault="00B372A3" w:rsidP="00371597">
      <w:pPr>
        <w:spacing w:after="0"/>
        <w:jc w:val="both"/>
        <w:rPr>
          <w:rFonts w:ascii="Arial" w:hAnsi="Arial" w:cs="Arial"/>
          <w:b/>
          <w:bCs/>
          <w:sz w:val="24"/>
          <w:szCs w:val="24"/>
        </w:rPr>
      </w:pPr>
    </w:p>
    <w:p w:rsidR="00B372A3" w:rsidRPr="00E00029" w:rsidRDefault="00B372A3" w:rsidP="00371597">
      <w:pPr>
        <w:spacing w:after="0"/>
        <w:jc w:val="both"/>
        <w:rPr>
          <w:rFonts w:ascii="Arial" w:hAnsi="Arial" w:cs="Arial"/>
          <w:bCs/>
          <w:sz w:val="24"/>
          <w:szCs w:val="24"/>
        </w:rPr>
      </w:pPr>
      <w:r>
        <w:rPr>
          <w:rFonts w:ascii="Arial" w:hAnsi="Arial" w:cs="Arial"/>
          <w:b/>
          <w:bCs/>
          <w:sz w:val="24"/>
          <w:szCs w:val="24"/>
        </w:rPr>
        <w:t>5</w:t>
      </w:r>
      <w:r w:rsidRPr="00E00029">
        <w:rPr>
          <w:rFonts w:ascii="Arial" w:hAnsi="Arial" w:cs="Arial"/>
          <w:b/>
          <w:bCs/>
          <w:sz w:val="24"/>
          <w:szCs w:val="24"/>
        </w:rPr>
        <w:t>.</w:t>
      </w:r>
      <w:r>
        <w:rPr>
          <w:rFonts w:ascii="Arial" w:hAnsi="Arial" w:cs="Arial"/>
          <w:b/>
          <w:bCs/>
          <w:sz w:val="24"/>
          <w:szCs w:val="24"/>
        </w:rPr>
        <w:t>9</w:t>
      </w:r>
      <w:r w:rsidRPr="00E00029">
        <w:rPr>
          <w:rFonts w:ascii="Arial" w:hAnsi="Arial" w:cs="Arial"/>
          <w:b/>
          <w:bCs/>
          <w:sz w:val="24"/>
          <w:szCs w:val="24"/>
        </w:rPr>
        <w:t xml:space="preserve">.2. </w:t>
      </w:r>
      <w:r w:rsidRPr="000B7D98">
        <w:rPr>
          <w:rFonts w:ascii="Arial" w:hAnsi="Arial" w:cs="Arial"/>
          <w:bCs/>
          <w:sz w:val="24"/>
          <w:szCs w:val="24"/>
          <w:u w:val="single"/>
        </w:rPr>
        <w:t>Certidão</w:t>
      </w:r>
      <w:r w:rsidRPr="000B7D98">
        <w:rPr>
          <w:rFonts w:ascii="Arial" w:hAnsi="Arial" w:cs="Arial"/>
          <w:bCs/>
          <w:sz w:val="24"/>
          <w:szCs w:val="24"/>
        </w:rPr>
        <w:t>,</w:t>
      </w:r>
      <w:r w:rsidRPr="00E00029">
        <w:rPr>
          <w:rFonts w:ascii="Arial" w:hAnsi="Arial" w:cs="Arial"/>
          <w:bCs/>
          <w:sz w:val="24"/>
          <w:szCs w:val="24"/>
        </w:rPr>
        <w:t xml:space="preserve"> emitida pela Junta Comercial</w:t>
      </w:r>
      <w:r>
        <w:rPr>
          <w:rFonts w:ascii="Arial" w:hAnsi="Arial" w:cs="Arial"/>
          <w:bCs/>
          <w:sz w:val="24"/>
          <w:szCs w:val="24"/>
        </w:rPr>
        <w:t xml:space="preserve"> competente,</w:t>
      </w:r>
      <w:r w:rsidRPr="00E00029">
        <w:rPr>
          <w:rFonts w:ascii="Arial" w:hAnsi="Arial" w:cs="Arial"/>
          <w:bCs/>
          <w:sz w:val="24"/>
          <w:szCs w:val="24"/>
        </w:rPr>
        <w:t xml:space="preserve"> para comprovação da condição de Microempresa ou Empresa de Pequeno Porte na forma do art. 8º da Instrução Normativa nº 103/2007 do Departamento Nacional de Registro do Comércio – DNRC; </w:t>
      </w:r>
    </w:p>
    <w:p w:rsidR="00B372A3" w:rsidRPr="00E00029" w:rsidRDefault="00B372A3" w:rsidP="00371597">
      <w:pPr>
        <w:spacing w:after="0"/>
        <w:ind w:left="426"/>
        <w:jc w:val="both"/>
        <w:rPr>
          <w:rFonts w:ascii="Arial" w:hAnsi="Arial" w:cs="Arial"/>
          <w:bCs/>
          <w:sz w:val="24"/>
          <w:szCs w:val="24"/>
        </w:rPr>
      </w:pPr>
    </w:p>
    <w:p w:rsidR="00B372A3" w:rsidRPr="00E00029" w:rsidRDefault="00B372A3" w:rsidP="00371597">
      <w:pPr>
        <w:spacing w:after="0"/>
        <w:jc w:val="both"/>
        <w:rPr>
          <w:rFonts w:ascii="Arial" w:hAnsi="Arial" w:cs="Arial"/>
          <w:sz w:val="24"/>
          <w:szCs w:val="24"/>
        </w:rPr>
      </w:pPr>
      <w:r>
        <w:rPr>
          <w:rFonts w:ascii="Arial" w:hAnsi="Arial" w:cs="Arial"/>
          <w:b/>
          <w:sz w:val="24"/>
          <w:szCs w:val="24"/>
        </w:rPr>
        <w:t>5</w:t>
      </w:r>
      <w:r w:rsidRPr="00E00029">
        <w:rPr>
          <w:rFonts w:ascii="Arial" w:hAnsi="Arial" w:cs="Arial"/>
          <w:b/>
          <w:sz w:val="24"/>
          <w:szCs w:val="24"/>
        </w:rPr>
        <w:t>.</w:t>
      </w:r>
      <w:r>
        <w:rPr>
          <w:rFonts w:ascii="Arial" w:hAnsi="Arial" w:cs="Arial"/>
          <w:b/>
          <w:sz w:val="24"/>
          <w:szCs w:val="24"/>
        </w:rPr>
        <w:t>9</w:t>
      </w:r>
      <w:r w:rsidRPr="00E00029">
        <w:rPr>
          <w:rFonts w:ascii="Arial" w:hAnsi="Arial" w:cs="Arial"/>
          <w:b/>
          <w:sz w:val="24"/>
          <w:szCs w:val="24"/>
        </w:rPr>
        <w:t xml:space="preserve">.2.1. </w:t>
      </w:r>
      <w:r w:rsidRPr="00E00029">
        <w:rPr>
          <w:rFonts w:ascii="Arial" w:hAnsi="Arial" w:cs="Arial"/>
          <w:sz w:val="24"/>
          <w:szCs w:val="24"/>
        </w:rPr>
        <w:t>Os documentos mencionados no item anterior deverão ser apresentados em origin</w:t>
      </w:r>
      <w:r>
        <w:rPr>
          <w:rFonts w:ascii="Arial" w:hAnsi="Arial" w:cs="Arial"/>
          <w:sz w:val="24"/>
          <w:szCs w:val="24"/>
        </w:rPr>
        <w:t>al ou em fotocópias devidamente autenticadas</w:t>
      </w:r>
      <w:r w:rsidRPr="00E00029">
        <w:rPr>
          <w:rFonts w:ascii="Arial" w:hAnsi="Arial" w:cs="Arial"/>
          <w:sz w:val="24"/>
          <w:szCs w:val="24"/>
        </w:rPr>
        <w:t>.</w:t>
      </w:r>
    </w:p>
    <w:p w:rsidR="00B372A3" w:rsidRPr="00E00029" w:rsidRDefault="00B372A3" w:rsidP="00371597">
      <w:pPr>
        <w:spacing w:after="0"/>
        <w:ind w:left="426"/>
        <w:jc w:val="both"/>
        <w:rPr>
          <w:rFonts w:ascii="Arial" w:hAnsi="Arial" w:cs="Arial"/>
          <w:b/>
          <w:bCs/>
          <w:sz w:val="24"/>
          <w:szCs w:val="24"/>
        </w:rPr>
      </w:pPr>
    </w:p>
    <w:p w:rsidR="00B372A3" w:rsidRPr="00E00029" w:rsidRDefault="00B372A3" w:rsidP="00371597">
      <w:pPr>
        <w:spacing w:after="0"/>
        <w:jc w:val="both"/>
        <w:rPr>
          <w:rFonts w:ascii="Arial" w:hAnsi="Arial" w:cs="Arial"/>
          <w:bCs/>
          <w:sz w:val="24"/>
          <w:szCs w:val="24"/>
        </w:rPr>
      </w:pPr>
      <w:r>
        <w:rPr>
          <w:rFonts w:ascii="Arial" w:hAnsi="Arial" w:cs="Arial"/>
          <w:b/>
          <w:bCs/>
          <w:sz w:val="24"/>
          <w:szCs w:val="24"/>
        </w:rPr>
        <w:t>5</w:t>
      </w:r>
      <w:r w:rsidRPr="00E00029">
        <w:rPr>
          <w:rFonts w:ascii="Arial" w:hAnsi="Arial" w:cs="Arial"/>
          <w:b/>
          <w:bCs/>
          <w:sz w:val="24"/>
          <w:szCs w:val="24"/>
        </w:rPr>
        <w:t>.</w:t>
      </w:r>
      <w:r>
        <w:rPr>
          <w:rFonts w:ascii="Arial" w:hAnsi="Arial" w:cs="Arial"/>
          <w:b/>
          <w:bCs/>
          <w:sz w:val="24"/>
          <w:szCs w:val="24"/>
        </w:rPr>
        <w:t>9</w:t>
      </w:r>
      <w:r w:rsidRPr="00E00029">
        <w:rPr>
          <w:rFonts w:ascii="Arial" w:hAnsi="Arial" w:cs="Arial"/>
          <w:b/>
          <w:bCs/>
          <w:sz w:val="24"/>
          <w:szCs w:val="24"/>
        </w:rPr>
        <w:t xml:space="preserve">.3. </w:t>
      </w:r>
      <w:r>
        <w:rPr>
          <w:rFonts w:ascii="Arial" w:hAnsi="Arial" w:cs="Arial"/>
          <w:bCs/>
          <w:sz w:val="24"/>
          <w:szCs w:val="24"/>
        </w:rPr>
        <w:t>A falta ou incorreção dos documentos mencionados nos itens 5.9.1 e 5.9.2,</w:t>
      </w:r>
      <w:r w:rsidRPr="00E00029">
        <w:rPr>
          <w:rFonts w:ascii="Arial" w:hAnsi="Arial" w:cs="Arial"/>
          <w:bCs/>
          <w:sz w:val="24"/>
          <w:szCs w:val="24"/>
        </w:rPr>
        <w:t xml:space="preserve"> </w:t>
      </w:r>
      <w:r>
        <w:rPr>
          <w:rFonts w:ascii="Arial" w:hAnsi="Arial" w:cs="Arial"/>
          <w:bCs/>
          <w:sz w:val="24"/>
          <w:szCs w:val="24"/>
        </w:rPr>
        <w:t>por parte do</w:t>
      </w:r>
      <w:r w:rsidRPr="00E00029">
        <w:rPr>
          <w:rFonts w:ascii="Arial" w:hAnsi="Arial" w:cs="Arial"/>
          <w:bCs/>
          <w:sz w:val="24"/>
          <w:szCs w:val="24"/>
        </w:rPr>
        <w:t xml:space="preserve"> licitante que queira beneficiar-se do sistema diferenciado elencado na Lei Complementar Federal nº 123 de 14 de Dezembro de 2006, no momento do credenciamento, acarretará a preclusão automática desse direito nas demais fases do processo licitatório, não podendo ser invocado posteriormente.</w:t>
      </w:r>
    </w:p>
    <w:p w:rsidR="00B372A3" w:rsidRPr="00E00029" w:rsidRDefault="00B372A3" w:rsidP="00371597">
      <w:pPr>
        <w:spacing w:after="0"/>
        <w:jc w:val="both"/>
        <w:rPr>
          <w:rFonts w:ascii="Arial" w:hAnsi="Arial" w:cs="Arial"/>
          <w:b/>
          <w:bCs/>
          <w:sz w:val="24"/>
          <w:szCs w:val="24"/>
        </w:rPr>
      </w:pPr>
    </w:p>
    <w:p w:rsidR="004C7D62" w:rsidRDefault="00B372A3" w:rsidP="006B42ED">
      <w:pPr>
        <w:spacing w:after="0"/>
        <w:jc w:val="both"/>
        <w:rPr>
          <w:rFonts w:ascii="Arial" w:hAnsi="Arial" w:cs="Arial"/>
          <w:bCs/>
          <w:sz w:val="24"/>
          <w:szCs w:val="24"/>
        </w:rPr>
      </w:pPr>
      <w:r>
        <w:rPr>
          <w:rFonts w:ascii="Arial" w:hAnsi="Arial" w:cs="Arial"/>
          <w:b/>
          <w:bCs/>
          <w:sz w:val="24"/>
          <w:szCs w:val="24"/>
        </w:rPr>
        <w:t>5</w:t>
      </w:r>
      <w:r w:rsidRPr="00E00029">
        <w:rPr>
          <w:rFonts w:ascii="Arial" w:hAnsi="Arial" w:cs="Arial"/>
          <w:b/>
          <w:bCs/>
          <w:sz w:val="24"/>
          <w:szCs w:val="24"/>
        </w:rPr>
        <w:t>.</w:t>
      </w:r>
      <w:r>
        <w:rPr>
          <w:rFonts w:ascii="Arial" w:hAnsi="Arial" w:cs="Arial"/>
          <w:b/>
          <w:bCs/>
          <w:sz w:val="24"/>
          <w:szCs w:val="24"/>
        </w:rPr>
        <w:t>9</w:t>
      </w:r>
      <w:r w:rsidRPr="00E00029">
        <w:rPr>
          <w:rFonts w:ascii="Arial" w:hAnsi="Arial" w:cs="Arial"/>
          <w:b/>
          <w:bCs/>
          <w:sz w:val="24"/>
          <w:szCs w:val="24"/>
        </w:rPr>
        <w:t xml:space="preserve">.4. </w:t>
      </w:r>
      <w:r w:rsidRPr="00E00029">
        <w:rPr>
          <w:rFonts w:ascii="Arial" w:hAnsi="Arial" w:cs="Arial"/>
          <w:bCs/>
          <w:sz w:val="24"/>
          <w:szCs w:val="24"/>
        </w:rPr>
        <w:t xml:space="preserve">A falsidade da declaração prestada objetivando os benefícios da Lei Complementar Federal nº 123, de 14 de dezembro de 2006, caracterizará o crime de que trata o art. 299 do Código Penal, sem prejuízo do enquadramento em outras figuras penais e </w:t>
      </w:r>
      <w:r>
        <w:rPr>
          <w:rFonts w:ascii="Arial" w:hAnsi="Arial" w:cs="Arial"/>
          <w:bCs/>
          <w:sz w:val="24"/>
          <w:szCs w:val="24"/>
        </w:rPr>
        <w:t>das sanções prevista</w:t>
      </w:r>
      <w:r w:rsidR="006B42ED">
        <w:rPr>
          <w:rFonts w:ascii="Arial" w:hAnsi="Arial" w:cs="Arial"/>
          <w:bCs/>
          <w:sz w:val="24"/>
          <w:szCs w:val="24"/>
        </w:rPr>
        <w:t>s</w:t>
      </w:r>
      <w:r>
        <w:rPr>
          <w:rFonts w:ascii="Arial" w:hAnsi="Arial" w:cs="Arial"/>
          <w:bCs/>
          <w:sz w:val="24"/>
          <w:szCs w:val="24"/>
        </w:rPr>
        <w:t xml:space="preserve"> </w:t>
      </w:r>
      <w:r w:rsidR="006B42ED">
        <w:rPr>
          <w:rFonts w:ascii="Arial" w:hAnsi="Arial" w:cs="Arial"/>
          <w:bCs/>
          <w:sz w:val="24"/>
          <w:szCs w:val="24"/>
        </w:rPr>
        <w:t>neste edital</w:t>
      </w:r>
      <w:r w:rsidR="004C7D62">
        <w:rPr>
          <w:rFonts w:ascii="Arial" w:hAnsi="Arial" w:cs="Arial"/>
          <w:bCs/>
          <w:sz w:val="24"/>
          <w:szCs w:val="24"/>
        </w:rPr>
        <w:t>.</w:t>
      </w:r>
    </w:p>
    <w:p w:rsidR="004C7D62" w:rsidRDefault="004C7D62" w:rsidP="006B42ED">
      <w:pPr>
        <w:spacing w:after="0"/>
        <w:jc w:val="both"/>
        <w:rPr>
          <w:rFonts w:ascii="Arial" w:hAnsi="Arial" w:cs="Arial"/>
          <w:bCs/>
          <w:sz w:val="24"/>
          <w:szCs w:val="24"/>
        </w:rPr>
      </w:pPr>
    </w:p>
    <w:p w:rsidR="007352FA" w:rsidRPr="00E00029" w:rsidRDefault="00946FA5" w:rsidP="00007575">
      <w:pPr>
        <w:pBdr>
          <w:top w:val="single" w:sz="4" w:space="1" w:color="auto"/>
          <w:left w:val="single" w:sz="4" w:space="4" w:color="auto"/>
          <w:bottom w:val="single" w:sz="4" w:space="1" w:color="auto"/>
          <w:right w:val="single" w:sz="4" w:space="4" w:color="auto"/>
        </w:pBdr>
        <w:shd w:val="clear" w:color="auto" w:fill="D9D9D9"/>
        <w:tabs>
          <w:tab w:val="left" w:pos="1701"/>
        </w:tabs>
        <w:spacing w:after="0" w:line="240" w:lineRule="auto"/>
        <w:ind w:right="-1"/>
        <w:jc w:val="center"/>
        <w:rPr>
          <w:rFonts w:ascii="Arial" w:hAnsi="Arial" w:cs="Arial"/>
          <w:b/>
          <w:bCs/>
          <w:color w:val="000000"/>
          <w:sz w:val="24"/>
          <w:szCs w:val="24"/>
        </w:rPr>
      </w:pPr>
      <w:r>
        <w:rPr>
          <w:rFonts w:ascii="Arial" w:hAnsi="Arial" w:cs="Arial"/>
          <w:b/>
          <w:bCs/>
          <w:color w:val="000000"/>
          <w:sz w:val="24"/>
          <w:szCs w:val="24"/>
          <w:highlight w:val="lightGray"/>
        </w:rPr>
        <w:t>6</w:t>
      </w:r>
      <w:r w:rsidR="007352FA" w:rsidRPr="00E00029">
        <w:rPr>
          <w:rFonts w:ascii="Arial" w:hAnsi="Arial" w:cs="Arial"/>
          <w:b/>
          <w:bCs/>
          <w:color w:val="000000"/>
          <w:sz w:val="24"/>
          <w:szCs w:val="24"/>
          <w:highlight w:val="lightGray"/>
        </w:rPr>
        <w:t>. DO RECEBIMENTO E DA ABERTURA DOS ENVELOPES</w:t>
      </w:r>
      <w:r w:rsidR="00007575" w:rsidRPr="00E00029">
        <w:rPr>
          <w:rFonts w:ascii="Arial" w:hAnsi="Arial" w:cs="Arial"/>
          <w:b/>
          <w:bCs/>
          <w:color w:val="000000"/>
          <w:sz w:val="24"/>
          <w:szCs w:val="24"/>
          <w:highlight w:val="lightGray"/>
        </w:rPr>
        <w:t xml:space="preserve"> </w:t>
      </w:r>
    </w:p>
    <w:p w:rsidR="00007575" w:rsidRPr="00E00029" w:rsidRDefault="00007575" w:rsidP="007352FA">
      <w:pPr>
        <w:autoSpaceDE w:val="0"/>
        <w:autoSpaceDN w:val="0"/>
        <w:adjustRightInd w:val="0"/>
        <w:spacing w:after="0" w:line="240" w:lineRule="auto"/>
        <w:ind w:right="-1"/>
        <w:jc w:val="both"/>
        <w:rPr>
          <w:rFonts w:ascii="Arial" w:hAnsi="Arial" w:cs="Arial"/>
          <w:b/>
          <w:bCs/>
          <w:color w:val="000000"/>
          <w:sz w:val="24"/>
          <w:szCs w:val="24"/>
        </w:rPr>
      </w:pPr>
    </w:p>
    <w:p w:rsidR="007352FA" w:rsidRPr="00E00029" w:rsidRDefault="00946FA5" w:rsidP="00371597">
      <w:pPr>
        <w:autoSpaceDE w:val="0"/>
        <w:autoSpaceDN w:val="0"/>
        <w:adjustRightInd w:val="0"/>
        <w:spacing w:after="0"/>
        <w:jc w:val="both"/>
        <w:rPr>
          <w:rFonts w:ascii="Arial" w:hAnsi="Arial" w:cs="Arial"/>
          <w:bCs/>
          <w:color w:val="000000"/>
          <w:sz w:val="24"/>
          <w:szCs w:val="24"/>
        </w:rPr>
      </w:pPr>
      <w:r>
        <w:rPr>
          <w:rFonts w:ascii="Arial" w:hAnsi="Arial" w:cs="Arial"/>
          <w:b/>
          <w:bCs/>
          <w:color w:val="000000"/>
          <w:sz w:val="24"/>
          <w:szCs w:val="24"/>
        </w:rPr>
        <w:t>6</w:t>
      </w:r>
      <w:r w:rsidR="007352FA" w:rsidRPr="00E00029">
        <w:rPr>
          <w:rFonts w:ascii="Arial" w:hAnsi="Arial" w:cs="Arial"/>
          <w:b/>
          <w:bCs/>
          <w:color w:val="000000"/>
          <w:sz w:val="24"/>
          <w:szCs w:val="24"/>
        </w:rPr>
        <w:t xml:space="preserve">.1. </w:t>
      </w:r>
      <w:r w:rsidR="007352FA" w:rsidRPr="00E00029">
        <w:rPr>
          <w:rFonts w:ascii="Arial" w:hAnsi="Arial" w:cs="Arial"/>
          <w:color w:val="000000"/>
          <w:sz w:val="24"/>
          <w:szCs w:val="24"/>
        </w:rPr>
        <w:t>A sessão para recebimento e abertura dos envelopes contendo a Proposta de Preços e os Documentos de Habilitação será pública, dirigida por um Prego</w:t>
      </w:r>
      <w:r w:rsidR="003E0165">
        <w:rPr>
          <w:rFonts w:ascii="Arial" w:hAnsi="Arial" w:cs="Arial"/>
          <w:color w:val="000000"/>
          <w:sz w:val="24"/>
          <w:szCs w:val="24"/>
        </w:rPr>
        <w:t>eiro, em conformidade com este edital e seus a</w:t>
      </w:r>
      <w:r w:rsidR="007352FA" w:rsidRPr="00E00029">
        <w:rPr>
          <w:rFonts w:ascii="Arial" w:hAnsi="Arial" w:cs="Arial"/>
          <w:color w:val="000000"/>
          <w:sz w:val="24"/>
          <w:szCs w:val="24"/>
        </w:rPr>
        <w:t>nexos, no local e horário determinados n</w:t>
      </w:r>
      <w:r w:rsidR="00303956">
        <w:rPr>
          <w:rFonts w:ascii="Arial" w:hAnsi="Arial" w:cs="Arial"/>
          <w:color w:val="000000"/>
          <w:sz w:val="24"/>
          <w:szCs w:val="24"/>
        </w:rPr>
        <w:t>este edital</w:t>
      </w:r>
      <w:r w:rsidR="007352FA" w:rsidRPr="00E00029">
        <w:rPr>
          <w:rFonts w:ascii="Arial" w:hAnsi="Arial" w:cs="Arial"/>
          <w:bCs/>
          <w:color w:val="000000"/>
          <w:sz w:val="24"/>
          <w:szCs w:val="24"/>
        </w:rPr>
        <w:t>.</w:t>
      </w:r>
    </w:p>
    <w:p w:rsidR="007352FA" w:rsidRPr="00E00029" w:rsidRDefault="007352FA" w:rsidP="00371597">
      <w:pPr>
        <w:autoSpaceDE w:val="0"/>
        <w:autoSpaceDN w:val="0"/>
        <w:adjustRightInd w:val="0"/>
        <w:spacing w:after="0"/>
        <w:jc w:val="both"/>
        <w:rPr>
          <w:rFonts w:ascii="Arial" w:hAnsi="Arial" w:cs="Arial"/>
          <w:bCs/>
          <w:color w:val="000000"/>
          <w:sz w:val="24"/>
          <w:szCs w:val="24"/>
        </w:rPr>
      </w:pPr>
    </w:p>
    <w:p w:rsidR="007352FA" w:rsidRPr="00E00029" w:rsidRDefault="009A65FD" w:rsidP="00371597">
      <w:pPr>
        <w:autoSpaceDE w:val="0"/>
        <w:autoSpaceDN w:val="0"/>
        <w:adjustRightInd w:val="0"/>
        <w:spacing w:after="0"/>
        <w:jc w:val="both"/>
        <w:rPr>
          <w:rFonts w:ascii="Arial" w:hAnsi="Arial" w:cs="Arial"/>
          <w:color w:val="000000"/>
          <w:sz w:val="24"/>
          <w:szCs w:val="24"/>
        </w:rPr>
      </w:pPr>
      <w:r>
        <w:rPr>
          <w:rFonts w:ascii="Arial" w:hAnsi="Arial" w:cs="Arial"/>
          <w:b/>
          <w:bCs/>
          <w:color w:val="000000"/>
          <w:sz w:val="24"/>
          <w:szCs w:val="24"/>
        </w:rPr>
        <w:t>6</w:t>
      </w:r>
      <w:r w:rsidR="007352FA" w:rsidRPr="00E00029">
        <w:rPr>
          <w:rFonts w:ascii="Arial" w:hAnsi="Arial" w:cs="Arial"/>
          <w:b/>
          <w:bCs/>
          <w:color w:val="000000"/>
          <w:sz w:val="24"/>
          <w:szCs w:val="24"/>
        </w:rPr>
        <w:t xml:space="preserve">.2. </w:t>
      </w:r>
      <w:r w:rsidR="008F5C43">
        <w:rPr>
          <w:rFonts w:ascii="Arial" w:hAnsi="Arial" w:cs="Arial"/>
          <w:color w:val="000000"/>
          <w:sz w:val="24"/>
          <w:szCs w:val="24"/>
        </w:rPr>
        <w:t>Declarada aberta a</w:t>
      </w:r>
      <w:r w:rsidR="007352FA" w:rsidRPr="00E00029">
        <w:rPr>
          <w:rFonts w:ascii="Arial" w:hAnsi="Arial" w:cs="Arial"/>
          <w:color w:val="000000"/>
          <w:sz w:val="24"/>
          <w:szCs w:val="24"/>
        </w:rPr>
        <w:t xml:space="preserve"> sessão pel</w:t>
      </w:r>
      <w:r w:rsidR="00C24F6D" w:rsidRPr="00E00029">
        <w:rPr>
          <w:rFonts w:ascii="Arial" w:hAnsi="Arial" w:cs="Arial"/>
          <w:color w:val="000000"/>
          <w:sz w:val="24"/>
          <w:szCs w:val="24"/>
        </w:rPr>
        <w:t>o</w:t>
      </w:r>
      <w:r w:rsidR="009C78FA" w:rsidRPr="00E00029">
        <w:rPr>
          <w:rFonts w:ascii="Arial" w:hAnsi="Arial" w:cs="Arial"/>
          <w:color w:val="000000"/>
          <w:sz w:val="24"/>
          <w:szCs w:val="24"/>
        </w:rPr>
        <w:t xml:space="preserve"> Pregoeiro</w:t>
      </w:r>
      <w:r w:rsidR="007352FA" w:rsidRPr="00E00029">
        <w:rPr>
          <w:rFonts w:ascii="Arial" w:hAnsi="Arial" w:cs="Arial"/>
          <w:color w:val="000000"/>
          <w:sz w:val="24"/>
          <w:szCs w:val="24"/>
        </w:rPr>
        <w:t>, os representantes das empresas licitantes apresentarão os envelopes contendo a sua proposta de preços escrita e os documentos de habilitação, devidamente fechados, em envelopes distintos, não sendo aceita, a partir desse momento, a admissão de novos licitantes.</w:t>
      </w:r>
    </w:p>
    <w:p w:rsidR="007352FA" w:rsidRPr="00E00029" w:rsidRDefault="007352FA" w:rsidP="00371597">
      <w:pPr>
        <w:autoSpaceDE w:val="0"/>
        <w:autoSpaceDN w:val="0"/>
        <w:adjustRightInd w:val="0"/>
        <w:spacing w:after="0"/>
        <w:jc w:val="both"/>
        <w:rPr>
          <w:rFonts w:ascii="Arial" w:hAnsi="Arial" w:cs="Arial"/>
          <w:color w:val="000000"/>
          <w:sz w:val="24"/>
          <w:szCs w:val="24"/>
        </w:rPr>
      </w:pPr>
    </w:p>
    <w:p w:rsidR="007352FA" w:rsidRDefault="009A65FD" w:rsidP="00371597">
      <w:pPr>
        <w:autoSpaceDE w:val="0"/>
        <w:autoSpaceDN w:val="0"/>
        <w:adjustRightInd w:val="0"/>
        <w:spacing w:after="0"/>
        <w:jc w:val="both"/>
        <w:rPr>
          <w:rFonts w:ascii="Arial" w:hAnsi="Arial" w:cs="Arial"/>
          <w:color w:val="000000"/>
          <w:sz w:val="24"/>
          <w:szCs w:val="24"/>
        </w:rPr>
      </w:pPr>
      <w:r>
        <w:rPr>
          <w:rFonts w:ascii="Arial" w:hAnsi="Arial" w:cs="Arial"/>
          <w:b/>
          <w:bCs/>
          <w:color w:val="000000"/>
          <w:sz w:val="24"/>
          <w:szCs w:val="24"/>
        </w:rPr>
        <w:t>6</w:t>
      </w:r>
      <w:r w:rsidR="007352FA" w:rsidRPr="00E00029">
        <w:rPr>
          <w:rFonts w:ascii="Arial" w:hAnsi="Arial" w:cs="Arial"/>
          <w:b/>
          <w:bCs/>
          <w:color w:val="000000"/>
          <w:sz w:val="24"/>
          <w:szCs w:val="24"/>
        </w:rPr>
        <w:t xml:space="preserve">.3. </w:t>
      </w:r>
      <w:r w:rsidR="007352FA" w:rsidRPr="00E00029">
        <w:rPr>
          <w:rFonts w:ascii="Arial" w:hAnsi="Arial" w:cs="Arial"/>
          <w:color w:val="000000"/>
          <w:sz w:val="24"/>
          <w:szCs w:val="24"/>
        </w:rPr>
        <w:t xml:space="preserve">O envelope da Proposta de Preços deverá ter </w:t>
      </w:r>
      <w:r w:rsidR="000B6108">
        <w:rPr>
          <w:rFonts w:ascii="Arial" w:hAnsi="Arial" w:cs="Arial"/>
          <w:color w:val="000000"/>
          <w:sz w:val="24"/>
          <w:szCs w:val="24"/>
        </w:rPr>
        <w:t>expresso</w:t>
      </w:r>
      <w:r w:rsidR="007352FA" w:rsidRPr="00E00029">
        <w:rPr>
          <w:rFonts w:ascii="Arial" w:hAnsi="Arial" w:cs="Arial"/>
          <w:color w:val="000000"/>
          <w:sz w:val="24"/>
          <w:szCs w:val="24"/>
        </w:rPr>
        <w:t>, em seu exterior, as seguintes informações:</w:t>
      </w:r>
    </w:p>
    <w:p w:rsidR="0027777C" w:rsidRPr="00E00029" w:rsidRDefault="0027777C" w:rsidP="00371597">
      <w:pPr>
        <w:autoSpaceDE w:val="0"/>
        <w:autoSpaceDN w:val="0"/>
        <w:adjustRightInd w:val="0"/>
        <w:spacing w:after="0"/>
        <w:jc w:val="both"/>
        <w:rPr>
          <w:rFonts w:ascii="Arial" w:hAnsi="Arial" w:cs="Arial"/>
          <w:color w:val="000000"/>
          <w:sz w:val="24"/>
          <w:szCs w:val="24"/>
        </w:rPr>
      </w:pPr>
    </w:p>
    <w:p w:rsidR="007352FA" w:rsidRPr="00E00029" w:rsidRDefault="007352FA" w:rsidP="007352FA">
      <w:pPr>
        <w:autoSpaceDE w:val="0"/>
        <w:autoSpaceDN w:val="0"/>
        <w:adjustRightInd w:val="0"/>
        <w:spacing w:after="0" w:line="240" w:lineRule="auto"/>
        <w:ind w:right="-1"/>
        <w:jc w:val="both"/>
        <w:outlineLvl w:val="0"/>
        <w:rPr>
          <w:rFonts w:ascii="Arial" w:hAnsi="Arial" w:cs="Arial"/>
          <w:b/>
          <w:bCs/>
          <w:color w:val="000000"/>
          <w:sz w:val="24"/>
          <w:szCs w:val="24"/>
        </w:rPr>
      </w:pPr>
      <w:r w:rsidRPr="00E00029">
        <w:rPr>
          <w:rFonts w:ascii="Arial" w:hAnsi="Arial" w:cs="Arial"/>
          <w:b/>
          <w:bCs/>
          <w:color w:val="000000"/>
          <w:sz w:val="24"/>
          <w:szCs w:val="24"/>
        </w:rPr>
        <w:t>ENVELOPE I - PROP</w:t>
      </w:r>
      <w:r w:rsidR="00D53693" w:rsidRPr="00E00029">
        <w:rPr>
          <w:rFonts w:ascii="Arial" w:hAnsi="Arial" w:cs="Arial"/>
          <w:b/>
          <w:bCs/>
          <w:color w:val="000000"/>
          <w:sz w:val="24"/>
          <w:szCs w:val="24"/>
        </w:rPr>
        <w:t>OSTA DE PREÇOS</w:t>
      </w:r>
      <w:r w:rsidR="00B11775" w:rsidRPr="00E00029">
        <w:rPr>
          <w:rFonts w:ascii="Arial" w:hAnsi="Arial" w:cs="Arial"/>
          <w:b/>
          <w:bCs/>
          <w:color w:val="000000"/>
          <w:sz w:val="24"/>
          <w:szCs w:val="24"/>
        </w:rPr>
        <w:t xml:space="preserve"> LOTE Nº _____________</w:t>
      </w:r>
    </w:p>
    <w:p w:rsidR="007352FA" w:rsidRPr="00E00029" w:rsidRDefault="007352FA" w:rsidP="007352FA">
      <w:pPr>
        <w:autoSpaceDE w:val="0"/>
        <w:autoSpaceDN w:val="0"/>
        <w:adjustRightInd w:val="0"/>
        <w:spacing w:after="0" w:line="240" w:lineRule="auto"/>
        <w:ind w:right="-1"/>
        <w:jc w:val="both"/>
        <w:outlineLvl w:val="0"/>
        <w:rPr>
          <w:rFonts w:ascii="Arial" w:hAnsi="Arial" w:cs="Arial"/>
          <w:b/>
          <w:bCs/>
          <w:sz w:val="24"/>
          <w:szCs w:val="24"/>
        </w:rPr>
      </w:pPr>
      <w:r w:rsidRPr="00E00029">
        <w:rPr>
          <w:rFonts w:ascii="Arial" w:hAnsi="Arial" w:cs="Arial"/>
          <w:b/>
          <w:bCs/>
          <w:sz w:val="24"/>
          <w:szCs w:val="24"/>
        </w:rPr>
        <w:t>ASSEMBLEIA LEGISLATIVA DO ESTADO DE MATO GROSSO</w:t>
      </w:r>
    </w:p>
    <w:p w:rsidR="007352FA" w:rsidRPr="00E00029" w:rsidRDefault="007352FA" w:rsidP="007352FA">
      <w:pPr>
        <w:autoSpaceDE w:val="0"/>
        <w:autoSpaceDN w:val="0"/>
        <w:adjustRightInd w:val="0"/>
        <w:spacing w:after="0" w:line="240" w:lineRule="auto"/>
        <w:ind w:right="-1"/>
        <w:jc w:val="both"/>
        <w:outlineLvl w:val="0"/>
        <w:rPr>
          <w:rFonts w:ascii="Arial" w:hAnsi="Arial" w:cs="Arial"/>
          <w:b/>
          <w:bCs/>
          <w:sz w:val="24"/>
          <w:szCs w:val="24"/>
        </w:rPr>
      </w:pPr>
      <w:r w:rsidRPr="00474745">
        <w:rPr>
          <w:rFonts w:ascii="Arial" w:hAnsi="Arial" w:cs="Arial"/>
          <w:b/>
          <w:bCs/>
          <w:color w:val="000000"/>
          <w:sz w:val="24"/>
          <w:szCs w:val="24"/>
        </w:rPr>
        <w:t xml:space="preserve">PREGÃO </w:t>
      </w:r>
      <w:r w:rsidR="00316A5B" w:rsidRPr="00474745">
        <w:rPr>
          <w:rFonts w:ascii="Arial" w:hAnsi="Arial" w:cs="Arial"/>
          <w:b/>
          <w:bCs/>
          <w:color w:val="000000"/>
          <w:sz w:val="24"/>
          <w:szCs w:val="24"/>
        </w:rPr>
        <w:t>PRESENCIAL Nº</w:t>
      </w:r>
      <w:r w:rsidRPr="00474745">
        <w:rPr>
          <w:rFonts w:ascii="Arial" w:hAnsi="Arial" w:cs="Arial"/>
          <w:b/>
          <w:bCs/>
          <w:sz w:val="24"/>
          <w:szCs w:val="24"/>
        </w:rPr>
        <w:t xml:space="preserve"> ____/_______</w:t>
      </w:r>
    </w:p>
    <w:p w:rsidR="007352FA" w:rsidRPr="00E00029" w:rsidRDefault="008F5C43" w:rsidP="007352FA">
      <w:pPr>
        <w:autoSpaceDE w:val="0"/>
        <w:autoSpaceDN w:val="0"/>
        <w:adjustRightInd w:val="0"/>
        <w:spacing w:after="0" w:line="240" w:lineRule="auto"/>
        <w:ind w:right="-1"/>
        <w:jc w:val="both"/>
        <w:outlineLvl w:val="0"/>
        <w:rPr>
          <w:rFonts w:ascii="Arial" w:hAnsi="Arial" w:cs="Arial"/>
          <w:b/>
          <w:bCs/>
          <w:sz w:val="24"/>
          <w:szCs w:val="24"/>
        </w:rPr>
      </w:pPr>
      <w:r>
        <w:rPr>
          <w:rFonts w:ascii="Arial" w:hAnsi="Arial" w:cs="Arial"/>
          <w:b/>
          <w:bCs/>
          <w:sz w:val="24"/>
          <w:szCs w:val="24"/>
        </w:rPr>
        <w:t xml:space="preserve">RAZÃO </w:t>
      </w:r>
      <w:r w:rsidR="007352FA" w:rsidRPr="00E00029">
        <w:rPr>
          <w:rFonts w:ascii="Arial" w:hAnsi="Arial" w:cs="Arial"/>
          <w:b/>
          <w:bCs/>
          <w:sz w:val="24"/>
          <w:szCs w:val="24"/>
        </w:rPr>
        <w:t>SOCIAL DO LICITANTE:______________</w:t>
      </w:r>
      <w:r>
        <w:rPr>
          <w:rFonts w:ascii="Arial" w:hAnsi="Arial" w:cs="Arial"/>
          <w:b/>
          <w:bCs/>
          <w:sz w:val="24"/>
          <w:szCs w:val="24"/>
        </w:rPr>
        <w:t>____________________________</w:t>
      </w:r>
    </w:p>
    <w:p w:rsidR="007352FA" w:rsidRPr="00E00029" w:rsidRDefault="007352FA" w:rsidP="007352FA">
      <w:pPr>
        <w:autoSpaceDE w:val="0"/>
        <w:autoSpaceDN w:val="0"/>
        <w:adjustRightInd w:val="0"/>
        <w:spacing w:after="0" w:line="240" w:lineRule="auto"/>
        <w:ind w:right="-1"/>
        <w:jc w:val="both"/>
        <w:outlineLvl w:val="0"/>
        <w:rPr>
          <w:rFonts w:ascii="Arial" w:hAnsi="Arial" w:cs="Arial"/>
          <w:b/>
          <w:bCs/>
          <w:sz w:val="24"/>
          <w:szCs w:val="24"/>
        </w:rPr>
      </w:pPr>
      <w:r w:rsidRPr="00E00029">
        <w:rPr>
          <w:rFonts w:ascii="Arial" w:hAnsi="Arial" w:cs="Arial"/>
          <w:b/>
          <w:bCs/>
          <w:sz w:val="24"/>
          <w:szCs w:val="24"/>
        </w:rPr>
        <w:t xml:space="preserve">CNPJ Nº: _____________________________________________________________ </w:t>
      </w:r>
    </w:p>
    <w:p w:rsidR="007352FA" w:rsidRPr="00E00029" w:rsidRDefault="007352FA" w:rsidP="007352FA">
      <w:pPr>
        <w:autoSpaceDE w:val="0"/>
        <w:autoSpaceDN w:val="0"/>
        <w:adjustRightInd w:val="0"/>
        <w:spacing w:after="0" w:line="240" w:lineRule="auto"/>
        <w:ind w:right="-1"/>
        <w:jc w:val="both"/>
        <w:outlineLvl w:val="0"/>
        <w:rPr>
          <w:rFonts w:ascii="Arial" w:hAnsi="Arial" w:cs="Arial"/>
          <w:b/>
          <w:bCs/>
          <w:sz w:val="24"/>
          <w:szCs w:val="24"/>
        </w:rPr>
      </w:pPr>
      <w:r w:rsidRPr="00E00029">
        <w:rPr>
          <w:rFonts w:ascii="Arial" w:hAnsi="Arial" w:cs="Arial"/>
          <w:b/>
          <w:bCs/>
          <w:sz w:val="24"/>
          <w:szCs w:val="24"/>
        </w:rPr>
        <w:t xml:space="preserve">DIA: _______/______/_______ </w:t>
      </w:r>
    </w:p>
    <w:p w:rsidR="007352FA" w:rsidRPr="00E00029" w:rsidRDefault="007352FA" w:rsidP="007352FA">
      <w:pPr>
        <w:autoSpaceDE w:val="0"/>
        <w:autoSpaceDN w:val="0"/>
        <w:adjustRightInd w:val="0"/>
        <w:spacing w:after="0" w:line="240" w:lineRule="auto"/>
        <w:ind w:right="-1"/>
        <w:jc w:val="both"/>
        <w:outlineLvl w:val="0"/>
        <w:rPr>
          <w:rFonts w:ascii="Arial" w:hAnsi="Arial" w:cs="Arial"/>
          <w:b/>
          <w:bCs/>
          <w:sz w:val="24"/>
          <w:szCs w:val="24"/>
        </w:rPr>
      </w:pPr>
      <w:r w:rsidRPr="00E00029">
        <w:rPr>
          <w:rFonts w:ascii="Arial" w:hAnsi="Arial" w:cs="Arial"/>
          <w:b/>
          <w:bCs/>
          <w:sz w:val="24"/>
          <w:szCs w:val="24"/>
        </w:rPr>
        <w:t>HORA: ___h ___min</w:t>
      </w:r>
    </w:p>
    <w:p w:rsidR="007352FA" w:rsidRPr="00E00029" w:rsidRDefault="007352FA" w:rsidP="00371597">
      <w:pPr>
        <w:autoSpaceDE w:val="0"/>
        <w:autoSpaceDN w:val="0"/>
        <w:adjustRightInd w:val="0"/>
        <w:spacing w:after="0"/>
        <w:jc w:val="both"/>
        <w:rPr>
          <w:rFonts w:ascii="Arial" w:hAnsi="Arial" w:cs="Arial"/>
          <w:b/>
          <w:bCs/>
          <w:color w:val="000000"/>
          <w:sz w:val="24"/>
          <w:szCs w:val="24"/>
        </w:rPr>
      </w:pPr>
    </w:p>
    <w:p w:rsidR="007352FA" w:rsidRPr="00E00029" w:rsidRDefault="009A65FD" w:rsidP="00371597">
      <w:pPr>
        <w:autoSpaceDE w:val="0"/>
        <w:autoSpaceDN w:val="0"/>
        <w:adjustRightInd w:val="0"/>
        <w:spacing w:after="0"/>
        <w:jc w:val="both"/>
        <w:rPr>
          <w:rFonts w:ascii="Arial" w:hAnsi="Arial" w:cs="Arial"/>
          <w:color w:val="000000"/>
          <w:sz w:val="24"/>
          <w:szCs w:val="24"/>
        </w:rPr>
      </w:pPr>
      <w:r>
        <w:rPr>
          <w:rFonts w:ascii="Arial" w:hAnsi="Arial" w:cs="Arial"/>
          <w:b/>
          <w:bCs/>
          <w:color w:val="000000"/>
          <w:sz w:val="24"/>
          <w:szCs w:val="24"/>
        </w:rPr>
        <w:t>6</w:t>
      </w:r>
      <w:r w:rsidR="007352FA" w:rsidRPr="00E00029">
        <w:rPr>
          <w:rFonts w:ascii="Arial" w:hAnsi="Arial" w:cs="Arial"/>
          <w:b/>
          <w:bCs/>
          <w:color w:val="000000"/>
          <w:sz w:val="24"/>
          <w:szCs w:val="24"/>
        </w:rPr>
        <w:t xml:space="preserve">.4. </w:t>
      </w:r>
      <w:r w:rsidR="007352FA" w:rsidRPr="00E00029">
        <w:rPr>
          <w:rFonts w:ascii="Arial" w:hAnsi="Arial" w:cs="Arial"/>
          <w:color w:val="000000"/>
          <w:sz w:val="24"/>
          <w:szCs w:val="24"/>
        </w:rPr>
        <w:t>O envelope dos Docum</w:t>
      </w:r>
      <w:r w:rsidR="000B6108">
        <w:rPr>
          <w:rFonts w:ascii="Arial" w:hAnsi="Arial" w:cs="Arial"/>
          <w:color w:val="000000"/>
          <w:sz w:val="24"/>
          <w:szCs w:val="24"/>
        </w:rPr>
        <w:t>entos de Habilitação deverá ter</w:t>
      </w:r>
      <w:r w:rsidR="007352FA" w:rsidRPr="00E00029">
        <w:rPr>
          <w:rFonts w:ascii="Arial" w:hAnsi="Arial" w:cs="Arial"/>
          <w:color w:val="000000"/>
          <w:sz w:val="24"/>
          <w:szCs w:val="24"/>
        </w:rPr>
        <w:t xml:space="preserve"> </w:t>
      </w:r>
      <w:r w:rsidR="000B6108" w:rsidRPr="000B6108">
        <w:rPr>
          <w:rFonts w:ascii="Arial" w:hAnsi="Arial" w:cs="Arial"/>
          <w:color w:val="000000"/>
          <w:sz w:val="24"/>
          <w:szCs w:val="24"/>
        </w:rPr>
        <w:t>expresso</w:t>
      </w:r>
      <w:r w:rsidR="007352FA" w:rsidRPr="00E00029">
        <w:rPr>
          <w:rFonts w:ascii="Arial" w:hAnsi="Arial" w:cs="Arial"/>
          <w:color w:val="000000"/>
          <w:sz w:val="24"/>
          <w:szCs w:val="24"/>
        </w:rPr>
        <w:t>, em seu exterior</w:t>
      </w:r>
      <w:r w:rsidR="000B6108">
        <w:rPr>
          <w:rFonts w:ascii="Arial" w:hAnsi="Arial" w:cs="Arial"/>
          <w:color w:val="000000"/>
          <w:sz w:val="24"/>
          <w:szCs w:val="24"/>
        </w:rPr>
        <w:t>,</w:t>
      </w:r>
      <w:r w:rsidR="007352FA" w:rsidRPr="00E00029">
        <w:rPr>
          <w:rFonts w:ascii="Arial" w:hAnsi="Arial" w:cs="Arial"/>
          <w:color w:val="000000"/>
          <w:sz w:val="24"/>
          <w:szCs w:val="24"/>
        </w:rPr>
        <w:t xml:space="preserve"> as seguintes informações:</w:t>
      </w:r>
    </w:p>
    <w:p w:rsidR="007352FA" w:rsidRDefault="007352FA" w:rsidP="007352FA">
      <w:pPr>
        <w:autoSpaceDE w:val="0"/>
        <w:autoSpaceDN w:val="0"/>
        <w:adjustRightInd w:val="0"/>
        <w:spacing w:after="0" w:line="240" w:lineRule="auto"/>
        <w:ind w:right="-1"/>
        <w:jc w:val="both"/>
        <w:rPr>
          <w:rFonts w:ascii="Arial" w:hAnsi="Arial" w:cs="Arial"/>
          <w:color w:val="000000"/>
          <w:sz w:val="24"/>
          <w:szCs w:val="24"/>
        </w:rPr>
      </w:pPr>
    </w:p>
    <w:p w:rsidR="007352FA" w:rsidRPr="00E00029" w:rsidRDefault="007352FA" w:rsidP="007352FA">
      <w:pPr>
        <w:autoSpaceDE w:val="0"/>
        <w:autoSpaceDN w:val="0"/>
        <w:adjustRightInd w:val="0"/>
        <w:spacing w:after="0" w:line="240" w:lineRule="auto"/>
        <w:ind w:right="-1"/>
        <w:jc w:val="both"/>
        <w:outlineLvl w:val="0"/>
        <w:rPr>
          <w:rFonts w:ascii="Arial" w:hAnsi="Arial" w:cs="Arial"/>
          <w:b/>
          <w:bCs/>
          <w:color w:val="000000"/>
          <w:sz w:val="24"/>
          <w:szCs w:val="24"/>
        </w:rPr>
      </w:pPr>
      <w:r w:rsidRPr="00E00029">
        <w:rPr>
          <w:rFonts w:ascii="Arial" w:hAnsi="Arial" w:cs="Arial"/>
          <w:b/>
          <w:bCs/>
          <w:color w:val="000000"/>
          <w:sz w:val="24"/>
          <w:szCs w:val="24"/>
        </w:rPr>
        <w:t>ENVELOPE II - DOCUMENTOS DE HABILITAÇÃO</w:t>
      </w:r>
    </w:p>
    <w:p w:rsidR="007352FA" w:rsidRPr="00E00029" w:rsidRDefault="007352FA" w:rsidP="007352FA">
      <w:pPr>
        <w:autoSpaceDE w:val="0"/>
        <w:autoSpaceDN w:val="0"/>
        <w:adjustRightInd w:val="0"/>
        <w:spacing w:after="0" w:line="240" w:lineRule="auto"/>
        <w:ind w:right="-1"/>
        <w:jc w:val="both"/>
        <w:outlineLvl w:val="0"/>
        <w:rPr>
          <w:rFonts w:ascii="Arial" w:hAnsi="Arial" w:cs="Arial"/>
          <w:b/>
          <w:bCs/>
          <w:sz w:val="24"/>
          <w:szCs w:val="24"/>
        </w:rPr>
      </w:pPr>
      <w:r w:rsidRPr="00E00029">
        <w:rPr>
          <w:rFonts w:ascii="Arial" w:hAnsi="Arial" w:cs="Arial"/>
          <w:b/>
          <w:bCs/>
          <w:sz w:val="24"/>
          <w:szCs w:val="24"/>
        </w:rPr>
        <w:t>ASSEMBLEIA LEGISLATIVA DO ESTADO DE MATO GROSSO</w:t>
      </w:r>
    </w:p>
    <w:p w:rsidR="007352FA" w:rsidRPr="00E00029" w:rsidRDefault="007352FA" w:rsidP="007352FA">
      <w:pPr>
        <w:autoSpaceDE w:val="0"/>
        <w:autoSpaceDN w:val="0"/>
        <w:adjustRightInd w:val="0"/>
        <w:spacing w:after="0" w:line="240" w:lineRule="auto"/>
        <w:ind w:right="-1"/>
        <w:jc w:val="both"/>
        <w:outlineLvl w:val="0"/>
        <w:rPr>
          <w:rFonts w:ascii="Arial" w:hAnsi="Arial" w:cs="Arial"/>
          <w:b/>
          <w:bCs/>
          <w:sz w:val="24"/>
          <w:szCs w:val="24"/>
        </w:rPr>
      </w:pPr>
      <w:r w:rsidRPr="00474745">
        <w:rPr>
          <w:rFonts w:ascii="Arial" w:hAnsi="Arial" w:cs="Arial"/>
          <w:b/>
          <w:bCs/>
          <w:color w:val="000000"/>
          <w:sz w:val="24"/>
          <w:szCs w:val="24"/>
        </w:rPr>
        <w:t xml:space="preserve">PREGÃO PRESENCIAL </w:t>
      </w:r>
      <w:r w:rsidRPr="00474745">
        <w:rPr>
          <w:rFonts w:ascii="Arial" w:hAnsi="Arial" w:cs="Arial"/>
          <w:b/>
          <w:bCs/>
          <w:sz w:val="24"/>
          <w:szCs w:val="24"/>
        </w:rPr>
        <w:t>Nº _____/______</w:t>
      </w:r>
    </w:p>
    <w:p w:rsidR="007352FA" w:rsidRPr="00E00029" w:rsidRDefault="007352FA" w:rsidP="007352FA">
      <w:pPr>
        <w:autoSpaceDE w:val="0"/>
        <w:autoSpaceDN w:val="0"/>
        <w:adjustRightInd w:val="0"/>
        <w:spacing w:after="0" w:line="240" w:lineRule="auto"/>
        <w:ind w:right="-1"/>
        <w:jc w:val="both"/>
        <w:outlineLvl w:val="0"/>
        <w:rPr>
          <w:rFonts w:ascii="Arial" w:hAnsi="Arial" w:cs="Arial"/>
          <w:b/>
          <w:bCs/>
          <w:sz w:val="24"/>
          <w:szCs w:val="24"/>
        </w:rPr>
      </w:pPr>
      <w:r w:rsidRPr="00E00029">
        <w:rPr>
          <w:rFonts w:ascii="Arial" w:hAnsi="Arial" w:cs="Arial"/>
          <w:b/>
          <w:bCs/>
          <w:sz w:val="24"/>
          <w:szCs w:val="24"/>
        </w:rPr>
        <w:t>RAZÃO SOCIAL DO LICITANTE:______________</w:t>
      </w:r>
      <w:r w:rsidR="008F5C43">
        <w:rPr>
          <w:rFonts w:ascii="Arial" w:hAnsi="Arial" w:cs="Arial"/>
          <w:b/>
          <w:bCs/>
          <w:sz w:val="24"/>
          <w:szCs w:val="24"/>
        </w:rPr>
        <w:t>____________________________</w:t>
      </w:r>
    </w:p>
    <w:p w:rsidR="007352FA" w:rsidRPr="00E00029" w:rsidRDefault="007352FA" w:rsidP="007352FA">
      <w:pPr>
        <w:autoSpaceDE w:val="0"/>
        <w:autoSpaceDN w:val="0"/>
        <w:adjustRightInd w:val="0"/>
        <w:spacing w:after="0" w:line="240" w:lineRule="auto"/>
        <w:ind w:right="-1"/>
        <w:jc w:val="both"/>
        <w:outlineLvl w:val="0"/>
        <w:rPr>
          <w:rFonts w:ascii="Arial" w:hAnsi="Arial" w:cs="Arial"/>
          <w:b/>
          <w:bCs/>
          <w:sz w:val="24"/>
          <w:szCs w:val="24"/>
        </w:rPr>
      </w:pPr>
      <w:r w:rsidRPr="00E00029">
        <w:rPr>
          <w:rFonts w:ascii="Arial" w:hAnsi="Arial" w:cs="Arial"/>
          <w:b/>
          <w:bCs/>
          <w:sz w:val="24"/>
          <w:szCs w:val="24"/>
        </w:rPr>
        <w:t xml:space="preserve">CNPJ Nº: _____________________________________________________________ </w:t>
      </w:r>
    </w:p>
    <w:p w:rsidR="007352FA" w:rsidRPr="00E00029" w:rsidRDefault="007352FA" w:rsidP="007352FA">
      <w:pPr>
        <w:autoSpaceDE w:val="0"/>
        <w:autoSpaceDN w:val="0"/>
        <w:adjustRightInd w:val="0"/>
        <w:spacing w:after="0" w:line="240" w:lineRule="auto"/>
        <w:ind w:right="-1"/>
        <w:jc w:val="both"/>
        <w:outlineLvl w:val="0"/>
        <w:rPr>
          <w:rFonts w:ascii="Arial" w:hAnsi="Arial" w:cs="Arial"/>
          <w:b/>
          <w:bCs/>
          <w:sz w:val="24"/>
          <w:szCs w:val="24"/>
        </w:rPr>
      </w:pPr>
      <w:r w:rsidRPr="00E00029">
        <w:rPr>
          <w:rFonts w:ascii="Arial" w:hAnsi="Arial" w:cs="Arial"/>
          <w:b/>
          <w:bCs/>
          <w:sz w:val="24"/>
          <w:szCs w:val="24"/>
        </w:rPr>
        <w:t xml:space="preserve">DIA: _______/______/_______ </w:t>
      </w:r>
    </w:p>
    <w:p w:rsidR="007352FA" w:rsidRPr="00E00029" w:rsidRDefault="007352FA" w:rsidP="007352FA">
      <w:pPr>
        <w:autoSpaceDE w:val="0"/>
        <w:autoSpaceDN w:val="0"/>
        <w:adjustRightInd w:val="0"/>
        <w:spacing w:after="0" w:line="240" w:lineRule="auto"/>
        <w:ind w:right="-1"/>
        <w:jc w:val="both"/>
        <w:outlineLvl w:val="0"/>
        <w:rPr>
          <w:rFonts w:ascii="Arial" w:hAnsi="Arial" w:cs="Arial"/>
          <w:b/>
          <w:bCs/>
          <w:sz w:val="24"/>
          <w:szCs w:val="24"/>
        </w:rPr>
      </w:pPr>
      <w:r w:rsidRPr="00E00029">
        <w:rPr>
          <w:rFonts w:ascii="Arial" w:hAnsi="Arial" w:cs="Arial"/>
          <w:b/>
          <w:bCs/>
          <w:sz w:val="24"/>
          <w:szCs w:val="24"/>
        </w:rPr>
        <w:t>HORA: ___h ___ min</w:t>
      </w:r>
    </w:p>
    <w:p w:rsidR="007352FA" w:rsidRDefault="007352FA" w:rsidP="007352FA">
      <w:pPr>
        <w:autoSpaceDE w:val="0"/>
        <w:autoSpaceDN w:val="0"/>
        <w:adjustRightInd w:val="0"/>
        <w:spacing w:after="0" w:line="240" w:lineRule="auto"/>
        <w:ind w:right="-1"/>
        <w:jc w:val="both"/>
        <w:outlineLvl w:val="0"/>
        <w:rPr>
          <w:rFonts w:ascii="Arial" w:hAnsi="Arial" w:cs="Arial"/>
          <w:b/>
          <w:bCs/>
          <w:sz w:val="24"/>
          <w:szCs w:val="24"/>
        </w:rPr>
      </w:pPr>
    </w:p>
    <w:p w:rsidR="007352FA" w:rsidRPr="00E00029" w:rsidRDefault="009A65FD" w:rsidP="00371597">
      <w:pPr>
        <w:autoSpaceDE w:val="0"/>
        <w:autoSpaceDN w:val="0"/>
        <w:adjustRightInd w:val="0"/>
        <w:spacing w:after="0"/>
        <w:jc w:val="both"/>
        <w:rPr>
          <w:rFonts w:ascii="Arial" w:hAnsi="Arial" w:cs="Arial"/>
          <w:color w:val="000000"/>
          <w:sz w:val="24"/>
          <w:szCs w:val="24"/>
        </w:rPr>
      </w:pPr>
      <w:r>
        <w:rPr>
          <w:rFonts w:ascii="Arial" w:hAnsi="Arial" w:cs="Arial"/>
          <w:b/>
          <w:bCs/>
          <w:color w:val="000000"/>
          <w:sz w:val="24"/>
          <w:szCs w:val="24"/>
        </w:rPr>
        <w:t>6</w:t>
      </w:r>
      <w:r w:rsidR="007352FA" w:rsidRPr="00E00029">
        <w:rPr>
          <w:rFonts w:ascii="Arial" w:hAnsi="Arial" w:cs="Arial"/>
          <w:b/>
          <w:bCs/>
          <w:color w:val="000000"/>
          <w:sz w:val="24"/>
          <w:szCs w:val="24"/>
        </w:rPr>
        <w:t xml:space="preserve">.5. </w:t>
      </w:r>
      <w:r w:rsidR="007352FA" w:rsidRPr="00E00029">
        <w:rPr>
          <w:rFonts w:ascii="Arial" w:hAnsi="Arial" w:cs="Arial"/>
          <w:color w:val="000000"/>
          <w:sz w:val="24"/>
          <w:szCs w:val="24"/>
        </w:rPr>
        <w:t>Inicialmente, será aberto o “Envelope I - Proposta de Preços”. O “Envelope II - Documentos de Habilitação” será aberto de acordo com a Lei Federal nº 10.520, de 17 de julho de 2002.</w:t>
      </w:r>
    </w:p>
    <w:p w:rsidR="007352FA" w:rsidRDefault="007352FA" w:rsidP="007352FA">
      <w:pPr>
        <w:autoSpaceDE w:val="0"/>
        <w:autoSpaceDN w:val="0"/>
        <w:adjustRightInd w:val="0"/>
        <w:spacing w:after="0" w:line="240" w:lineRule="auto"/>
        <w:ind w:right="-1"/>
        <w:jc w:val="both"/>
        <w:rPr>
          <w:rFonts w:ascii="Arial" w:hAnsi="Arial" w:cs="Arial"/>
          <w:color w:val="FF6500"/>
          <w:sz w:val="24"/>
          <w:szCs w:val="24"/>
        </w:rPr>
      </w:pPr>
    </w:p>
    <w:p w:rsidR="007352FA" w:rsidRPr="00E00029" w:rsidRDefault="009B0A42" w:rsidP="009B0A42">
      <w:pPr>
        <w:pBdr>
          <w:top w:val="single" w:sz="4" w:space="1" w:color="auto"/>
          <w:left w:val="single" w:sz="4" w:space="4" w:color="auto"/>
          <w:bottom w:val="single" w:sz="4" w:space="1" w:color="auto"/>
          <w:right w:val="single" w:sz="4" w:space="4" w:color="auto"/>
        </w:pBdr>
        <w:shd w:val="clear" w:color="auto" w:fill="D9D9D9"/>
        <w:tabs>
          <w:tab w:val="left" w:pos="1701"/>
          <w:tab w:val="center" w:pos="4677"/>
          <w:tab w:val="left" w:pos="6825"/>
        </w:tabs>
        <w:spacing w:after="0" w:line="240" w:lineRule="auto"/>
        <w:ind w:right="-1"/>
        <w:rPr>
          <w:rFonts w:ascii="Arial" w:hAnsi="Arial" w:cs="Arial"/>
          <w:b/>
          <w:bCs/>
          <w:color w:val="000000"/>
          <w:sz w:val="24"/>
          <w:szCs w:val="24"/>
        </w:rPr>
      </w:pPr>
      <w:r w:rsidRPr="00E00029">
        <w:rPr>
          <w:rFonts w:ascii="Arial" w:hAnsi="Arial" w:cs="Arial"/>
          <w:b/>
          <w:bCs/>
          <w:color w:val="000000"/>
          <w:sz w:val="24"/>
          <w:szCs w:val="24"/>
          <w:highlight w:val="lightGray"/>
        </w:rPr>
        <w:tab/>
      </w:r>
      <w:r w:rsidRPr="00E00029">
        <w:rPr>
          <w:rFonts w:ascii="Arial" w:hAnsi="Arial" w:cs="Arial"/>
          <w:b/>
          <w:bCs/>
          <w:color w:val="000000"/>
          <w:sz w:val="24"/>
          <w:szCs w:val="24"/>
          <w:highlight w:val="lightGray"/>
        </w:rPr>
        <w:tab/>
      </w:r>
      <w:r w:rsidR="00491E2E">
        <w:rPr>
          <w:rFonts w:ascii="Arial" w:hAnsi="Arial" w:cs="Arial"/>
          <w:b/>
          <w:bCs/>
          <w:color w:val="000000"/>
          <w:sz w:val="24"/>
          <w:szCs w:val="24"/>
          <w:highlight w:val="lightGray"/>
        </w:rPr>
        <w:t>7</w:t>
      </w:r>
      <w:r w:rsidR="007352FA" w:rsidRPr="00E00029">
        <w:rPr>
          <w:rFonts w:ascii="Arial" w:hAnsi="Arial" w:cs="Arial"/>
          <w:b/>
          <w:bCs/>
          <w:color w:val="000000"/>
          <w:sz w:val="24"/>
          <w:szCs w:val="24"/>
          <w:highlight w:val="lightGray"/>
        </w:rPr>
        <w:t>. DA PROPOSTA DE PREÇOS</w:t>
      </w:r>
      <w:r w:rsidRPr="00E00029">
        <w:rPr>
          <w:rFonts w:ascii="Arial" w:hAnsi="Arial" w:cs="Arial"/>
          <w:b/>
          <w:bCs/>
          <w:color w:val="000000"/>
          <w:sz w:val="24"/>
          <w:szCs w:val="24"/>
          <w:highlight w:val="lightGray"/>
        </w:rPr>
        <w:tab/>
        <w:t xml:space="preserve"> </w:t>
      </w:r>
    </w:p>
    <w:p w:rsidR="009B0A42" w:rsidRPr="00E00029" w:rsidRDefault="009B0A42" w:rsidP="009B0A42">
      <w:pPr>
        <w:autoSpaceDE w:val="0"/>
        <w:autoSpaceDN w:val="0"/>
        <w:adjustRightInd w:val="0"/>
        <w:spacing w:after="0" w:line="240" w:lineRule="auto"/>
        <w:jc w:val="both"/>
        <w:rPr>
          <w:rFonts w:ascii="Arial" w:hAnsi="Arial" w:cs="Arial"/>
          <w:b/>
          <w:bCs/>
          <w:color w:val="000000"/>
          <w:sz w:val="24"/>
          <w:szCs w:val="24"/>
        </w:rPr>
      </w:pPr>
    </w:p>
    <w:p w:rsidR="007D1472" w:rsidRDefault="00A60B67" w:rsidP="00332248">
      <w:pPr>
        <w:pStyle w:val="Rodap"/>
        <w:jc w:val="both"/>
        <w:rPr>
          <w:rFonts w:ascii="Arial" w:hAnsi="Arial" w:cs="Arial"/>
          <w:color w:val="000000"/>
          <w:sz w:val="24"/>
          <w:szCs w:val="24"/>
        </w:rPr>
      </w:pPr>
      <w:r>
        <w:rPr>
          <w:rFonts w:ascii="Arial" w:hAnsi="Arial" w:cs="Arial"/>
          <w:b/>
          <w:color w:val="000000"/>
          <w:sz w:val="24"/>
          <w:szCs w:val="24"/>
        </w:rPr>
        <w:t>7</w:t>
      </w:r>
      <w:r w:rsidR="00332248" w:rsidRPr="00CA236B">
        <w:rPr>
          <w:rFonts w:ascii="Arial" w:hAnsi="Arial" w:cs="Arial"/>
          <w:b/>
          <w:color w:val="000000"/>
          <w:sz w:val="24"/>
          <w:szCs w:val="24"/>
        </w:rPr>
        <w:t>.1</w:t>
      </w:r>
      <w:r w:rsidR="00332248" w:rsidRPr="007747B1">
        <w:rPr>
          <w:rFonts w:ascii="Arial" w:hAnsi="Arial" w:cs="Arial"/>
          <w:color w:val="000000"/>
          <w:sz w:val="24"/>
          <w:szCs w:val="24"/>
        </w:rPr>
        <w:t>.</w:t>
      </w:r>
      <w:r w:rsidR="00332248" w:rsidRPr="00CA236B">
        <w:rPr>
          <w:rFonts w:ascii="Arial" w:hAnsi="Arial" w:cs="Arial"/>
          <w:color w:val="000000"/>
          <w:sz w:val="24"/>
          <w:szCs w:val="24"/>
        </w:rPr>
        <w:t xml:space="preserve"> A Proposta de Preços dev</w:t>
      </w:r>
      <w:r w:rsidR="00332248">
        <w:rPr>
          <w:rFonts w:ascii="Arial" w:hAnsi="Arial" w:cs="Arial"/>
          <w:color w:val="000000"/>
          <w:sz w:val="24"/>
          <w:szCs w:val="24"/>
        </w:rPr>
        <w:t>erá ser apresentada em 01 (uma)</w:t>
      </w:r>
      <w:r>
        <w:rPr>
          <w:rFonts w:ascii="Arial" w:hAnsi="Arial" w:cs="Arial"/>
          <w:color w:val="000000"/>
          <w:sz w:val="24"/>
          <w:szCs w:val="24"/>
        </w:rPr>
        <w:t xml:space="preserve"> via</w:t>
      </w:r>
      <w:r w:rsidR="00332248">
        <w:rPr>
          <w:rFonts w:ascii="Arial" w:hAnsi="Arial" w:cs="Arial"/>
          <w:color w:val="000000"/>
          <w:sz w:val="24"/>
          <w:szCs w:val="24"/>
        </w:rPr>
        <w:t>, impressa em papel timbrado da licitante, com suas páginas devidamente numeradas</w:t>
      </w:r>
      <w:r w:rsidR="00332248" w:rsidRPr="00CA236B">
        <w:rPr>
          <w:rFonts w:ascii="Arial" w:hAnsi="Arial" w:cs="Arial"/>
          <w:color w:val="000000"/>
          <w:sz w:val="24"/>
          <w:szCs w:val="24"/>
        </w:rPr>
        <w:t>, conforme Formul</w:t>
      </w:r>
      <w:r>
        <w:rPr>
          <w:rFonts w:ascii="Arial" w:hAnsi="Arial" w:cs="Arial"/>
          <w:color w:val="000000"/>
          <w:sz w:val="24"/>
          <w:szCs w:val="24"/>
        </w:rPr>
        <w:t>ário Padrão de Proposta (ANEXO</w:t>
      </w:r>
      <w:r w:rsidR="00071CEF">
        <w:rPr>
          <w:rFonts w:ascii="Arial" w:hAnsi="Arial" w:cs="Arial"/>
          <w:color w:val="000000"/>
          <w:sz w:val="24"/>
          <w:szCs w:val="24"/>
        </w:rPr>
        <w:t xml:space="preserve"> </w:t>
      </w:r>
      <w:r w:rsidR="00332248" w:rsidRPr="00CA236B">
        <w:rPr>
          <w:rFonts w:ascii="Arial" w:hAnsi="Arial" w:cs="Arial"/>
          <w:color w:val="000000"/>
          <w:sz w:val="24"/>
          <w:szCs w:val="24"/>
        </w:rPr>
        <w:t>I</w:t>
      </w:r>
      <w:r w:rsidR="00BD0543">
        <w:rPr>
          <w:rFonts w:ascii="Arial" w:hAnsi="Arial" w:cs="Arial"/>
          <w:color w:val="000000"/>
          <w:sz w:val="24"/>
          <w:szCs w:val="24"/>
        </w:rPr>
        <w:t>I</w:t>
      </w:r>
      <w:r w:rsidR="00332248" w:rsidRPr="00CA236B">
        <w:rPr>
          <w:rFonts w:ascii="Arial" w:hAnsi="Arial" w:cs="Arial"/>
          <w:color w:val="000000"/>
          <w:sz w:val="24"/>
          <w:szCs w:val="24"/>
        </w:rPr>
        <w:t>), redigid</w:t>
      </w:r>
      <w:r>
        <w:rPr>
          <w:rFonts w:ascii="Arial" w:hAnsi="Arial" w:cs="Arial"/>
          <w:color w:val="000000"/>
          <w:sz w:val="24"/>
          <w:szCs w:val="24"/>
        </w:rPr>
        <w:t xml:space="preserve">a com clareza, em língua </w:t>
      </w:r>
      <w:r w:rsidR="00332248" w:rsidRPr="00CA236B">
        <w:rPr>
          <w:rFonts w:ascii="Arial" w:hAnsi="Arial" w:cs="Arial"/>
          <w:color w:val="000000"/>
          <w:sz w:val="24"/>
          <w:szCs w:val="24"/>
        </w:rPr>
        <w:t>portuguesa, salvo quanto a expressões técnicas de uso corrente, sem alternativas, emendas, rasuras ou entrelinhas, devidamente datada</w:t>
      </w:r>
      <w:r>
        <w:rPr>
          <w:rFonts w:ascii="Arial" w:hAnsi="Arial" w:cs="Arial"/>
          <w:color w:val="000000"/>
          <w:sz w:val="24"/>
          <w:szCs w:val="24"/>
        </w:rPr>
        <w:t xml:space="preserve"> e</w:t>
      </w:r>
      <w:r w:rsidR="00332248" w:rsidRPr="00CA236B">
        <w:rPr>
          <w:rFonts w:ascii="Arial" w:hAnsi="Arial" w:cs="Arial"/>
          <w:color w:val="000000"/>
          <w:sz w:val="24"/>
          <w:szCs w:val="24"/>
        </w:rPr>
        <w:t xml:space="preserve"> assinada</w:t>
      </w:r>
      <w:r>
        <w:rPr>
          <w:rFonts w:ascii="Arial" w:hAnsi="Arial" w:cs="Arial"/>
          <w:color w:val="000000"/>
          <w:sz w:val="24"/>
          <w:szCs w:val="24"/>
        </w:rPr>
        <w:t xml:space="preserve"> por pessoa com poderes para assumir obrigações em nome da empresa (proprietário, dirigente, sócio-gerente ou mandatário)</w:t>
      </w:r>
      <w:r w:rsidR="00332248" w:rsidRPr="00CA236B">
        <w:rPr>
          <w:rFonts w:ascii="Arial" w:hAnsi="Arial" w:cs="Arial"/>
          <w:color w:val="000000"/>
          <w:sz w:val="24"/>
          <w:szCs w:val="24"/>
        </w:rPr>
        <w:t>.</w:t>
      </w:r>
      <w:r w:rsidR="00332248">
        <w:rPr>
          <w:rFonts w:ascii="Arial" w:hAnsi="Arial" w:cs="Arial"/>
          <w:color w:val="000000"/>
          <w:sz w:val="24"/>
          <w:szCs w:val="24"/>
        </w:rPr>
        <w:t xml:space="preserve"> </w:t>
      </w:r>
    </w:p>
    <w:p w:rsidR="00332248" w:rsidRPr="00CA236B" w:rsidRDefault="00332248" w:rsidP="007747B1">
      <w:pPr>
        <w:pStyle w:val="Rodap"/>
        <w:jc w:val="both"/>
        <w:rPr>
          <w:rFonts w:ascii="Arial" w:hAnsi="Arial" w:cs="Arial"/>
          <w:color w:val="000000"/>
          <w:sz w:val="24"/>
          <w:szCs w:val="24"/>
        </w:rPr>
      </w:pPr>
    </w:p>
    <w:p w:rsidR="00332248" w:rsidRDefault="007747B1" w:rsidP="00332248">
      <w:pPr>
        <w:pStyle w:val="Rodap"/>
        <w:tabs>
          <w:tab w:val="clear" w:pos="4252"/>
          <w:tab w:val="clear" w:pos="8504"/>
        </w:tabs>
        <w:jc w:val="both"/>
        <w:rPr>
          <w:rFonts w:ascii="Arial" w:hAnsi="Arial" w:cs="Arial"/>
          <w:color w:val="000000"/>
          <w:sz w:val="24"/>
          <w:szCs w:val="24"/>
        </w:rPr>
      </w:pPr>
      <w:r>
        <w:rPr>
          <w:rFonts w:ascii="Arial" w:hAnsi="Arial" w:cs="Arial"/>
          <w:b/>
          <w:color w:val="000000"/>
          <w:sz w:val="24"/>
          <w:szCs w:val="24"/>
        </w:rPr>
        <w:t>7</w:t>
      </w:r>
      <w:r w:rsidR="00332248" w:rsidRPr="00CA236B">
        <w:rPr>
          <w:rFonts w:ascii="Arial" w:hAnsi="Arial" w:cs="Arial"/>
          <w:b/>
          <w:color w:val="000000"/>
          <w:sz w:val="24"/>
          <w:szCs w:val="24"/>
        </w:rPr>
        <w:t>.2</w:t>
      </w:r>
      <w:r w:rsidR="00332248" w:rsidRPr="00CA236B">
        <w:rPr>
          <w:rFonts w:ascii="Arial" w:hAnsi="Arial" w:cs="Arial"/>
          <w:color w:val="000000"/>
          <w:sz w:val="24"/>
          <w:szCs w:val="24"/>
        </w:rPr>
        <w:t xml:space="preserve">. </w:t>
      </w:r>
      <w:r w:rsidR="00332248" w:rsidRPr="00A733A4">
        <w:rPr>
          <w:rFonts w:ascii="Arial" w:hAnsi="Arial" w:cs="Arial"/>
          <w:color w:val="000000"/>
          <w:sz w:val="24"/>
          <w:szCs w:val="24"/>
        </w:rPr>
        <w:t>Na</w:t>
      </w:r>
      <w:r w:rsidR="00B45EAB">
        <w:rPr>
          <w:rFonts w:ascii="Arial" w:hAnsi="Arial" w:cs="Arial"/>
          <w:color w:val="000000"/>
          <w:sz w:val="24"/>
          <w:szCs w:val="24"/>
        </w:rPr>
        <w:t>s</w:t>
      </w:r>
      <w:r w:rsidR="00332248" w:rsidRPr="00A733A4">
        <w:rPr>
          <w:rFonts w:ascii="Arial" w:hAnsi="Arial" w:cs="Arial"/>
          <w:color w:val="000000"/>
          <w:sz w:val="24"/>
          <w:szCs w:val="24"/>
        </w:rPr>
        <w:t xml:space="preserve"> Proposta de Preços deverão constar, sob pena de desclassificação:</w:t>
      </w:r>
    </w:p>
    <w:p w:rsidR="00332248" w:rsidRPr="00CA236B" w:rsidRDefault="00332248" w:rsidP="00332248">
      <w:pPr>
        <w:pStyle w:val="Rodap"/>
        <w:tabs>
          <w:tab w:val="clear" w:pos="4252"/>
          <w:tab w:val="clear" w:pos="8504"/>
        </w:tabs>
        <w:jc w:val="both"/>
        <w:rPr>
          <w:rFonts w:ascii="Arial" w:hAnsi="Arial" w:cs="Arial"/>
          <w:color w:val="000000"/>
          <w:sz w:val="24"/>
          <w:szCs w:val="24"/>
        </w:rPr>
      </w:pPr>
    </w:p>
    <w:p w:rsidR="00332248" w:rsidRPr="00CA236B" w:rsidRDefault="007747B1" w:rsidP="00332248">
      <w:pPr>
        <w:ind w:right="-2"/>
        <w:jc w:val="both"/>
        <w:rPr>
          <w:rFonts w:ascii="Arial" w:hAnsi="Arial" w:cs="Arial"/>
          <w:color w:val="000000"/>
          <w:sz w:val="24"/>
          <w:szCs w:val="24"/>
        </w:rPr>
      </w:pPr>
      <w:r>
        <w:rPr>
          <w:rFonts w:ascii="Arial" w:hAnsi="Arial" w:cs="Arial"/>
          <w:b/>
          <w:color w:val="000000"/>
          <w:sz w:val="24"/>
          <w:szCs w:val="24"/>
        </w:rPr>
        <w:t>7</w:t>
      </w:r>
      <w:r w:rsidR="00332248" w:rsidRPr="00CA236B">
        <w:rPr>
          <w:rFonts w:ascii="Arial" w:hAnsi="Arial" w:cs="Arial"/>
          <w:b/>
          <w:color w:val="000000"/>
          <w:sz w:val="24"/>
          <w:szCs w:val="24"/>
        </w:rPr>
        <w:t>.2.1</w:t>
      </w:r>
      <w:r w:rsidR="00332248" w:rsidRPr="00CA236B">
        <w:rPr>
          <w:rFonts w:ascii="Arial" w:hAnsi="Arial" w:cs="Arial"/>
          <w:color w:val="000000"/>
          <w:sz w:val="24"/>
          <w:szCs w:val="24"/>
        </w:rPr>
        <w:t xml:space="preserve">. </w:t>
      </w:r>
      <w:r w:rsidR="00DE1CA3" w:rsidRPr="00CA236B">
        <w:rPr>
          <w:rFonts w:ascii="Arial" w:hAnsi="Arial" w:cs="Arial"/>
          <w:color w:val="000000"/>
          <w:sz w:val="24"/>
          <w:szCs w:val="24"/>
        </w:rPr>
        <w:t>Razão</w:t>
      </w:r>
      <w:r w:rsidR="00332248" w:rsidRPr="00CA236B">
        <w:rPr>
          <w:rFonts w:ascii="Arial" w:hAnsi="Arial" w:cs="Arial"/>
          <w:color w:val="000000"/>
          <w:sz w:val="24"/>
          <w:szCs w:val="24"/>
        </w:rPr>
        <w:t xml:space="preserve"> social da licitante, n</w:t>
      </w:r>
      <w:r w:rsidR="00332248">
        <w:rPr>
          <w:rFonts w:ascii="Arial" w:hAnsi="Arial" w:cs="Arial"/>
          <w:color w:val="000000"/>
          <w:sz w:val="24"/>
          <w:szCs w:val="24"/>
        </w:rPr>
        <w:t>úmero</w:t>
      </w:r>
      <w:r w:rsidR="00332248" w:rsidRPr="00CA236B">
        <w:rPr>
          <w:rFonts w:ascii="Arial" w:hAnsi="Arial" w:cs="Arial"/>
          <w:color w:val="000000"/>
          <w:sz w:val="24"/>
          <w:szCs w:val="24"/>
        </w:rPr>
        <w:t xml:space="preserve"> do CNPJ/MF, </w:t>
      </w:r>
      <w:r>
        <w:rPr>
          <w:rFonts w:ascii="Arial" w:hAnsi="Arial" w:cs="Arial"/>
          <w:color w:val="000000"/>
          <w:sz w:val="24"/>
          <w:szCs w:val="24"/>
        </w:rPr>
        <w:t>endereço completo, telefone/</w:t>
      </w:r>
      <w:r w:rsidR="00332248" w:rsidRPr="00CA236B">
        <w:rPr>
          <w:rFonts w:ascii="Arial" w:hAnsi="Arial" w:cs="Arial"/>
          <w:color w:val="000000"/>
          <w:sz w:val="24"/>
          <w:szCs w:val="24"/>
        </w:rPr>
        <w:t xml:space="preserve">fax para contato e, se possível, </w:t>
      </w:r>
      <w:r w:rsidR="00332248">
        <w:rPr>
          <w:rFonts w:ascii="Arial" w:hAnsi="Arial" w:cs="Arial"/>
          <w:color w:val="000000"/>
          <w:sz w:val="24"/>
          <w:szCs w:val="24"/>
        </w:rPr>
        <w:t>endereço eletrônico (e-mail), número</w:t>
      </w:r>
      <w:r w:rsidR="00DE1CA3" w:rsidRPr="00CA236B">
        <w:rPr>
          <w:rFonts w:ascii="Arial" w:hAnsi="Arial" w:cs="Arial"/>
          <w:color w:val="000000"/>
          <w:sz w:val="24"/>
          <w:szCs w:val="24"/>
        </w:rPr>
        <w:t xml:space="preserve"> </w:t>
      </w:r>
      <w:r w:rsidR="00332248" w:rsidRPr="00CA236B">
        <w:rPr>
          <w:rFonts w:ascii="Arial" w:hAnsi="Arial" w:cs="Arial"/>
          <w:color w:val="000000"/>
          <w:sz w:val="24"/>
          <w:szCs w:val="24"/>
        </w:rPr>
        <w:t>da conta corrente, agência e respectivo Banco;</w:t>
      </w:r>
    </w:p>
    <w:p w:rsidR="00332248" w:rsidRPr="00CA236B" w:rsidRDefault="007747B1" w:rsidP="00332248">
      <w:pPr>
        <w:ind w:right="-2"/>
        <w:jc w:val="both"/>
        <w:rPr>
          <w:rFonts w:ascii="Arial" w:hAnsi="Arial" w:cs="Arial"/>
          <w:color w:val="000000"/>
          <w:sz w:val="24"/>
          <w:szCs w:val="24"/>
        </w:rPr>
      </w:pPr>
      <w:r>
        <w:rPr>
          <w:rFonts w:ascii="Arial" w:hAnsi="Arial" w:cs="Arial"/>
          <w:b/>
          <w:color w:val="000000"/>
          <w:sz w:val="24"/>
          <w:szCs w:val="24"/>
        </w:rPr>
        <w:t>7</w:t>
      </w:r>
      <w:r w:rsidR="00332248" w:rsidRPr="00CA236B">
        <w:rPr>
          <w:rFonts w:ascii="Arial" w:hAnsi="Arial" w:cs="Arial"/>
          <w:b/>
          <w:color w:val="000000"/>
          <w:sz w:val="24"/>
          <w:szCs w:val="24"/>
        </w:rPr>
        <w:t>.2.2</w:t>
      </w:r>
      <w:r w:rsidR="00332248" w:rsidRPr="00CA236B">
        <w:rPr>
          <w:rFonts w:ascii="Arial" w:hAnsi="Arial" w:cs="Arial"/>
          <w:color w:val="000000"/>
          <w:sz w:val="24"/>
          <w:szCs w:val="24"/>
        </w:rPr>
        <w:t xml:space="preserve">. </w:t>
      </w:r>
      <w:r w:rsidR="00DE1CA3" w:rsidRPr="00CA236B">
        <w:rPr>
          <w:rFonts w:ascii="Arial" w:hAnsi="Arial" w:cs="Arial"/>
          <w:color w:val="000000"/>
          <w:sz w:val="24"/>
          <w:szCs w:val="24"/>
        </w:rPr>
        <w:t>Prazo</w:t>
      </w:r>
      <w:r w:rsidR="00332248" w:rsidRPr="00CA236B">
        <w:rPr>
          <w:rFonts w:ascii="Arial" w:hAnsi="Arial" w:cs="Arial"/>
          <w:color w:val="000000"/>
          <w:sz w:val="24"/>
          <w:szCs w:val="24"/>
        </w:rPr>
        <w:t xml:space="preserve"> de eficácia da proposta, o qual não poderá ser inferior a 60 (sessenta) dias corridos, a contar da data de sua apresentação;</w:t>
      </w:r>
    </w:p>
    <w:p w:rsidR="00332248" w:rsidRPr="00CA236B" w:rsidRDefault="007747B1" w:rsidP="00332248">
      <w:pPr>
        <w:ind w:right="-2"/>
        <w:jc w:val="both"/>
        <w:rPr>
          <w:rFonts w:ascii="Arial" w:hAnsi="Arial" w:cs="Arial"/>
          <w:color w:val="000000"/>
          <w:sz w:val="24"/>
          <w:szCs w:val="24"/>
        </w:rPr>
      </w:pPr>
      <w:r>
        <w:rPr>
          <w:rFonts w:ascii="Arial" w:hAnsi="Arial" w:cs="Arial"/>
          <w:b/>
          <w:color w:val="000000"/>
          <w:sz w:val="24"/>
          <w:szCs w:val="24"/>
        </w:rPr>
        <w:t>7</w:t>
      </w:r>
      <w:r w:rsidR="00332248" w:rsidRPr="00CA236B">
        <w:rPr>
          <w:rFonts w:ascii="Arial" w:hAnsi="Arial" w:cs="Arial"/>
          <w:b/>
          <w:color w:val="000000"/>
          <w:sz w:val="24"/>
          <w:szCs w:val="24"/>
        </w:rPr>
        <w:t>.2.3</w:t>
      </w:r>
      <w:r w:rsidR="00332248" w:rsidRPr="00CA236B">
        <w:rPr>
          <w:rFonts w:ascii="Arial" w:hAnsi="Arial" w:cs="Arial"/>
          <w:color w:val="000000"/>
          <w:sz w:val="24"/>
          <w:szCs w:val="24"/>
        </w:rPr>
        <w:t xml:space="preserve">. </w:t>
      </w:r>
      <w:r w:rsidR="00DE1CA3" w:rsidRPr="00CA236B">
        <w:rPr>
          <w:rFonts w:ascii="Arial" w:hAnsi="Arial" w:cs="Arial"/>
          <w:color w:val="000000"/>
          <w:sz w:val="24"/>
          <w:szCs w:val="24"/>
        </w:rPr>
        <w:t>Uma</w:t>
      </w:r>
      <w:r w:rsidR="00332248" w:rsidRPr="00CA236B">
        <w:rPr>
          <w:rFonts w:ascii="Arial" w:hAnsi="Arial" w:cs="Arial"/>
          <w:color w:val="000000"/>
          <w:sz w:val="24"/>
          <w:szCs w:val="24"/>
        </w:rPr>
        <w:t xml:space="preserve"> única cotação, com preços unitários e totais por item e por lote, em moeda corrente nacional, expressos em algarismos e/ou por extenso, sem previsão inflacionária. Em caso de divergência entre os valores unitários e totais, serão considerados os primeiros, e entre os valores expressos em algarismo e por extenso, será considerado este último;</w:t>
      </w:r>
    </w:p>
    <w:p w:rsidR="00332248" w:rsidRDefault="00FA252D" w:rsidP="00520098">
      <w:pPr>
        <w:pStyle w:val="Rodap"/>
        <w:ind w:right="-2"/>
        <w:jc w:val="both"/>
        <w:rPr>
          <w:rFonts w:ascii="Arial" w:hAnsi="Arial" w:cs="Arial"/>
          <w:color w:val="000000"/>
          <w:sz w:val="24"/>
          <w:szCs w:val="24"/>
        </w:rPr>
      </w:pPr>
      <w:r>
        <w:rPr>
          <w:rFonts w:ascii="Arial" w:hAnsi="Arial" w:cs="Arial"/>
          <w:b/>
          <w:color w:val="000000"/>
          <w:sz w:val="24"/>
          <w:szCs w:val="24"/>
        </w:rPr>
        <w:t>7</w:t>
      </w:r>
      <w:r w:rsidR="00332248" w:rsidRPr="00CA236B">
        <w:rPr>
          <w:rFonts w:ascii="Arial" w:hAnsi="Arial" w:cs="Arial"/>
          <w:b/>
          <w:color w:val="000000"/>
          <w:sz w:val="24"/>
          <w:szCs w:val="24"/>
        </w:rPr>
        <w:t>.2.</w:t>
      </w:r>
      <w:r w:rsidR="00332248">
        <w:rPr>
          <w:rFonts w:ascii="Arial" w:hAnsi="Arial" w:cs="Arial"/>
          <w:b/>
          <w:color w:val="000000"/>
          <w:sz w:val="24"/>
          <w:szCs w:val="24"/>
        </w:rPr>
        <w:t>4</w:t>
      </w:r>
      <w:r w:rsidR="008A55B2">
        <w:rPr>
          <w:rFonts w:ascii="Arial" w:hAnsi="Arial" w:cs="Arial"/>
          <w:color w:val="000000"/>
          <w:sz w:val="24"/>
          <w:szCs w:val="24"/>
        </w:rPr>
        <w:t xml:space="preserve">. </w:t>
      </w:r>
      <w:r w:rsidR="00DE1CA3" w:rsidRPr="00CA236B">
        <w:rPr>
          <w:rFonts w:ascii="Arial" w:hAnsi="Arial" w:cs="Arial"/>
          <w:color w:val="000000"/>
          <w:sz w:val="24"/>
          <w:szCs w:val="24"/>
        </w:rPr>
        <w:t>As</w:t>
      </w:r>
      <w:r w:rsidR="00332248" w:rsidRPr="00CA236B">
        <w:rPr>
          <w:rFonts w:ascii="Arial" w:hAnsi="Arial" w:cs="Arial"/>
          <w:color w:val="000000"/>
          <w:sz w:val="24"/>
          <w:szCs w:val="24"/>
        </w:rPr>
        <w:t xml:space="preserve"> especificações d</w:t>
      </w:r>
      <w:r w:rsidR="007D1472">
        <w:rPr>
          <w:rFonts w:ascii="Arial" w:hAnsi="Arial" w:cs="Arial"/>
          <w:color w:val="000000"/>
          <w:sz w:val="24"/>
          <w:szCs w:val="24"/>
        </w:rPr>
        <w:t>o</w:t>
      </w:r>
      <w:r w:rsidR="00332248" w:rsidRPr="00CA236B">
        <w:rPr>
          <w:rFonts w:ascii="Arial" w:hAnsi="Arial" w:cs="Arial"/>
          <w:color w:val="000000"/>
          <w:sz w:val="24"/>
          <w:szCs w:val="24"/>
        </w:rPr>
        <w:t xml:space="preserve"> </w:t>
      </w:r>
      <w:r>
        <w:rPr>
          <w:rFonts w:ascii="Arial" w:hAnsi="Arial" w:cs="Arial"/>
          <w:color w:val="000000"/>
          <w:sz w:val="24"/>
          <w:szCs w:val="24"/>
        </w:rPr>
        <w:t>objeto</w:t>
      </w:r>
      <w:r w:rsidR="00332248">
        <w:rPr>
          <w:rFonts w:ascii="Arial" w:hAnsi="Arial" w:cs="Arial"/>
          <w:color w:val="000000"/>
          <w:sz w:val="24"/>
          <w:szCs w:val="24"/>
        </w:rPr>
        <w:t xml:space="preserve"> a ser </w:t>
      </w:r>
      <w:r>
        <w:rPr>
          <w:rFonts w:ascii="Arial" w:hAnsi="Arial" w:cs="Arial"/>
          <w:color w:val="000000"/>
          <w:sz w:val="24"/>
          <w:szCs w:val="24"/>
        </w:rPr>
        <w:t>fornecido</w:t>
      </w:r>
      <w:r w:rsidR="00332248">
        <w:rPr>
          <w:rFonts w:ascii="Arial" w:hAnsi="Arial" w:cs="Arial"/>
          <w:color w:val="000000"/>
          <w:sz w:val="24"/>
          <w:szCs w:val="24"/>
        </w:rPr>
        <w:t xml:space="preserve"> de forma clara, fazendo constar todas as</w:t>
      </w:r>
      <w:r w:rsidR="00332248" w:rsidRPr="00CA236B">
        <w:rPr>
          <w:rFonts w:ascii="Arial" w:hAnsi="Arial" w:cs="Arial"/>
          <w:color w:val="000000"/>
          <w:sz w:val="24"/>
          <w:szCs w:val="24"/>
        </w:rPr>
        <w:t xml:space="preserve"> características que permita</w:t>
      </w:r>
      <w:r w:rsidR="00332248">
        <w:rPr>
          <w:rFonts w:ascii="Arial" w:hAnsi="Arial" w:cs="Arial"/>
          <w:color w:val="000000"/>
          <w:sz w:val="24"/>
          <w:szCs w:val="24"/>
        </w:rPr>
        <w:t>m</w:t>
      </w:r>
      <w:r w:rsidR="00332248" w:rsidRPr="00CA236B">
        <w:rPr>
          <w:rFonts w:ascii="Arial" w:hAnsi="Arial" w:cs="Arial"/>
          <w:color w:val="000000"/>
          <w:sz w:val="24"/>
          <w:szCs w:val="24"/>
        </w:rPr>
        <w:t xml:space="preserve"> </w:t>
      </w:r>
      <w:r w:rsidR="00332248">
        <w:rPr>
          <w:rFonts w:ascii="Arial" w:hAnsi="Arial" w:cs="Arial"/>
          <w:color w:val="000000"/>
          <w:sz w:val="24"/>
          <w:szCs w:val="24"/>
        </w:rPr>
        <w:t>uma eficaz comparação às</w:t>
      </w:r>
      <w:r w:rsidR="00332248" w:rsidRPr="00CA236B">
        <w:rPr>
          <w:rFonts w:ascii="Arial" w:hAnsi="Arial" w:cs="Arial"/>
          <w:color w:val="000000"/>
          <w:sz w:val="24"/>
          <w:szCs w:val="24"/>
        </w:rPr>
        <w:t xml:space="preserve"> especificações d</w:t>
      </w:r>
      <w:r w:rsidR="00332248">
        <w:rPr>
          <w:rFonts w:ascii="Arial" w:hAnsi="Arial" w:cs="Arial"/>
          <w:color w:val="000000"/>
          <w:sz w:val="24"/>
          <w:szCs w:val="24"/>
        </w:rPr>
        <w:t>este</w:t>
      </w:r>
      <w:r w:rsidR="00332248" w:rsidRPr="00CA236B">
        <w:rPr>
          <w:rFonts w:ascii="Arial" w:hAnsi="Arial" w:cs="Arial"/>
          <w:color w:val="000000"/>
          <w:sz w:val="24"/>
          <w:szCs w:val="24"/>
        </w:rPr>
        <w:t xml:space="preserve"> edital</w:t>
      </w:r>
      <w:r w:rsidR="00332248">
        <w:rPr>
          <w:rFonts w:ascii="Arial" w:hAnsi="Arial" w:cs="Arial"/>
          <w:color w:val="000000"/>
          <w:sz w:val="24"/>
          <w:szCs w:val="24"/>
        </w:rPr>
        <w:t xml:space="preserve"> e de seus anexos</w:t>
      </w:r>
      <w:r w:rsidR="00332248" w:rsidRPr="00CA236B">
        <w:rPr>
          <w:rFonts w:ascii="Arial" w:hAnsi="Arial" w:cs="Arial"/>
          <w:color w:val="000000"/>
          <w:sz w:val="24"/>
          <w:szCs w:val="24"/>
        </w:rPr>
        <w:t>.</w:t>
      </w:r>
    </w:p>
    <w:p w:rsidR="006674EA" w:rsidRDefault="006674EA" w:rsidP="00520098">
      <w:pPr>
        <w:pStyle w:val="Rodap"/>
        <w:ind w:right="-2"/>
        <w:jc w:val="both"/>
        <w:rPr>
          <w:rFonts w:ascii="Arial" w:hAnsi="Arial" w:cs="Arial"/>
          <w:color w:val="000000"/>
          <w:sz w:val="24"/>
          <w:szCs w:val="24"/>
        </w:rPr>
      </w:pPr>
    </w:p>
    <w:p w:rsidR="00332248" w:rsidRPr="00CA236B" w:rsidRDefault="00FA252D" w:rsidP="00332248">
      <w:pPr>
        <w:pStyle w:val="Rodap"/>
        <w:jc w:val="both"/>
        <w:rPr>
          <w:rFonts w:ascii="Arial" w:hAnsi="Arial" w:cs="Arial"/>
          <w:b/>
          <w:color w:val="000000"/>
          <w:sz w:val="24"/>
          <w:szCs w:val="24"/>
        </w:rPr>
      </w:pPr>
      <w:r>
        <w:rPr>
          <w:rFonts w:ascii="Arial" w:hAnsi="Arial" w:cs="Arial"/>
          <w:b/>
          <w:color w:val="000000"/>
          <w:sz w:val="24"/>
          <w:szCs w:val="24"/>
        </w:rPr>
        <w:t>7</w:t>
      </w:r>
      <w:r w:rsidR="00332248" w:rsidRPr="00CA236B">
        <w:rPr>
          <w:rFonts w:ascii="Arial" w:hAnsi="Arial" w:cs="Arial"/>
          <w:b/>
          <w:color w:val="000000"/>
          <w:sz w:val="24"/>
          <w:szCs w:val="24"/>
        </w:rPr>
        <w:t>.3</w:t>
      </w:r>
      <w:r w:rsidR="00332248" w:rsidRPr="00CA236B">
        <w:rPr>
          <w:rFonts w:ascii="Arial" w:hAnsi="Arial" w:cs="Arial"/>
          <w:color w:val="000000"/>
          <w:sz w:val="24"/>
          <w:szCs w:val="24"/>
        </w:rPr>
        <w:t xml:space="preserve">. </w:t>
      </w:r>
      <w:r w:rsidR="00332248" w:rsidRPr="00070323">
        <w:rPr>
          <w:rFonts w:ascii="Arial" w:hAnsi="Arial" w:cs="Arial"/>
          <w:color w:val="000000"/>
          <w:sz w:val="24"/>
          <w:szCs w:val="24"/>
        </w:rPr>
        <w:t xml:space="preserve">Serão desclassificadas as propostas que não atenderem às especificações e exigências do presente </w:t>
      </w:r>
      <w:r w:rsidR="00332248">
        <w:rPr>
          <w:rFonts w:ascii="Arial" w:hAnsi="Arial" w:cs="Arial"/>
          <w:color w:val="000000"/>
          <w:sz w:val="24"/>
          <w:szCs w:val="24"/>
        </w:rPr>
        <w:t>e</w:t>
      </w:r>
      <w:r w:rsidR="00332248" w:rsidRPr="00070323">
        <w:rPr>
          <w:rFonts w:ascii="Arial" w:hAnsi="Arial" w:cs="Arial"/>
          <w:color w:val="000000"/>
          <w:sz w:val="24"/>
          <w:szCs w:val="24"/>
        </w:rPr>
        <w:t xml:space="preserve">dital e de seus </w:t>
      </w:r>
      <w:r w:rsidR="00332248">
        <w:rPr>
          <w:rFonts w:ascii="Arial" w:hAnsi="Arial" w:cs="Arial"/>
          <w:color w:val="000000"/>
          <w:sz w:val="24"/>
          <w:szCs w:val="24"/>
        </w:rPr>
        <w:t>a</w:t>
      </w:r>
      <w:r w:rsidR="00332248" w:rsidRPr="00070323">
        <w:rPr>
          <w:rFonts w:ascii="Arial" w:hAnsi="Arial" w:cs="Arial"/>
          <w:color w:val="000000"/>
          <w:sz w:val="24"/>
          <w:szCs w:val="24"/>
        </w:rPr>
        <w:t>nexos e que apresentem omissões, irregularidades ou defeitos capazes de dificultar o julgamento.</w:t>
      </w:r>
    </w:p>
    <w:p w:rsidR="00332248" w:rsidRPr="00CA236B" w:rsidRDefault="00332248" w:rsidP="00332248">
      <w:pPr>
        <w:pStyle w:val="Rodap"/>
        <w:jc w:val="both"/>
        <w:rPr>
          <w:rFonts w:ascii="Arial" w:hAnsi="Arial" w:cs="Arial"/>
          <w:color w:val="000000"/>
          <w:sz w:val="24"/>
          <w:szCs w:val="24"/>
        </w:rPr>
      </w:pPr>
    </w:p>
    <w:p w:rsidR="00332248" w:rsidRPr="00CA236B" w:rsidRDefault="00FA252D" w:rsidP="00332248">
      <w:pPr>
        <w:pStyle w:val="Rodap"/>
        <w:jc w:val="both"/>
        <w:rPr>
          <w:rFonts w:ascii="Arial" w:hAnsi="Arial" w:cs="Arial"/>
          <w:color w:val="000000"/>
          <w:sz w:val="24"/>
          <w:szCs w:val="24"/>
        </w:rPr>
      </w:pPr>
      <w:r>
        <w:rPr>
          <w:rFonts w:ascii="Arial" w:hAnsi="Arial" w:cs="Arial"/>
          <w:b/>
          <w:color w:val="000000"/>
          <w:sz w:val="24"/>
          <w:szCs w:val="24"/>
        </w:rPr>
        <w:t>7</w:t>
      </w:r>
      <w:r w:rsidR="00332248" w:rsidRPr="00CA236B">
        <w:rPr>
          <w:rFonts w:ascii="Arial" w:hAnsi="Arial" w:cs="Arial"/>
          <w:b/>
          <w:color w:val="000000"/>
          <w:sz w:val="24"/>
          <w:szCs w:val="24"/>
        </w:rPr>
        <w:t>.</w:t>
      </w:r>
      <w:r w:rsidR="00332248">
        <w:rPr>
          <w:rFonts w:ascii="Arial" w:hAnsi="Arial" w:cs="Arial"/>
          <w:b/>
          <w:color w:val="000000"/>
          <w:sz w:val="24"/>
          <w:szCs w:val="24"/>
        </w:rPr>
        <w:t>4</w:t>
      </w:r>
      <w:r w:rsidR="00332248" w:rsidRPr="00CA236B">
        <w:rPr>
          <w:rFonts w:ascii="Arial" w:hAnsi="Arial" w:cs="Arial"/>
          <w:b/>
          <w:color w:val="000000"/>
          <w:sz w:val="24"/>
          <w:szCs w:val="24"/>
        </w:rPr>
        <w:t>.</w:t>
      </w:r>
      <w:r w:rsidR="00332248" w:rsidRPr="00CA236B">
        <w:rPr>
          <w:rFonts w:ascii="Arial" w:hAnsi="Arial" w:cs="Arial"/>
          <w:color w:val="000000"/>
          <w:sz w:val="24"/>
          <w:szCs w:val="24"/>
        </w:rPr>
        <w:t xml:space="preserve"> Os preços apresentados na proposta devem incluir todos os custos e despesas, tais como: custos diretos e indiretos, tributos incidentes, taxa de administração, serviços, encargos sociais, trabalhistas, seguro de transporte e entrega, treinamento, lucro e outros necessários ao cumprimento integral do objeto deste Edital e seus Anexos.</w:t>
      </w:r>
    </w:p>
    <w:p w:rsidR="00332248" w:rsidRPr="00CA236B" w:rsidRDefault="00332248" w:rsidP="00332248">
      <w:pPr>
        <w:pStyle w:val="Rodap"/>
        <w:jc w:val="both"/>
        <w:rPr>
          <w:rFonts w:ascii="Arial" w:hAnsi="Arial" w:cs="Arial"/>
          <w:color w:val="000000"/>
          <w:sz w:val="24"/>
          <w:szCs w:val="24"/>
        </w:rPr>
      </w:pPr>
    </w:p>
    <w:p w:rsidR="00332248" w:rsidRPr="00CA236B" w:rsidRDefault="00FA252D" w:rsidP="00332248">
      <w:pPr>
        <w:pStyle w:val="Rodap"/>
        <w:jc w:val="both"/>
        <w:rPr>
          <w:rFonts w:ascii="Arial" w:hAnsi="Arial" w:cs="Arial"/>
          <w:color w:val="000000"/>
          <w:sz w:val="24"/>
          <w:szCs w:val="24"/>
        </w:rPr>
      </w:pPr>
      <w:r>
        <w:rPr>
          <w:rFonts w:ascii="Arial" w:hAnsi="Arial" w:cs="Arial"/>
          <w:b/>
          <w:color w:val="000000"/>
          <w:sz w:val="24"/>
          <w:szCs w:val="24"/>
        </w:rPr>
        <w:t>7</w:t>
      </w:r>
      <w:r w:rsidR="00332248">
        <w:rPr>
          <w:rFonts w:ascii="Arial" w:hAnsi="Arial" w:cs="Arial"/>
          <w:b/>
          <w:color w:val="000000"/>
          <w:sz w:val="24"/>
          <w:szCs w:val="24"/>
        </w:rPr>
        <w:t>.5</w:t>
      </w:r>
      <w:r w:rsidR="00332248" w:rsidRPr="00CA236B">
        <w:rPr>
          <w:rFonts w:ascii="Arial" w:hAnsi="Arial" w:cs="Arial"/>
          <w:b/>
          <w:color w:val="000000"/>
          <w:sz w:val="24"/>
          <w:szCs w:val="24"/>
        </w:rPr>
        <w:t>.</w:t>
      </w:r>
      <w:r w:rsidR="00332248" w:rsidRPr="00CA236B">
        <w:rPr>
          <w:rFonts w:ascii="Arial" w:hAnsi="Arial" w:cs="Arial"/>
          <w:color w:val="000000"/>
          <w:sz w:val="24"/>
          <w:szCs w:val="24"/>
        </w:rPr>
        <w:t xml:space="preserve"> A apresentação das propostas implicará na plena aceitação, por parte do licitante, das condições estabelecidas neste </w:t>
      </w:r>
      <w:r w:rsidR="00332248">
        <w:rPr>
          <w:rFonts w:ascii="Arial" w:hAnsi="Arial" w:cs="Arial"/>
          <w:color w:val="000000"/>
          <w:sz w:val="24"/>
          <w:szCs w:val="24"/>
        </w:rPr>
        <w:t>e</w:t>
      </w:r>
      <w:r w:rsidR="00332248" w:rsidRPr="00CA236B">
        <w:rPr>
          <w:rFonts w:ascii="Arial" w:hAnsi="Arial" w:cs="Arial"/>
          <w:color w:val="000000"/>
          <w:sz w:val="24"/>
          <w:szCs w:val="24"/>
        </w:rPr>
        <w:t xml:space="preserve">dital e seus </w:t>
      </w:r>
      <w:r w:rsidR="00332248">
        <w:rPr>
          <w:rFonts w:ascii="Arial" w:hAnsi="Arial" w:cs="Arial"/>
          <w:color w:val="000000"/>
          <w:sz w:val="24"/>
          <w:szCs w:val="24"/>
        </w:rPr>
        <w:t>a</w:t>
      </w:r>
      <w:r w:rsidR="00332248" w:rsidRPr="00CA236B">
        <w:rPr>
          <w:rFonts w:ascii="Arial" w:hAnsi="Arial" w:cs="Arial"/>
          <w:color w:val="000000"/>
          <w:sz w:val="24"/>
          <w:szCs w:val="24"/>
        </w:rPr>
        <w:t>nexos.</w:t>
      </w:r>
    </w:p>
    <w:p w:rsidR="00332248" w:rsidRPr="00CA236B" w:rsidRDefault="00332248" w:rsidP="00332248">
      <w:pPr>
        <w:pStyle w:val="Rodap"/>
        <w:jc w:val="both"/>
        <w:rPr>
          <w:rFonts w:ascii="Arial" w:hAnsi="Arial" w:cs="Arial"/>
          <w:color w:val="000000"/>
          <w:sz w:val="24"/>
          <w:szCs w:val="24"/>
        </w:rPr>
      </w:pPr>
    </w:p>
    <w:p w:rsidR="00332248" w:rsidRPr="00CA236B" w:rsidRDefault="00FA252D" w:rsidP="00332248">
      <w:pPr>
        <w:pStyle w:val="Rodap"/>
        <w:jc w:val="both"/>
        <w:rPr>
          <w:rFonts w:ascii="Arial" w:hAnsi="Arial" w:cs="Arial"/>
          <w:color w:val="000000"/>
          <w:sz w:val="24"/>
          <w:szCs w:val="24"/>
        </w:rPr>
      </w:pPr>
      <w:r>
        <w:rPr>
          <w:rFonts w:ascii="Arial" w:hAnsi="Arial" w:cs="Arial"/>
          <w:b/>
          <w:color w:val="000000"/>
          <w:sz w:val="24"/>
          <w:szCs w:val="24"/>
        </w:rPr>
        <w:t>7</w:t>
      </w:r>
      <w:r w:rsidR="00332248">
        <w:rPr>
          <w:rFonts w:ascii="Arial" w:hAnsi="Arial" w:cs="Arial"/>
          <w:b/>
          <w:color w:val="000000"/>
          <w:sz w:val="24"/>
          <w:szCs w:val="24"/>
        </w:rPr>
        <w:t>.6</w:t>
      </w:r>
      <w:r w:rsidR="00332248" w:rsidRPr="00CA236B">
        <w:rPr>
          <w:rFonts w:ascii="Arial" w:hAnsi="Arial" w:cs="Arial"/>
          <w:b/>
          <w:color w:val="000000"/>
          <w:sz w:val="24"/>
          <w:szCs w:val="24"/>
        </w:rPr>
        <w:t>.</w:t>
      </w:r>
      <w:r w:rsidR="00332248" w:rsidRPr="00CA236B">
        <w:rPr>
          <w:rFonts w:ascii="Arial" w:hAnsi="Arial" w:cs="Arial"/>
          <w:color w:val="000000"/>
          <w:sz w:val="24"/>
          <w:szCs w:val="24"/>
        </w:rPr>
        <w:t xml:space="preserve"> </w:t>
      </w:r>
      <w:r w:rsidR="00332248">
        <w:rPr>
          <w:rFonts w:ascii="Arial" w:hAnsi="Arial" w:cs="Arial"/>
          <w:color w:val="000000"/>
          <w:sz w:val="24"/>
          <w:szCs w:val="24"/>
        </w:rPr>
        <w:t>O</w:t>
      </w:r>
      <w:r w:rsidR="00332248" w:rsidRPr="00CA236B">
        <w:rPr>
          <w:rFonts w:ascii="Arial" w:hAnsi="Arial" w:cs="Arial"/>
          <w:color w:val="000000"/>
          <w:sz w:val="24"/>
          <w:szCs w:val="24"/>
        </w:rPr>
        <w:t xml:space="preserve"> Pregoeir</w:t>
      </w:r>
      <w:r w:rsidR="00332248">
        <w:rPr>
          <w:rFonts w:ascii="Arial" w:hAnsi="Arial" w:cs="Arial"/>
          <w:color w:val="000000"/>
          <w:sz w:val="24"/>
          <w:szCs w:val="24"/>
        </w:rPr>
        <w:t>o</w:t>
      </w:r>
      <w:r w:rsidR="00332248" w:rsidRPr="00CA236B">
        <w:rPr>
          <w:rFonts w:ascii="Arial" w:hAnsi="Arial" w:cs="Arial"/>
          <w:color w:val="000000"/>
          <w:sz w:val="24"/>
          <w:szCs w:val="24"/>
        </w:rPr>
        <w:t xml:space="preserve"> </w:t>
      </w:r>
      <w:r w:rsidR="00420E5F">
        <w:rPr>
          <w:rFonts w:ascii="Arial" w:hAnsi="Arial" w:cs="Arial"/>
          <w:color w:val="000000"/>
          <w:sz w:val="24"/>
          <w:szCs w:val="24"/>
        </w:rPr>
        <w:t>poderá considerar</w:t>
      </w:r>
      <w:r w:rsidR="00332248" w:rsidRPr="00CA236B">
        <w:rPr>
          <w:rFonts w:ascii="Arial" w:hAnsi="Arial" w:cs="Arial"/>
          <w:color w:val="000000"/>
          <w:sz w:val="24"/>
          <w:szCs w:val="24"/>
        </w:rPr>
        <w:t xml:space="preserve"> erros de somatórios</w:t>
      </w:r>
      <w:r w:rsidR="009F23F8">
        <w:rPr>
          <w:rFonts w:ascii="Arial" w:hAnsi="Arial" w:cs="Arial"/>
          <w:color w:val="000000"/>
          <w:sz w:val="24"/>
          <w:szCs w:val="24"/>
        </w:rPr>
        <w:t xml:space="preserve"> e outros aspe</w:t>
      </w:r>
      <w:r w:rsidR="00332248">
        <w:rPr>
          <w:rFonts w:ascii="Arial" w:hAnsi="Arial" w:cs="Arial"/>
          <w:color w:val="000000"/>
          <w:sz w:val="24"/>
          <w:szCs w:val="24"/>
        </w:rPr>
        <w:t>ctos que beneficiem a Assembleia Legislativa do Estado de Mato Grosso e não impliquem a nulidade do procedimento</w:t>
      </w:r>
      <w:r w:rsidR="00332248" w:rsidRPr="00CA236B">
        <w:rPr>
          <w:rFonts w:ascii="Arial" w:hAnsi="Arial" w:cs="Arial"/>
          <w:color w:val="000000"/>
          <w:sz w:val="24"/>
          <w:szCs w:val="24"/>
        </w:rPr>
        <w:t xml:space="preserve"> como sendo exigências</w:t>
      </w:r>
      <w:r w:rsidR="00420E5F">
        <w:rPr>
          <w:rFonts w:ascii="Arial" w:hAnsi="Arial" w:cs="Arial"/>
          <w:color w:val="000000"/>
          <w:sz w:val="24"/>
          <w:szCs w:val="24"/>
        </w:rPr>
        <w:t xml:space="preserve"> meramente</w:t>
      </w:r>
      <w:r w:rsidR="00332248" w:rsidRPr="00CA236B">
        <w:rPr>
          <w:rFonts w:ascii="Arial" w:hAnsi="Arial" w:cs="Arial"/>
          <w:color w:val="000000"/>
          <w:sz w:val="24"/>
          <w:szCs w:val="24"/>
        </w:rPr>
        <w:t xml:space="preserve"> formais e</w:t>
      </w:r>
      <w:r w:rsidR="00420E5F">
        <w:rPr>
          <w:rFonts w:ascii="Arial" w:hAnsi="Arial" w:cs="Arial"/>
          <w:color w:val="000000"/>
          <w:sz w:val="24"/>
          <w:szCs w:val="24"/>
        </w:rPr>
        <w:t>,</w:t>
      </w:r>
      <w:r w:rsidR="00332248" w:rsidRPr="00CA236B">
        <w:rPr>
          <w:rFonts w:ascii="Arial" w:hAnsi="Arial" w:cs="Arial"/>
          <w:color w:val="000000"/>
          <w:sz w:val="24"/>
          <w:szCs w:val="24"/>
        </w:rPr>
        <w:t xml:space="preserve"> </w:t>
      </w:r>
      <w:proofErr w:type="spellStart"/>
      <w:r w:rsidR="00332248" w:rsidRPr="00CA236B">
        <w:rPr>
          <w:rFonts w:ascii="Arial" w:hAnsi="Arial" w:cs="Arial"/>
          <w:color w:val="000000"/>
          <w:sz w:val="24"/>
          <w:szCs w:val="24"/>
        </w:rPr>
        <w:t>conseqüentemente</w:t>
      </w:r>
      <w:proofErr w:type="spellEnd"/>
      <w:r w:rsidR="00420E5F">
        <w:rPr>
          <w:rFonts w:ascii="Arial" w:hAnsi="Arial" w:cs="Arial"/>
          <w:color w:val="000000"/>
          <w:sz w:val="24"/>
          <w:szCs w:val="24"/>
        </w:rPr>
        <w:t>,</w:t>
      </w:r>
      <w:r w:rsidR="00332248" w:rsidRPr="00CA236B">
        <w:rPr>
          <w:rFonts w:ascii="Arial" w:hAnsi="Arial" w:cs="Arial"/>
          <w:color w:val="000000"/>
          <w:sz w:val="24"/>
          <w:szCs w:val="24"/>
        </w:rPr>
        <w:t xml:space="preserve"> classificará a empresa.</w:t>
      </w:r>
    </w:p>
    <w:p w:rsidR="00332248" w:rsidRPr="00CA236B" w:rsidRDefault="00332248" w:rsidP="00332248">
      <w:pPr>
        <w:pStyle w:val="Rodap"/>
        <w:jc w:val="both"/>
        <w:rPr>
          <w:rFonts w:ascii="Arial" w:hAnsi="Arial" w:cs="Arial"/>
          <w:color w:val="000000"/>
          <w:sz w:val="24"/>
          <w:szCs w:val="24"/>
        </w:rPr>
      </w:pPr>
    </w:p>
    <w:p w:rsidR="00332248" w:rsidRDefault="00FA252D" w:rsidP="00332248">
      <w:pPr>
        <w:pStyle w:val="Rodap"/>
        <w:jc w:val="both"/>
        <w:rPr>
          <w:rFonts w:ascii="Arial" w:hAnsi="Arial" w:cs="Arial"/>
          <w:color w:val="000000"/>
          <w:sz w:val="24"/>
          <w:szCs w:val="24"/>
        </w:rPr>
      </w:pPr>
      <w:r>
        <w:rPr>
          <w:rFonts w:ascii="Arial" w:hAnsi="Arial" w:cs="Arial"/>
          <w:b/>
          <w:color w:val="000000"/>
          <w:sz w:val="24"/>
          <w:szCs w:val="24"/>
        </w:rPr>
        <w:t>7</w:t>
      </w:r>
      <w:r w:rsidR="00332248" w:rsidRPr="00CA236B">
        <w:rPr>
          <w:rFonts w:ascii="Arial" w:hAnsi="Arial" w:cs="Arial"/>
          <w:b/>
          <w:color w:val="000000"/>
          <w:sz w:val="24"/>
          <w:szCs w:val="24"/>
        </w:rPr>
        <w:t>.</w:t>
      </w:r>
      <w:r w:rsidR="00332248">
        <w:rPr>
          <w:rFonts w:ascii="Arial" w:hAnsi="Arial" w:cs="Arial"/>
          <w:b/>
          <w:color w:val="000000"/>
          <w:sz w:val="24"/>
          <w:szCs w:val="24"/>
        </w:rPr>
        <w:t>7</w:t>
      </w:r>
      <w:r w:rsidR="00332248" w:rsidRPr="00CA236B">
        <w:rPr>
          <w:rFonts w:ascii="Arial" w:hAnsi="Arial" w:cs="Arial"/>
          <w:b/>
          <w:color w:val="000000"/>
          <w:sz w:val="24"/>
          <w:szCs w:val="24"/>
        </w:rPr>
        <w:t>.</w:t>
      </w:r>
      <w:r w:rsidR="00332248" w:rsidRPr="00CA236B">
        <w:rPr>
          <w:rFonts w:ascii="Arial" w:hAnsi="Arial" w:cs="Arial"/>
          <w:color w:val="000000"/>
          <w:sz w:val="24"/>
          <w:szCs w:val="24"/>
        </w:rPr>
        <w:t xml:space="preserve"> </w:t>
      </w:r>
      <w:r w:rsidR="00332248">
        <w:rPr>
          <w:rFonts w:ascii="Arial" w:hAnsi="Arial" w:cs="Arial"/>
          <w:color w:val="000000"/>
          <w:sz w:val="24"/>
          <w:szCs w:val="24"/>
        </w:rPr>
        <w:t>O Pregoeiro poderá, em decisão fundamentada</w:t>
      </w:r>
      <w:r w:rsidR="00332248" w:rsidRPr="00CA236B">
        <w:rPr>
          <w:rFonts w:ascii="Arial" w:hAnsi="Arial" w:cs="Arial"/>
          <w:color w:val="000000"/>
          <w:sz w:val="24"/>
          <w:szCs w:val="24"/>
        </w:rPr>
        <w:t xml:space="preserve">, </w:t>
      </w:r>
      <w:r w:rsidR="00332248">
        <w:rPr>
          <w:rFonts w:ascii="Arial" w:hAnsi="Arial" w:cs="Arial"/>
          <w:color w:val="000000"/>
          <w:sz w:val="24"/>
          <w:szCs w:val="24"/>
        </w:rPr>
        <w:t xml:space="preserve">suspender, </w:t>
      </w:r>
      <w:r w:rsidR="00332248" w:rsidRPr="00CA236B">
        <w:rPr>
          <w:rFonts w:ascii="Arial" w:hAnsi="Arial" w:cs="Arial"/>
          <w:color w:val="000000"/>
          <w:sz w:val="24"/>
          <w:szCs w:val="24"/>
        </w:rPr>
        <w:t xml:space="preserve">por prazo </w:t>
      </w:r>
      <w:r w:rsidR="00332248">
        <w:rPr>
          <w:rFonts w:ascii="Arial" w:hAnsi="Arial" w:cs="Arial"/>
          <w:color w:val="000000"/>
          <w:sz w:val="24"/>
          <w:szCs w:val="24"/>
        </w:rPr>
        <w:t>determinado</w:t>
      </w:r>
      <w:r w:rsidR="00332248" w:rsidRPr="00CA236B">
        <w:rPr>
          <w:rFonts w:ascii="Arial" w:hAnsi="Arial" w:cs="Arial"/>
          <w:color w:val="000000"/>
          <w:sz w:val="24"/>
          <w:szCs w:val="24"/>
        </w:rPr>
        <w:t xml:space="preserve">, </w:t>
      </w:r>
      <w:r w:rsidR="00332248">
        <w:rPr>
          <w:rFonts w:ascii="Arial" w:hAnsi="Arial" w:cs="Arial"/>
          <w:color w:val="000000"/>
          <w:sz w:val="24"/>
          <w:szCs w:val="24"/>
        </w:rPr>
        <w:t xml:space="preserve">a sessão pública </w:t>
      </w:r>
      <w:r w:rsidR="00332248" w:rsidRPr="00CA236B">
        <w:rPr>
          <w:rFonts w:ascii="Arial" w:hAnsi="Arial" w:cs="Arial"/>
          <w:color w:val="000000"/>
          <w:sz w:val="24"/>
          <w:szCs w:val="24"/>
        </w:rPr>
        <w:t xml:space="preserve">para </w:t>
      </w:r>
      <w:r w:rsidR="00332248">
        <w:rPr>
          <w:rFonts w:ascii="Arial" w:hAnsi="Arial" w:cs="Arial"/>
          <w:color w:val="000000"/>
          <w:sz w:val="24"/>
          <w:szCs w:val="24"/>
        </w:rPr>
        <w:t>eventuais análises</w:t>
      </w:r>
      <w:r w:rsidR="00332248" w:rsidRPr="00CA236B">
        <w:rPr>
          <w:rFonts w:ascii="Arial" w:hAnsi="Arial" w:cs="Arial"/>
          <w:color w:val="000000"/>
          <w:sz w:val="24"/>
          <w:szCs w:val="24"/>
        </w:rPr>
        <w:t xml:space="preserve"> que se fizer</w:t>
      </w:r>
      <w:r w:rsidR="00332248">
        <w:rPr>
          <w:rFonts w:ascii="Arial" w:hAnsi="Arial" w:cs="Arial"/>
          <w:color w:val="000000"/>
          <w:sz w:val="24"/>
          <w:szCs w:val="24"/>
        </w:rPr>
        <w:t>em</w:t>
      </w:r>
      <w:r w:rsidR="00332248" w:rsidRPr="00CA236B">
        <w:rPr>
          <w:rFonts w:ascii="Arial" w:hAnsi="Arial" w:cs="Arial"/>
          <w:color w:val="000000"/>
          <w:sz w:val="24"/>
          <w:szCs w:val="24"/>
        </w:rPr>
        <w:t xml:space="preserve"> necessária</w:t>
      </w:r>
      <w:r w:rsidR="00332248">
        <w:rPr>
          <w:rFonts w:ascii="Arial" w:hAnsi="Arial" w:cs="Arial"/>
          <w:color w:val="000000"/>
          <w:sz w:val="24"/>
          <w:szCs w:val="24"/>
        </w:rPr>
        <w:t>s</w:t>
      </w:r>
      <w:r w:rsidR="00332248" w:rsidRPr="00CA236B">
        <w:rPr>
          <w:rFonts w:ascii="Arial" w:hAnsi="Arial" w:cs="Arial"/>
          <w:color w:val="000000"/>
          <w:sz w:val="24"/>
          <w:szCs w:val="24"/>
        </w:rPr>
        <w:t>.</w:t>
      </w:r>
    </w:p>
    <w:p w:rsidR="00717EEF" w:rsidRDefault="00717EEF" w:rsidP="00332248">
      <w:pPr>
        <w:pStyle w:val="Rodap"/>
        <w:jc w:val="both"/>
        <w:rPr>
          <w:rFonts w:ascii="Arial" w:hAnsi="Arial" w:cs="Arial"/>
          <w:color w:val="000000"/>
          <w:sz w:val="24"/>
          <w:szCs w:val="24"/>
        </w:rPr>
      </w:pPr>
    </w:p>
    <w:p w:rsidR="00717EEF" w:rsidRDefault="0039391C" w:rsidP="00717EEF">
      <w:pPr>
        <w:pStyle w:val="PargrafodaLista"/>
        <w:autoSpaceDE w:val="0"/>
        <w:autoSpaceDN w:val="0"/>
        <w:adjustRightInd w:val="0"/>
        <w:ind w:left="0"/>
        <w:jc w:val="both"/>
        <w:rPr>
          <w:rFonts w:ascii="Arial" w:hAnsi="Arial" w:cs="Arial"/>
          <w:color w:val="000000" w:themeColor="text1"/>
          <w:sz w:val="24"/>
          <w:szCs w:val="24"/>
        </w:rPr>
      </w:pPr>
      <w:r>
        <w:rPr>
          <w:rFonts w:ascii="Arial" w:hAnsi="Arial" w:cs="Arial"/>
          <w:b/>
          <w:color w:val="000000" w:themeColor="text1"/>
          <w:sz w:val="24"/>
          <w:szCs w:val="24"/>
        </w:rPr>
        <w:t>7.</w:t>
      </w:r>
      <w:r w:rsidR="00FA585C">
        <w:rPr>
          <w:rFonts w:ascii="Arial" w:hAnsi="Arial" w:cs="Arial"/>
          <w:b/>
          <w:color w:val="000000" w:themeColor="text1"/>
          <w:sz w:val="24"/>
          <w:szCs w:val="24"/>
        </w:rPr>
        <w:t>8</w:t>
      </w:r>
      <w:r>
        <w:rPr>
          <w:rFonts w:ascii="Arial" w:hAnsi="Arial" w:cs="Arial"/>
          <w:b/>
          <w:color w:val="000000" w:themeColor="text1"/>
          <w:sz w:val="24"/>
          <w:szCs w:val="24"/>
        </w:rPr>
        <w:t xml:space="preserve">. </w:t>
      </w:r>
      <w:r w:rsidRPr="002742C9">
        <w:rPr>
          <w:rFonts w:ascii="Arial" w:hAnsi="Arial" w:cs="Arial"/>
          <w:color w:val="000000" w:themeColor="text1"/>
          <w:sz w:val="24"/>
          <w:szCs w:val="24"/>
          <w:u w:val="single"/>
        </w:rPr>
        <w:t>As</w:t>
      </w:r>
      <w:r w:rsidR="00717EEF" w:rsidRPr="002742C9">
        <w:rPr>
          <w:rFonts w:ascii="Arial" w:hAnsi="Arial" w:cs="Arial"/>
          <w:color w:val="000000" w:themeColor="text1"/>
          <w:sz w:val="24"/>
          <w:szCs w:val="24"/>
          <w:u w:val="single"/>
        </w:rPr>
        <w:t xml:space="preserve"> propostas apresentadas para o Lote 01, deverão ser acompanhad</w:t>
      </w:r>
      <w:r w:rsidR="00DE5C44" w:rsidRPr="002742C9">
        <w:rPr>
          <w:rFonts w:ascii="Arial" w:hAnsi="Arial" w:cs="Arial"/>
          <w:color w:val="000000" w:themeColor="text1"/>
          <w:sz w:val="24"/>
          <w:szCs w:val="24"/>
          <w:u w:val="single"/>
        </w:rPr>
        <w:t>as</w:t>
      </w:r>
      <w:r w:rsidR="00717EEF" w:rsidRPr="002742C9">
        <w:rPr>
          <w:rFonts w:ascii="Arial" w:hAnsi="Arial" w:cs="Arial"/>
          <w:color w:val="000000" w:themeColor="text1"/>
          <w:sz w:val="24"/>
          <w:szCs w:val="24"/>
          <w:u w:val="single"/>
        </w:rPr>
        <w:t xml:space="preserve"> de catálogos, demostrando o produto e suas especificações</w:t>
      </w:r>
      <w:r w:rsidR="00717EEF">
        <w:rPr>
          <w:rFonts w:ascii="Arial" w:hAnsi="Arial" w:cs="Arial"/>
          <w:color w:val="000000" w:themeColor="text1"/>
          <w:sz w:val="24"/>
          <w:szCs w:val="24"/>
        </w:rPr>
        <w:t>.</w:t>
      </w:r>
    </w:p>
    <w:p w:rsidR="00FA585C" w:rsidRDefault="00FA585C" w:rsidP="00FA585C">
      <w:pPr>
        <w:autoSpaceDE w:val="0"/>
        <w:autoSpaceDN w:val="0"/>
        <w:adjustRightInd w:val="0"/>
        <w:jc w:val="both"/>
        <w:rPr>
          <w:rFonts w:ascii="Arial" w:hAnsi="Arial" w:cs="Arial"/>
          <w:sz w:val="24"/>
          <w:szCs w:val="24"/>
          <w:u w:val="single"/>
        </w:rPr>
      </w:pPr>
      <w:r>
        <w:rPr>
          <w:rFonts w:ascii="Arial" w:hAnsi="Arial" w:cs="Arial"/>
          <w:b/>
          <w:sz w:val="24"/>
          <w:szCs w:val="24"/>
        </w:rPr>
        <w:t xml:space="preserve">7.9. </w:t>
      </w:r>
      <w:r w:rsidRPr="00836538">
        <w:rPr>
          <w:rFonts w:ascii="Arial" w:hAnsi="Arial" w:cs="Arial"/>
          <w:sz w:val="24"/>
          <w:szCs w:val="24"/>
          <w:u w:val="single"/>
        </w:rPr>
        <w:t>A documentação técnica e os certificados relacionados no subitem 8.1 e 8.2 do Termo de Referência – Anexo I, deverão obrigatoriamente ser entregues juntamente com a proposta de preço.</w:t>
      </w:r>
    </w:p>
    <w:p w:rsidR="00690D2B" w:rsidRPr="00690D2B" w:rsidRDefault="00690D2B" w:rsidP="00690D2B">
      <w:pPr>
        <w:autoSpaceDE w:val="0"/>
        <w:autoSpaceDN w:val="0"/>
        <w:adjustRightInd w:val="0"/>
        <w:spacing w:after="0"/>
        <w:jc w:val="both"/>
        <w:rPr>
          <w:rFonts w:ascii="Arial" w:eastAsiaTheme="minorHAnsi" w:hAnsi="Arial" w:cs="Arial"/>
          <w:color w:val="000000" w:themeColor="text1"/>
          <w:sz w:val="24"/>
          <w:szCs w:val="24"/>
          <w:u w:val="single"/>
          <w:lang w:eastAsia="en-US"/>
        </w:rPr>
      </w:pPr>
      <w:r>
        <w:rPr>
          <w:rFonts w:ascii="Arial" w:hAnsi="Arial" w:cs="Arial"/>
          <w:b/>
          <w:sz w:val="24"/>
          <w:szCs w:val="24"/>
        </w:rPr>
        <w:t xml:space="preserve">7.10. </w:t>
      </w:r>
      <w:r>
        <w:rPr>
          <w:rFonts w:ascii="Arial" w:eastAsiaTheme="minorHAnsi" w:hAnsi="Arial" w:cs="Arial"/>
          <w:color w:val="000000" w:themeColor="text1"/>
          <w:sz w:val="24"/>
          <w:szCs w:val="24"/>
          <w:u w:val="single"/>
          <w:lang w:eastAsia="en-US"/>
        </w:rPr>
        <w:t>As</w:t>
      </w:r>
      <w:r w:rsidRPr="00690D2B">
        <w:rPr>
          <w:rFonts w:ascii="Arial" w:eastAsiaTheme="minorHAnsi" w:hAnsi="Arial" w:cs="Arial"/>
          <w:color w:val="000000" w:themeColor="text1"/>
          <w:sz w:val="24"/>
          <w:szCs w:val="24"/>
          <w:u w:val="single"/>
          <w:lang w:eastAsia="en-US"/>
        </w:rPr>
        <w:t xml:space="preserve"> proposta</w:t>
      </w:r>
      <w:r>
        <w:rPr>
          <w:rFonts w:ascii="Arial" w:eastAsiaTheme="minorHAnsi" w:hAnsi="Arial" w:cs="Arial"/>
          <w:color w:val="000000" w:themeColor="text1"/>
          <w:sz w:val="24"/>
          <w:szCs w:val="24"/>
          <w:u w:val="single"/>
          <w:lang w:eastAsia="en-US"/>
        </w:rPr>
        <w:t>s</w:t>
      </w:r>
      <w:r w:rsidRPr="00690D2B">
        <w:rPr>
          <w:rFonts w:ascii="Arial" w:eastAsiaTheme="minorHAnsi" w:hAnsi="Arial" w:cs="Arial"/>
          <w:color w:val="000000" w:themeColor="text1"/>
          <w:sz w:val="24"/>
          <w:szCs w:val="24"/>
          <w:u w:val="single"/>
          <w:lang w:eastAsia="en-US"/>
        </w:rPr>
        <w:t xml:space="preserve"> </w:t>
      </w:r>
      <w:r>
        <w:rPr>
          <w:rFonts w:ascii="Arial" w:eastAsiaTheme="minorHAnsi" w:hAnsi="Arial" w:cs="Arial"/>
          <w:color w:val="000000" w:themeColor="text1"/>
          <w:sz w:val="24"/>
          <w:szCs w:val="24"/>
          <w:u w:val="single"/>
          <w:lang w:eastAsia="en-US"/>
        </w:rPr>
        <w:t xml:space="preserve">apresentadas para </w:t>
      </w:r>
      <w:r w:rsidRPr="00690D2B">
        <w:rPr>
          <w:rFonts w:ascii="Arial" w:eastAsiaTheme="minorHAnsi" w:hAnsi="Arial" w:cs="Arial"/>
          <w:color w:val="000000" w:themeColor="text1"/>
          <w:sz w:val="24"/>
          <w:szCs w:val="24"/>
          <w:u w:val="single"/>
          <w:lang w:eastAsia="en-US"/>
        </w:rPr>
        <w:t xml:space="preserve">o Lote 2, deverão estar previstos todos o </w:t>
      </w:r>
      <w:proofErr w:type="spellStart"/>
      <w:r w:rsidRPr="00690D2B">
        <w:rPr>
          <w:rFonts w:ascii="Arial" w:eastAsiaTheme="minorHAnsi" w:hAnsi="Arial" w:cs="Arial"/>
          <w:color w:val="000000" w:themeColor="text1"/>
          <w:sz w:val="24"/>
          <w:szCs w:val="24"/>
          <w:u w:val="single"/>
          <w:lang w:eastAsia="en-US"/>
        </w:rPr>
        <w:t>serviçso</w:t>
      </w:r>
      <w:proofErr w:type="spellEnd"/>
      <w:r w:rsidRPr="00690D2B">
        <w:rPr>
          <w:rFonts w:ascii="Arial" w:eastAsiaTheme="minorHAnsi" w:hAnsi="Arial" w:cs="Arial"/>
          <w:color w:val="000000" w:themeColor="text1"/>
          <w:sz w:val="24"/>
          <w:szCs w:val="24"/>
          <w:u w:val="single"/>
          <w:lang w:eastAsia="en-US"/>
        </w:rPr>
        <w:t xml:space="preserve"> elencados no item 6.6. </w:t>
      </w:r>
      <w:proofErr w:type="gramStart"/>
      <w:r w:rsidRPr="00690D2B">
        <w:rPr>
          <w:rFonts w:ascii="Arial" w:eastAsiaTheme="minorHAnsi" w:hAnsi="Arial" w:cs="Arial"/>
          <w:color w:val="000000" w:themeColor="text1"/>
          <w:sz w:val="24"/>
          <w:szCs w:val="24"/>
          <w:u w:val="single"/>
          <w:lang w:eastAsia="en-US"/>
        </w:rPr>
        <w:t>e</w:t>
      </w:r>
      <w:proofErr w:type="gramEnd"/>
      <w:r w:rsidRPr="00690D2B">
        <w:rPr>
          <w:rFonts w:ascii="Arial" w:eastAsiaTheme="minorHAnsi" w:hAnsi="Arial" w:cs="Arial"/>
          <w:color w:val="000000" w:themeColor="text1"/>
          <w:sz w:val="24"/>
          <w:szCs w:val="24"/>
          <w:u w:val="single"/>
          <w:lang w:eastAsia="en-US"/>
        </w:rPr>
        <w:t xml:space="preserve"> seguinte do Termo de Referência – Anexo I deste </w:t>
      </w:r>
      <w:proofErr w:type="spellStart"/>
      <w:r w:rsidRPr="00690D2B">
        <w:rPr>
          <w:rFonts w:ascii="Arial" w:eastAsiaTheme="minorHAnsi" w:hAnsi="Arial" w:cs="Arial"/>
          <w:color w:val="000000" w:themeColor="text1"/>
          <w:sz w:val="24"/>
          <w:szCs w:val="24"/>
          <w:u w:val="single"/>
          <w:lang w:eastAsia="en-US"/>
        </w:rPr>
        <w:t>Edtial</w:t>
      </w:r>
      <w:proofErr w:type="spellEnd"/>
      <w:r w:rsidRPr="00690D2B">
        <w:rPr>
          <w:rFonts w:ascii="Arial" w:eastAsiaTheme="minorHAnsi" w:hAnsi="Arial" w:cs="Arial"/>
          <w:color w:val="000000" w:themeColor="text1"/>
          <w:sz w:val="24"/>
          <w:szCs w:val="24"/>
          <w:u w:val="single"/>
          <w:lang w:eastAsia="en-US"/>
        </w:rPr>
        <w:t>.</w:t>
      </w:r>
    </w:p>
    <w:p w:rsidR="00690D2B" w:rsidRPr="00085AD2" w:rsidRDefault="00690D2B" w:rsidP="00690D2B">
      <w:pPr>
        <w:autoSpaceDE w:val="0"/>
        <w:autoSpaceDN w:val="0"/>
        <w:adjustRightInd w:val="0"/>
        <w:spacing w:after="0"/>
        <w:jc w:val="both"/>
        <w:rPr>
          <w:rFonts w:ascii="Arial" w:eastAsiaTheme="minorHAnsi" w:hAnsi="Arial" w:cs="Arial"/>
          <w:color w:val="000000" w:themeColor="text1"/>
          <w:sz w:val="24"/>
          <w:szCs w:val="24"/>
          <w:lang w:eastAsia="en-US"/>
        </w:rPr>
      </w:pPr>
    </w:p>
    <w:p w:rsidR="007352FA" w:rsidRPr="00E00029" w:rsidRDefault="00972DFC" w:rsidP="00F7267D">
      <w:pPr>
        <w:pBdr>
          <w:top w:val="single" w:sz="4" w:space="1" w:color="auto"/>
          <w:left w:val="single" w:sz="4" w:space="4" w:color="auto"/>
          <w:bottom w:val="single" w:sz="4" w:space="1" w:color="auto"/>
          <w:right w:val="single" w:sz="4" w:space="4" w:color="auto"/>
        </w:pBdr>
        <w:shd w:val="clear" w:color="auto" w:fill="D9D9D9"/>
        <w:tabs>
          <w:tab w:val="left" w:pos="1701"/>
        </w:tabs>
        <w:spacing w:after="0" w:line="240" w:lineRule="auto"/>
        <w:ind w:right="-1"/>
        <w:jc w:val="center"/>
        <w:rPr>
          <w:rFonts w:ascii="Arial" w:hAnsi="Arial" w:cs="Arial"/>
          <w:b/>
          <w:bCs/>
          <w:color w:val="000000"/>
          <w:sz w:val="24"/>
          <w:szCs w:val="24"/>
          <w:highlight w:val="lightGray"/>
        </w:rPr>
      </w:pPr>
      <w:r>
        <w:rPr>
          <w:rFonts w:ascii="Arial" w:hAnsi="Arial" w:cs="Arial"/>
          <w:b/>
          <w:bCs/>
          <w:color w:val="000000"/>
          <w:sz w:val="24"/>
          <w:szCs w:val="24"/>
          <w:highlight w:val="lightGray"/>
        </w:rPr>
        <w:t>8</w:t>
      </w:r>
      <w:r w:rsidR="007352FA" w:rsidRPr="00E00029">
        <w:rPr>
          <w:rFonts w:ascii="Arial" w:hAnsi="Arial" w:cs="Arial"/>
          <w:b/>
          <w:bCs/>
          <w:color w:val="000000"/>
          <w:sz w:val="24"/>
          <w:szCs w:val="24"/>
          <w:highlight w:val="lightGray"/>
        </w:rPr>
        <w:t>. DO JULGAMENTO DAS PROPOSTAS</w:t>
      </w:r>
      <w:r w:rsidR="00A4345C">
        <w:rPr>
          <w:rFonts w:ascii="Arial" w:hAnsi="Arial" w:cs="Arial"/>
          <w:b/>
          <w:bCs/>
          <w:color w:val="000000"/>
          <w:sz w:val="24"/>
          <w:szCs w:val="24"/>
          <w:highlight w:val="lightGray"/>
        </w:rPr>
        <w:t xml:space="preserve"> E DISPUTA DOS LANCES VERBAIS</w:t>
      </w:r>
    </w:p>
    <w:p w:rsidR="007352FA" w:rsidRDefault="007352FA" w:rsidP="007352FA">
      <w:pPr>
        <w:autoSpaceDE w:val="0"/>
        <w:autoSpaceDN w:val="0"/>
        <w:adjustRightInd w:val="0"/>
        <w:spacing w:after="0" w:line="240" w:lineRule="auto"/>
        <w:ind w:right="-1"/>
        <w:jc w:val="both"/>
        <w:rPr>
          <w:rFonts w:ascii="Arial" w:hAnsi="Arial" w:cs="Arial"/>
          <w:b/>
          <w:bCs/>
          <w:color w:val="000000"/>
          <w:sz w:val="24"/>
          <w:szCs w:val="24"/>
        </w:rPr>
      </w:pPr>
    </w:p>
    <w:p w:rsidR="00334A4D" w:rsidRPr="00E00029" w:rsidRDefault="00334A4D" w:rsidP="00334A4D">
      <w:pPr>
        <w:autoSpaceDE w:val="0"/>
        <w:autoSpaceDN w:val="0"/>
        <w:adjustRightInd w:val="0"/>
        <w:spacing w:after="0"/>
        <w:ind w:right="-1"/>
        <w:jc w:val="both"/>
        <w:rPr>
          <w:rFonts w:ascii="Arial" w:hAnsi="Arial" w:cs="Arial"/>
          <w:b/>
          <w:bCs/>
          <w:i/>
          <w:iCs/>
          <w:color w:val="000000"/>
          <w:sz w:val="24"/>
          <w:szCs w:val="24"/>
        </w:rPr>
      </w:pPr>
      <w:r>
        <w:rPr>
          <w:rFonts w:ascii="Arial" w:hAnsi="Arial" w:cs="Arial"/>
          <w:b/>
          <w:bCs/>
          <w:color w:val="000000"/>
          <w:sz w:val="24"/>
          <w:szCs w:val="24"/>
        </w:rPr>
        <w:t>8</w:t>
      </w:r>
      <w:r w:rsidRPr="00E00029">
        <w:rPr>
          <w:rFonts w:ascii="Arial" w:hAnsi="Arial" w:cs="Arial"/>
          <w:b/>
          <w:bCs/>
          <w:color w:val="000000"/>
          <w:sz w:val="24"/>
          <w:szCs w:val="24"/>
        </w:rPr>
        <w:t xml:space="preserve">.1. </w:t>
      </w:r>
      <w:r w:rsidRPr="00E00029">
        <w:rPr>
          <w:rFonts w:ascii="Arial" w:hAnsi="Arial" w:cs="Arial"/>
          <w:color w:val="000000"/>
          <w:sz w:val="24"/>
          <w:szCs w:val="24"/>
        </w:rPr>
        <w:t xml:space="preserve">Para fins de julgamento das propostas, </w:t>
      </w:r>
      <w:r>
        <w:rPr>
          <w:rFonts w:ascii="Arial" w:hAnsi="Arial" w:cs="Arial"/>
          <w:color w:val="000000"/>
          <w:sz w:val="24"/>
          <w:szCs w:val="24"/>
        </w:rPr>
        <w:t>o</w:t>
      </w:r>
      <w:r w:rsidRPr="00E00029">
        <w:rPr>
          <w:rFonts w:ascii="Arial" w:hAnsi="Arial" w:cs="Arial"/>
          <w:color w:val="000000"/>
          <w:sz w:val="24"/>
          <w:szCs w:val="24"/>
        </w:rPr>
        <w:t xml:space="preserve"> Pregoeiro e sua Equipe de Apoio levarão em conta o critério de </w:t>
      </w:r>
      <w:r>
        <w:rPr>
          <w:rFonts w:ascii="Arial" w:hAnsi="Arial" w:cs="Arial"/>
          <w:b/>
          <w:sz w:val="24"/>
          <w:szCs w:val="24"/>
        </w:rPr>
        <w:t>menor preço por lote</w:t>
      </w:r>
      <w:r w:rsidRPr="00E00029">
        <w:rPr>
          <w:rFonts w:ascii="Arial" w:hAnsi="Arial" w:cs="Arial"/>
          <w:b/>
          <w:i/>
          <w:color w:val="000000"/>
          <w:sz w:val="24"/>
          <w:szCs w:val="24"/>
        </w:rPr>
        <w:t>.</w:t>
      </w:r>
    </w:p>
    <w:p w:rsidR="00334A4D" w:rsidRDefault="00334A4D" w:rsidP="00334A4D">
      <w:pPr>
        <w:spacing w:before="100" w:beforeAutospacing="1" w:after="100" w:afterAutospacing="1"/>
        <w:jc w:val="both"/>
        <w:rPr>
          <w:rFonts w:ascii="Arial" w:hAnsi="Arial" w:cs="Arial"/>
          <w:sz w:val="24"/>
          <w:szCs w:val="24"/>
          <w:shd w:val="clear" w:color="auto" w:fill="FFFFFF"/>
        </w:rPr>
      </w:pPr>
      <w:r>
        <w:rPr>
          <w:rFonts w:ascii="Arial" w:hAnsi="Arial" w:cs="Arial"/>
          <w:b/>
          <w:bCs/>
          <w:sz w:val="24"/>
          <w:szCs w:val="24"/>
          <w:shd w:val="clear" w:color="auto" w:fill="FFFFFF"/>
        </w:rPr>
        <w:t xml:space="preserve">8.2. </w:t>
      </w:r>
      <w:r>
        <w:rPr>
          <w:rFonts w:ascii="Arial" w:hAnsi="Arial" w:cs="Arial"/>
          <w:sz w:val="24"/>
          <w:szCs w:val="24"/>
          <w:shd w:val="clear" w:color="auto" w:fill="FFFFFF"/>
        </w:rPr>
        <w:t>Após a abertura dos envelopes de propostas de preços, o Pregoeiro fará o cadastramento de valores, iniciando pela proposta de menor preço e, em sequência, inserindo aquelas em valores sucessivos e superiores.</w:t>
      </w:r>
    </w:p>
    <w:p w:rsidR="00334A4D" w:rsidRDefault="00334A4D" w:rsidP="00334A4D">
      <w:pPr>
        <w:spacing w:before="100" w:beforeAutospacing="1" w:after="100" w:afterAutospacing="1"/>
        <w:jc w:val="both"/>
        <w:rPr>
          <w:rFonts w:ascii="Arial" w:hAnsi="Arial" w:cs="Arial"/>
          <w:sz w:val="24"/>
          <w:szCs w:val="24"/>
        </w:rPr>
      </w:pPr>
      <w:r>
        <w:rPr>
          <w:rFonts w:ascii="Arial" w:hAnsi="Arial" w:cs="Arial"/>
          <w:b/>
          <w:bCs/>
          <w:sz w:val="24"/>
          <w:szCs w:val="24"/>
          <w:shd w:val="clear" w:color="auto" w:fill="FFFFFF"/>
        </w:rPr>
        <w:t xml:space="preserve">8.2.1 </w:t>
      </w:r>
      <w:r>
        <w:rPr>
          <w:rFonts w:ascii="Arial" w:hAnsi="Arial" w:cs="Arial"/>
          <w:sz w:val="24"/>
          <w:szCs w:val="24"/>
          <w:shd w:val="clear" w:color="auto" w:fill="FFFFFF"/>
        </w:rPr>
        <w:t xml:space="preserve">A apresentação de proposta de preços superiores a 10% (dez por cento) relativamente à de menor valor não serão desclassificadas por </w:t>
      </w:r>
      <w:proofErr w:type="spellStart"/>
      <w:r>
        <w:rPr>
          <w:rFonts w:ascii="Arial" w:hAnsi="Arial" w:cs="Arial"/>
          <w:sz w:val="24"/>
          <w:szCs w:val="24"/>
          <w:shd w:val="clear" w:color="auto" w:fill="FFFFFF"/>
        </w:rPr>
        <w:t>tal</w:t>
      </w:r>
      <w:proofErr w:type="spellEnd"/>
      <w:r>
        <w:rPr>
          <w:rFonts w:ascii="Arial" w:hAnsi="Arial" w:cs="Arial"/>
          <w:sz w:val="24"/>
          <w:szCs w:val="24"/>
          <w:shd w:val="clear" w:color="auto" w:fill="FFFFFF"/>
        </w:rPr>
        <w:t xml:space="preserve"> motivo, para ampliação da competitividade do certame.</w:t>
      </w:r>
    </w:p>
    <w:p w:rsidR="00334A4D" w:rsidRDefault="00334A4D" w:rsidP="00334A4D">
      <w:pPr>
        <w:autoSpaceDE w:val="0"/>
        <w:autoSpaceDN w:val="0"/>
        <w:adjustRightInd w:val="0"/>
        <w:spacing w:after="0" w:line="240" w:lineRule="auto"/>
        <w:ind w:right="-1"/>
        <w:jc w:val="both"/>
        <w:rPr>
          <w:rFonts w:ascii="Arial" w:hAnsi="Arial" w:cs="Arial"/>
          <w:color w:val="000000"/>
          <w:sz w:val="24"/>
          <w:szCs w:val="24"/>
        </w:rPr>
      </w:pPr>
      <w:r>
        <w:rPr>
          <w:rFonts w:ascii="Arial" w:hAnsi="Arial" w:cs="Arial"/>
          <w:b/>
          <w:bCs/>
          <w:sz w:val="24"/>
          <w:szCs w:val="24"/>
        </w:rPr>
        <w:t xml:space="preserve">8.2.2. </w:t>
      </w:r>
      <w:r>
        <w:rPr>
          <w:rFonts w:ascii="Arial" w:hAnsi="Arial" w:cs="Arial"/>
          <w:sz w:val="24"/>
          <w:szCs w:val="24"/>
        </w:rPr>
        <w:t>Aberto</w:t>
      </w:r>
      <w:r>
        <w:rPr>
          <w:rFonts w:ascii="Arial" w:hAnsi="Arial" w:cs="Arial"/>
          <w:color w:val="000000"/>
          <w:sz w:val="24"/>
          <w:szCs w:val="24"/>
        </w:rPr>
        <w:t xml:space="preserve"> os envelopes da proposta de preços o pregão presencial poderá ser suspenso pelo tempo necessário para análise das especificações técnicas pela equipe de apoio e comissão.</w:t>
      </w:r>
    </w:p>
    <w:p w:rsidR="00334A4D" w:rsidRDefault="00334A4D" w:rsidP="00334A4D">
      <w:pPr>
        <w:autoSpaceDE w:val="0"/>
        <w:autoSpaceDN w:val="0"/>
        <w:adjustRightInd w:val="0"/>
        <w:spacing w:after="0" w:line="240" w:lineRule="auto"/>
        <w:ind w:left="1276"/>
        <w:jc w:val="both"/>
        <w:rPr>
          <w:rFonts w:ascii="Arial" w:hAnsi="Arial" w:cs="Arial"/>
          <w:b/>
          <w:bCs/>
          <w:color w:val="FF0000"/>
          <w:sz w:val="24"/>
          <w:szCs w:val="24"/>
        </w:rPr>
      </w:pPr>
    </w:p>
    <w:p w:rsidR="00334A4D" w:rsidRDefault="00334A4D" w:rsidP="00334A4D">
      <w:pPr>
        <w:autoSpaceDE w:val="0"/>
        <w:autoSpaceDN w:val="0"/>
        <w:adjustRightInd w:val="0"/>
        <w:spacing w:after="0" w:line="240" w:lineRule="auto"/>
        <w:jc w:val="both"/>
        <w:rPr>
          <w:rFonts w:ascii="Arial" w:hAnsi="Arial" w:cs="Arial"/>
          <w:bCs/>
          <w:sz w:val="24"/>
          <w:szCs w:val="24"/>
        </w:rPr>
      </w:pPr>
      <w:r>
        <w:rPr>
          <w:rFonts w:ascii="Arial" w:hAnsi="Arial" w:cs="Arial"/>
          <w:b/>
          <w:bCs/>
          <w:sz w:val="24"/>
          <w:szCs w:val="24"/>
        </w:rPr>
        <w:t xml:space="preserve">8.2.3.  </w:t>
      </w:r>
      <w:r>
        <w:rPr>
          <w:rFonts w:ascii="Arial" w:hAnsi="Arial" w:cs="Arial"/>
          <w:bCs/>
          <w:sz w:val="24"/>
          <w:szCs w:val="24"/>
        </w:rPr>
        <w:t xml:space="preserve">A Comissão de Licitação – Equipe de Pregão poderá convocar funcionários de outros setores da </w:t>
      </w:r>
      <w:proofErr w:type="spellStart"/>
      <w:r>
        <w:rPr>
          <w:rFonts w:ascii="Arial" w:hAnsi="Arial" w:cs="Arial"/>
          <w:bCs/>
          <w:sz w:val="24"/>
          <w:szCs w:val="24"/>
        </w:rPr>
        <w:t>Assembléia</w:t>
      </w:r>
      <w:proofErr w:type="spellEnd"/>
      <w:r>
        <w:rPr>
          <w:rFonts w:ascii="Arial" w:hAnsi="Arial" w:cs="Arial"/>
          <w:bCs/>
          <w:sz w:val="24"/>
          <w:szCs w:val="24"/>
        </w:rPr>
        <w:t xml:space="preserve"> Legislativa para colaborar na conferência dos produtos ofertados;</w:t>
      </w:r>
    </w:p>
    <w:p w:rsidR="00334A4D" w:rsidRDefault="00334A4D" w:rsidP="00334A4D">
      <w:pPr>
        <w:autoSpaceDE w:val="0"/>
        <w:autoSpaceDN w:val="0"/>
        <w:adjustRightInd w:val="0"/>
        <w:spacing w:after="0" w:line="240" w:lineRule="auto"/>
        <w:ind w:left="1276"/>
        <w:jc w:val="both"/>
        <w:rPr>
          <w:rFonts w:ascii="Arial" w:hAnsi="Arial" w:cs="Arial"/>
          <w:bCs/>
          <w:sz w:val="24"/>
          <w:szCs w:val="24"/>
        </w:rPr>
      </w:pPr>
    </w:p>
    <w:p w:rsidR="00334A4D" w:rsidRDefault="00334A4D" w:rsidP="00334A4D">
      <w:pPr>
        <w:autoSpaceDE w:val="0"/>
        <w:autoSpaceDN w:val="0"/>
        <w:adjustRightInd w:val="0"/>
        <w:spacing w:after="0" w:line="240" w:lineRule="auto"/>
        <w:ind w:right="-1"/>
        <w:jc w:val="both"/>
        <w:rPr>
          <w:rFonts w:ascii="Arial" w:hAnsi="Arial" w:cs="Arial"/>
          <w:color w:val="000000"/>
          <w:sz w:val="24"/>
          <w:szCs w:val="24"/>
        </w:rPr>
      </w:pPr>
      <w:r>
        <w:rPr>
          <w:rFonts w:ascii="Arial" w:hAnsi="Arial" w:cs="Arial"/>
          <w:b/>
          <w:sz w:val="24"/>
          <w:szCs w:val="24"/>
        </w:rPr>
        <w:t>8.2.4.</w:t>
      </w:r>
      <w:r>
        <w:rPr>
          <w:rFonts w:ascii="Arial" w:hAnsi="Arial" w:cs="Arial"/>
          <w:b/>
          <w:color w:val="000000"/>
          <w:sz w:val="24"/>
          <w:szCs w:val="24"/>
        </w:rPr>
        <w:t xml:space="preserve"> </w:t>
      </w:r>
      <w:r>
        <w:rPr>
          <w:rFonts w:ascii="Arial" w:hAnsi="Arial" w:cs="Arial"/>
          <w:color w:val="000000"/>
          <w:sz w:val="24"/>
          <w:szCs w:val="24"/>
        </w:rPr>
        <w:t>Serão desclassificadas as propostas de preços:</w:t>
      </w:r>
    </w:p>
    <w:p w:rsidR="00334A4D" w:rsidRDefault="00334A4D" w:rsidP="00334A4D">
      <w:pPr>
        <w:autoSpaceDE w:val="0"/>
        <w:autoSpaceDN w:val="0"/>
        <w:adjustRightInd w:val="0"/>
        <w:spacing w:after="0" w:line="240" w:lineRule="auto"/>
        <w:ind w:left="567" w:right="-1"/>
        <w:jc w:val="both"/>
        <w:rPr>
          <w:rFonts w:ascii="Arial" w:hAnsi="Arial" w:cs="Arial"/>
          <w:color w:val="000000"/>
          <w:sz w:val="24"/>
          <w:szCs w:val="24"/>
        </w:rPr>
      </w:pPr>
    </w:p>
    <w:p w:rsidR="00334A4D" w:rsidRDefault="00334A4D" w:rsidP="00334A4D">
      <w:pPr>
        <w:autoSpaceDE w:val="0"/>
        <w:autoSpaceDN w:val="0"/>
        <w:adjustRightInd w:val="0"/>
        <w:spacing w:after="0" w:line="240" w:lineRule="auto"/>
        <w:ind w:right="-1"/>
        <w:jc w:val="both"/>
        <w:rPr>
          <w:rFonts w:ascii="Arial" w:hAnsi="Arial" w:cs="Arial"/>
          <w:sz w:val="24"/>
          <w:szCs w:val="24"/>
        </w:rPr>
      </w:pPr>
      <w:r>
        <w:rPr>
          <w:rFonts w:ascii="Arial" w:hAnsi="Arial" w:cs="Arial"/>
          <w:b/>
          <w:sz w:val="24"/>
          <w:szCs w:val="24"/>
        </w:rPr>
        <w:t xml:space="preserve">8.2.4.1. </w:t>
      </w:r>
      <w:r>
        <w:rPr>
          <w:rFonts w:ascii="Arial" w:hAnsi="Arial" w:cs="Arial"/>
          <w:sz w:val="24"/>
          <w:szCs w:val="24"/>
        </w:rPr>
        <w:t xml:space="preserve">Que não atenderem </w:t>
      </w:r>
      <w:r>
        <w:rPr>
          <w:rFonts w:ascii="Arial" w:hAnsi="Arial" w:cs="Arial"/>
          <w:b/>
          <w:sz w:val="24"/>
          <w:szCs w:val="24"/>
        </w:rPr>
        <w:t>RIGOROSAMENTE</w:t>
      </w:r>
      <w:r>
        <w:rPr>
          <w:rFonts w:ascii="Arial" w:hAnsi="Arial" w:cs="Arial"/>
          <w:sz w:val="24"/>
          <w:szCs w:val="24"/>
        </w:rPr>
        <w:t xml:space="preserve"> as exigências deste edital e seus anexos.</w:t>
      </w:r>
    </w:p>
    <w:p w:rsidR="00334A4D" w:rsidRPr="008C62A6" w:rsidRDefault="00334A4D" w:rsidP="00334A4D">
      <w:pPr>
        <w:tabs>
          <w:tab w:val="left" w:pos="1276"/>
        </w:tabs>
        <w:spacing w:before="100" w:beforeAutospacing="1" w:after="100" w:afterAutospacing="1"/>
        <w:jc w:val="both"/>
        <w:rPr>
          <w:rFonts w:ascii="Arial" w:hAnsi="Arial" w:cs="Arial"/>
          <w:color w:val="FF0000"/>
          <w:sz w:val="24"/>
          <w:szCs w:val="24"/>
        </w:rPr>
      </w:pPr>
      <w:r>
        <w:rPr>
          <w:rFonts w:ascii="Arial" w:hAnsi="Arial" w:cs="Arial"/>
          <w:b/>
          <w:sz w:val="24"/>
          <w:szCs w:val="24"/>
        </w:rPr>
        <w:t xml:space="preserve">8.2.4.2. </w:t>
      </w:r>
      <w:r>
        <w:rPr>
          <w:rFonts w:ascii="Arial" w:hAnsi="Arial" w:cs="Arial"/>
          <w:sz w:val="24"/>
          <w:szCs w:val="24"/>
        </w:rPr>
        <w:t xml:space="preserve">Que apresentarem preços manifestamente inexequíveis, </w:t>
      </w:r>
      <w:r>
        <w:rPr>
          <w:rFonts w:ascii="Arial" w:hAnsi="Arial" w:cs="Arial"/>
          <w:color w:val="000000"/>
          <w:sz w:val="24"/>
          <w:szCs w:val="24"/>
        </w:rPr>
        <w:t>conforme disposto no art. 48, §§ 1º e 2º da Lei Federal nº 8.666, de 21 de junho de 199</w:t>
      </w:r>
      <w:r w:rsidR="006B42ED">
        <w:rPr>
          <w:rFonts w:ascii="Arial" w:hAnsi="Arial" w:cs="Arial"/>
          <w:color w:val="000000"/>
          <w:sz w:val="24"/>
          <w:szCs w:val="24"/>
        </w:rPr>
        <w:t>3 e suas alterações posteriores.</w:t>
      </w:r>
    </w:p>
    <w:p w:rsidR="008C62A6" w:rsidRPr="006B42ED" w:rsidRDefault="008C62A6" w:rsidP="008C62A6">
      <w:pPr>
        <w:tabs>
          <w:tab w:val="left" w:pos="1276"/>
        </w:tabs>
        <w:spacing w:before="100" w:beforeAutospacing="1" w:after="100" w:afterAutospacing="1"/>
        <w:jc w:val="both"/>
        <w:rPr>
          <w:rFonts w:ascii="Arial" w:hAnsi="Arial" w:cs="Arial"/>
          <w:color w:val="000000" w:themeColor="text1"/>
          <w:sz w:val="24"/>
          <w:szCs w:val="24"/>
        </w:rPr>
      </w:pPr>
      <w:r w:rsidRPr="006B42ED">
        <w:rPr>
          <w:rFonts w:ascii="Arial" w:hAnsi="Arial" w:cs="Arial"/>
          <w:b/>
          <w:color w:val="000000" w:themeColor="text1"/>
          <w:sz w:val="24"/>
          <w:szCs w:val="24"/>
        </w:rPr>
        <w:t xml:space="preserve">8.2.4.3 </w:t>
      </w:r>
      <w:r w:rsidRPr="006B42ED">
        <w:rPr>
          <w:rFonts w:ascii="Arial" w:hAnsi="Arial" w:cs="Arial"/>
          <w:color w:val="000000" w:themeColor="text1"/>
          <w:sz w:val="24"/>
          <w:szCs w:val="24"/>
        </w:rPr>
        <w:t xml:space="preserve">Não se admitirá proposta que apresente valores simbólicos, irrisórios ou de valor zero, incompatíveis com os preços de mercado, exceto quando se referirem a materiais e instalações de propriedade da </w:t>
      </w:r>
      <w:r w:rsidRPr="006B42ED">
        <w:rPr>
          <w:rFonts w:ascii="Arial" w:hAnsi="Arial" w:cs="Arial"/>
          <w:b/>
          <w:color w:val="000000" w:themeColor="text1"/>
          <w:sz w:val="24"/>
          <w:szCs w:val="24"/>
        </w:rPr>
        <w:t>licitante</w:t>
      </w:r>
      <w:r w:rsidRPr="006B42ED">
        <w:rPr>
          <w:rFonts w:ascii="Arial" w:hAnsi="Arial" w:cs="Arial"/>
          <w:color w:val="000000" w:themeColor="text1"/>
          <w:sz w:val="24"/>
          <w:szCs w:val="24"/>
        </w:rPr>
        <w:t>, para os quais ela renuncie à parcela ou à totalidade de remuneração.</w:t>
      </w:r>
    </w:p>
    <w:p w:rsidR="008C62A6" w:rsidRPr="006B42ED" w:rsidRDefault="008C62A6" w:rsidP="008C62A6">
      <w:pPr>
        <w:tabs>
          <w:tab w:val="num" w:pos="2552"/>
          <w:tab w:val="num" w:pos="3556"/>
        </w:tabs>
        <w:spacing w:after="80"/>
        <w:jc w:val="both"/>
        <w:rPr>
          <w:rFonts w:ascii="Arial" w:hAnsi="Arial" w:cs="Arial"/>
          <w:color w:val="000000" w:themeColor="text1"/>
          <w:sz w:val="24"/>
          <w:szCs w:val="24"/>
        </w:rPr>
      </w:pPr>
      <w:r w:rsidRPr="006B42ED">
        <w:rPr>
          <w:rFonts w:ascii="Arial" w:hAnsi="Arial" w:cs="Arial"/>
          <w:b/>
          <w:color w:val="000000" w:themeColor="text1"/>
          <w:sz w:val="24"/>
          <w:szCs w:val="24"/>
        </w:rPr>
        <w:t xml:space="preserve">8.2.4.4. </w:t>
      </w:r>
      <w:r w:rsidRPr="006B42ED">
        <w:rPr>
          <w:rFonts w:ascii="Arial" w:hAnsi="Arial" w:cs="Arial"/>
          <w:color w:val="000000" w:themeColor="text1"/>
          <w:sz w:val="24"/>
          <w:szCs w:val="24"/>
        </w:rPr>
        <w:t xml:space="preserve">Considerar-se-á inexequível a proposta que não venha a ter demonstrada sua viabilidade por meio de documentação que comprove que os custos envolvidos na contratação são coerentes com os de mercado do objeto deste </w:t>
      </w:r>
      <w:r w:rsidRPr="006B42ED">
        <w:rPr>
          <w:rFonts w:ascii="Arial" w:hAnsi="Arial" w:cs="Arial"/>
          <w:b/>
          <w:color w:val="000000" w:themeColor="text1"/>
          <w:sz w:val="24"/>
          <w:szCs w:val="24"/>
        </w:rPr>
        <w:t>Pregão</w:t>
      </w:r>
      <w:r w:rsidRPr="006B42ED">
        <w:rPr>
          <w:rFonts w:ascii="Arial" w:hAnsi="Arial" w:cs="Arial"/>
          <w:color w:val="000000" w:themeColor="text1"/>
          <w:sz w:val="24"/>
          <w:szCs w:val="24"/>
        </w:rPr>
        <w:t xml:space="preserve">. </w:t>
      </w:r>
    </w:p>
    <w:p w:rsidR="008C62A6" w:rsidRPr="008C62A6" w:rsidRDefault="008C62A6" w:rsidP="00334A4D">
      <w:pPr>
        <w:autoSpaceDE w:val="0"/>
        <w:autoSpaceDN w:val="0"/>
        <w:adjustRightInd w:val="0"/>
        <w:spacing w:after="0"/>
        <w:ind w:right="-1"/>
        <w:jc w:val="both"/>
        <w:rPr>
          <w:rFonts w:ascii="Arial" w:hAnsi="Arial" w:cs="Arial"/>
          <w:b/>
          <w:bCs/>
          <w:color w:val="FF0000"/>
          <w:sz w:val="24"/>
          <w:szCs w:val="24"/>
        </w:rPr>
      </w:pPr>
    </w:p>
    <w:p w:rsidR="00334A4D" w:rsidRPr="00E00029" w:rsidRDefault="00334A4D" w:rsidP="00334A4D">
      <w:pPr>
        <w:autoSpaceDE w:val="0"/>
        <w:autoSpaceDN w:val="0"/>
        <w:adjustRightInd w:val="0"/>
        <w:spacing w:after="0"/>
        <w:ind w:right="-1"/>
        <w:jc w:val="both"/>
        <w:rPr>
          <w:rFonts w:ascii="Arial" w:hAnsi="Arial" w:cs="Arial"/>
          <w:color w:val="000000"/>
          <w:sz w:val="24"/>
          <w:szCs w:val="24"/>
        </w:rPr>
      </w:pPr>
      <w:r>
        <w:rPr>
          <w:rFonts w:ascii="Arial" w:hAnsi="Arial" w:cs="Arial"/>
          <w:b/>
          <w:bCs/>
          <w:color w:val="000000"/>
          <w:sz w:val="24"/>
          <w:szCs w:val="24"/>
        </w:rPr>
        <w:t>8</w:t>
      </w:r>
      <w:r w:rsidRPr="00E00029">
        <w:rPr>
          <w:rFonts w:ascii="Arial" w:hAnsi="Arial" w:cs="Arial"/>
          <w:b/>
          <w:bCs/>
          <w:color w:val="000000"/>
          <w:sz w:val="24"/>
          <w:szCs w:val="24"/>
        </w:rPr>
        <w:t xml:space="preserve">.3. </w:t>
      </w:r>
      <w:r w:rsidRPr="00705F0C">
        <w:rPr>
          <w:rFonts w:ascii="Arial" w:hAnsi="Arial" w:cs="Arial"/>
          <w:color w:val="000000"/>
          <w:sz w:val="24"/>
          <w:szCs w:val="24"/>
        </w:rPr>
        <w:t>Após apresentação da proposta, não caberá desistência, salvo por motivo justo decorrente de fato superveniente e aceito pelo Pregoeiro.</w:t>
      </w:r>
    </w:p>
    <w:p w:rsidR="00334A4D" w:rsidRPr="00E00029" w:rsidRDefault="00334A4D" w:rsidP="00334A4D">
      <w:pPr>
        <w:autoSpaceDE w:val="0"/>
        <w:autoSpaceDN w:val="0"/>
        <w:adjustRightInd w:val="0"/>
        <w:spacing w:after="0"/>
        <w:ind w:right="-1"/>
        <w:jc w:val="both"/>
        <w:rPr>
          <w:rFonts w:ascii="Arial" w:hAnsi="Arial" w:cs="Arial"/>
          <w:color w:val="000000"/>
          <w:sz w:val="24"/>
          <w:szCs w:val="24"/>
        </w:rPr>
      </w:pPr>
    </w:p>
    <w:p w:rsidR="00334A4D" w:rsidRPr="00E00029" w:rsidRDefault="00334A4D" w:rsidP="00334A4D">
      <w:pPr>
        <w:autoSpaceDE w:val="0"/>
        <w:autoSpaceDN w:val="0"/>
        <w:adjustRightInd w:val="0"/>
        <w:spacing w:after="0"/>
        <w:ind w:right="-1"/>
        <w:jc w:val="both"/>
        <w:rPr>
          <w:rFonts w:ascii="Arial" w:hAnsi="Arial" w:cs="Arial"/>
          <w:color w:val="000000"/>
          <w:sz w:val="24"/>
          <w:szCs w:val="24"/>
        </w:rPr>
      </w:pPr>
      <w:r>
        <w:rPr>
          <w:rFonts w:ascii="Arial" w:hAnsi="Arial" w:cs="Arial"/>
          <w:b/>
          <w:color w:val="000000"/>
          <w:sz w:val="24"/>
          <w:szCs w:val="24"/>
        </w:rPr>
        <w:t>8</w:t>
      </w:r>
      <w:r w:rsidRPr="00E00029">
        <w:rPr>
          <w:rFonts w:ascii="Arial" w:hAnsi="Arial" w:cs="Arial"/>
          <w:b/>
          <w:color w:val="000000"/>
          <w:sz w:val="24"/>
          <w:szCs w:val="24"/>
        </w:rPr>
        <w:t>.4.</w:t>
      </w:r>
      <w:r w:rsidRPr="00E00029">
        <w:rPr>
          <w:rFonts w:ascii="Arial" w:hAnsi="Arial" w:cs="Arial"/>
          <w:color w:val="000000"/>
          <w:sz w:val="24"/>
          <w:szCs w:val="24"/>
        </w:rPr>
        <w:t xml:space="preserve"> É vedada a oferta de lances com vista ao empate.</w:t>
      </w:r>
    </w:p>
    <w:p w:rsidR="00334A4D" w:rsidRPr="00E00029" w:rsidRDefault="00334A4D" w:rsidP="00334A4D">
      <w:pPr>
        <w:autoSpaceDE w:val="0"/>
        <w:autoSpaceDN w:val="0"/>
        <w:adjustRightInd w:val="0"/>
        <w:spacing w:after="0"/>
        <w:ind w:right="-1"/>
        <w:jc w:val="both"/>
        <w:rPr>
          <w:rFonts w:ascii="Arial" w:hAnsi="Arial" w:cs="Arial"/>
          <w:color w:val="000000"/>
          <w:sz w:val="24"/>
          <w:szCs w:val="24"/>
        </w:rPr>
      </w:pPr>
    </w:p>
    <w:p w:rsidR="00334A4D" w:rsidRPr="00E00029" w:rsidRDefault="00334A4D" w:rsidP="00334A4D">
      <w:pPr>
        <w:autoSpaceDE w:val="0"/>
        <w:autoSpaceDN w:val="0"/>
        <w:adjustRightInd w:val="0"/>
        <w:spacing w:after="0"/>
        <w:ind w:right="-1"/>
        <w:jc w:val="both"/>
        <w:rPr>
          <w:rFonts w:ascii="Arial" w:hAnsi="Arial" w:cs="Arial"/>
          <w:color w:val="000000"/>
          <w:sz w:val="24"/>
          <w:szCs w:val="24"/>
        </w:rPr>
      </w:pPr>
      <w:r>
        <w:rPr>
          <w:rFonts w:ascii="Arial" w:hAnsi="Arial" w:cs="Arial"/>
          <w:b/>
          <w:bCs/>
          <w:color w:val="000000"/>
          <w:sz w:val="24"/>
          <w:szCs w:val="24"/>
        </w:rPr>
        <w:t>8</w:t>
      </w:r>
      <w:r w:rsidRPr="00E00029">
        <w:rPr>
          <w:rFonts w:ascii="Arial" w:hAnsi="Arial" w:cs="Arial"/>
          <w:b/>
          <w:bCs/>
          <w:color w:val="000000"/>
          <w:sz w:val="24"/>
          <w:szCs w:val="24"/>
        </w:rPr>
        <w:t xml:space="preserve">.5. </w:t>
      </w:r>
      <w:r w:rsidRPr="00E00029">
        <w:rPr>
          <w:rFonts w:ascii="Arial" w:hAnsi="Arial" w:cs="Arial"/>
          <w:color w:val="000000"/>
          <w:sz w:val="24"/>
          <w:szCs w:val="24"/>
        </w:rPr>
        <w:t xml:space="preserve">A desistência em apresentar lance verbal, quando convocado pelo Pregoeiro, implicará </w:t>
      </w:r>
      <w:r>
        <w:rPr>
          <w:rFonts w:ascii="Arial" w:hAnsi="Arial" w:cs="Arial"/>
          <w:color w:val="000000"/>
          <w:sz w:val="24"/>
          <w:szCs w:val="24"/>
        </w:rPr>
        <w:t>n</w:t>
      </w:r>
      <w:r w:rsidRPr="00E00029">
        <w:rPr>
          <w:rFonts w:ascii="Arial" w:hAnsi="Arial" w:cs="Arial"/>
          <w:color w:val="000000"/>
          <w:sz w:val="24"/>
          <w:szCs w:val="24"/>
        </w:rPr>
        <w:t>a exclusão do licitante da etapa de lances verbais e na manutenção do último preço apresentado pelo licitante, para efeito de ordenação das propostas.</w:t>
      </w:r>
    </w:p>
    <w:p w:rsidR="00334A4D" w:rsidRPr="00E00029" w:rsidRDefault="00334A4D" w:rsidP="00334A4D">
      <w:pPr>
        <w:autoSpaceDE w:val="0"/>
        <w:autoSpaceDN w:val="0"/>
        <w:adjustRightInd w:val="0"/>
        <w:spacing w:after="0"/>
        <w:ind w:right="-1"/>
        <w:jc w:val="both"/>
        <w:rPr>
          <w:rFonts w:ascii="Arial" w:hAnsi="Arial" w:cs="Arial"/>
          <w:bCs/>
          <w:sz w:val="24"/>
          <w:szCs w:val="24"/>
        </w:rPr>
      </w:pPr>
      <w:r>
        <w:rPr>
          <w:rFonts w:ascii="Arial" w:hAnsi="Arial" w:cs="Arial"/>
          <w:b/>
          <w:bCs/>
          <w:color w:val="000000"/>
          <w:sz w:val="24"/>
          <w:szCs w:val="24"/>
        </w:rPr>
        <w:t>8</w:t>
      </w:r>
      <w:r w:rsidRPr="00E00029">
        <w:rPr>
          <w:rFonts w:ascii="Arial" w:hAnsi="Arial" w:cs="Arial"/>
          <w:b/>
          <w:bCs/>
          <w:color w:val="000000"/>
          <w:sz w:val="24"/>
          <w:szCs w:val="24"/>
        </w:rPr>
        <w:t xml:space="preserve">.6. </w:t>
      </w:r>
      <w:r w:rsidRPr="00E00029">
        <w:rPr>
          <w:rFonts w:ascii="Arial" w:hAnsi="Arial" w:cs="Arial"/>
          <w:color w:val="000000"/>
          <w:sz w:val="24"/>
          <w:szCs w:val="24"/>
        </w:rPr>
        <w:t>Não poderá haver desistência dos lances ofertados</w:t>
      </w:r>
      <w:r>
        <w:rPr>
          <w:rFonts w:ascii="Arial" w:hAnsi="Arial" w:cs="Arial"/>
          <w:color w:val="000000"/>
          <w:sz w:val="24"/>
          <w:szCs w:val="24"/>
        </w:rPr>
        <w:t>.</w:t>
      </w:r>
    </w:p>
    <w:p w:rsidR="00334A4D" w:rsidRPr="00E00029" w:rsidRDefault="00334A4D" w:rsidP="00334A4D">
      <w:pPr>
        <w:autoSpaceDE w:val="0"/>
        <w:autoSpaceDN w:val="0"/>
        <w:adjustRightInd w:val="0"/>
        <w:spacing w:after="0"/>
        <w:ind w:right="-1"/>
        <w:jc w:val="both"/>
        <w:rPr>
          <w:rFonts w:ascii="Arial" w:hAnsi="Arial" w:cs="Arial"/>
          <w:bCs/>
          <w:sz w:val="24"/>
          <w:szCs w:val="24"/>
        </w:rPr>
      </w:pPr>
    </w:p>
    <w:p w:rsidR="00334A4D" w:rsidRPr="00E00029" w:rsidRDefault="00334A4D" w:rsidP="00334A4D">
      <w:pPr>
        <w:autoSpaceDE w:val="0"/>
        <w:autoSpaceDN w:val="0"/>
        <w:adjustRightInd w:val="0"/>
        <w:spacing w:after="0"/>
        <w:ind w:right="-1"/>
        <w:jc w:val="both"/>
        <w:rPr>
          <w:rFonts w:ascii="Arial" w:hAnsi="Arial" w:cs="Arial"/>
          <w:color w:val="000000"/>
          <w:sz w:val="24"/>
          <w:szCs w:val="24"/>
        </w:rPr>
      </w:pPr>
      <w:r>
        <w:rPr>
          <w:rFonts w:ascii="Arial" w:hAnsi="Arial" w:cs="Arial"/>
          <w:b/>
          <w:bCs/>
          <w:color w:val="000000"/>
          <w:sz w:val="24"/>
          <w:szCs w:val="24"/>
        </w:rPr>
        <w:t>8</w:t>
      </w:r>
      <w:r w:rsidRPr="00E00029">
        <w:rPr>
          <w:rFonts w:ascii="Arial" w:hAnsi="Arial" w:cs="Arial"/>
          <w:b/>
          <w:bCs/>
          <w:color w:val="000000"/>
          <w:sz w:val="24"/>
          <w:szCs w:val="24"/>
        </w:rPr>
        <w:t xml:space="preserve">.7. </w:t>
      </w:r>
      <w:r w:rsidRPr="00E00029">
        <w:rPr>
          <w:rFonts w:ascii="Arial" w:hAnsi="Arial" w:cs="Arial"/>
          <w:color w:val="000000"/>
          <w:sz w:val="24"/>
          <w:szCs w:val="24"/>
        </w:rPr>
        <w:t>Caso não sejam realizados lances verbais</w:t>
      </w:r>
      <w:r>
        <w:rPr>
          <w:rFonts w:ascii="Arial" w:hAnsi="Arial" w:cs="Arial"/>
          <w:color w:val="000000"/>
          <w:sz w:val="24"/>
          <w:szCs w:val="24"/>
        </w:rPr>
        <w:t>,</w:t>
      </w:r>
      <w:r w:rsidRPr="00E00029">
        <w:rPr>
          <w:rFonts w:ascii="Arial" w:hAnsi="Arial" w:cs="Arial"/>
          <w:color w:val="000000"/>
          <w:sz w:val="24"/>
          <w:szCs w:val="24"/>
        </w:rPr>
        <w:t xml:space="preserve"> será verificada a conformidade entre a proposta escrita de </w:t>
      </w:r>
      <w:r>
        <w:rPr>
          <w:rFonts w:ascii="Arial" w:hAnsi="Arial" w:cs="Arial"/>
          <w:sz w:val="24"/>
          <w:szCs w:val="24"/>
        </w:rPr>
        <w:t>menor preço</w:t>
      </w:r>
      <w:r w:rsidRPr="00E00029">
        <w:rPr>
          <w:rFonts w:ascii="Arial" w:hAnsi="Arial" w:cs="Arial"/>
          <w:color w:val="000000"/>
          <w:sz w:val="24"/>
          <w:szCs w:val="24"/>
        </w:rPr>
        <w:t>.</w:t>
      </w:r>
    </w:p>
    <w:p w:rsidR="00334A4D" w:rsidRPr="00E00029" w:rsidRDefault="00334A4D" w:rsidP="00334A4D">
      <w:pPr>
        <w:autoSpaceDE w:val="0"/>
        <w:autoSpaceDN w:val="0"/>
        <w:adjustRightInd w:val="0"/>
        <w:spacing w:after="0"/>
        <w:ind w:right="-1"/>
        <w:jc w:val="both"/>
        <w:rPr>
          <w:rFonts w:ascii="Arial" w:hAnsi="Arial" w:cs="Arial"/>
          <w:color w:val="000000"/>
          <w:sz w:val="24"/>
          <w:szCs w:val="24"/>
        </w:rPr>
      </w:pPr>
    </w:p>
    <w:p w:rsidR="00334A4D" w:rsidRPr="00E00029" w:rsidRDefault="00334A4D" w:rsidP="00334A4D">
      <w:pPr>
        <w:autoSpaceDE w:val="0"/>
        <w:autoSpaceDN w:val="0"/>
        <w:adjustRightInd w:val="0"/>
        <w:spacing w:after="0"/>
        <w:ind w:right="-1"/>
        <w:jc w:val="both"/>
        <w:rPr>
          <w:rFonts w:ascii="Arial" w:hAnsi="Arial" w:cs="Arial"/>
          <w:color w:val="000000"/>
          <w:sz w:val="24"/>
          <w:szCs w:val="24"/>
        </w:rPr>
      </w:pPr>
      <w:r>
        <w:rPr>
          <w:rFonts w:ascii="Arial" w:hAnsi="Arial" w:cs="Arial"/>
          <w:b/>
          <w:bCs/>
          <w:color w:val="000000"/>
          <w:sz w:val="24"/>
          <w:szCs w:val="24"/>
        </w:rPr>
        <w:t>8</w:t>
      </w:r>
      <w:r w:rsidRPr="00E00029">
        <w:rPr>
          <w:rFonts w:ascii="Arial" w:hAnsi="Arial" w:cs="Arial"/>
          <w:b/>
          <w:bCs/>
          <w:color w:val="000000"/>
          <w:sz w:val="24"/>
          <w:szCs w:val="24"/>
        </w:rPr>
        <w:t xml:space="preserve">.8. </w:t>
      </w:r>
      <w:r w:rsidRPr="00E00029">
        <w:rPr>
          <w:rFonts w:ascii="Arial" w:hAnsi="Arial" w:cs="Arial"/>
          <w:color w:val="000000"/>
          <w:sz w:val="24"/>
          <w:szCs w:val="24"/>
        </w:rPr>
        <w:t>Declarada encerrada a etapa competitiva e ordenadas as propostas, o Pregoeiro examinará a aceitabilidade da primeira classificada, quanto ao objeto e valor, decidindo motivadamente a respeito.</w:t>
      </w:r>
    </w:p>
    <w:p w:rsidR="00334A4D" w:rsidRPr="00E00029" w:rsidRDefault="00334A4D" w:rsidP="00334A4D">
      <w:pPr>
        <w:autoSpaceDE w:val="0"/>
        <w:autoSpaceDN w:val="0"/>
        <w:adjustRightInd w:val="0"/>
        <w:spacing w:after="0"/>
        <w:ind w:right="-1"/>
        <w:jc w:val="both"/>
        <w:rPr>
          <w:rFonts w:ascii="Arial" w:hAnsi="Arial" w:cs="Arial"/>
          <w:color w:val="000000"/>
          <w:sz w:val="24"/>
          <w:szCs w:val="24"/>
        </w:rPr>
      </w:pPr>
    </w:p>
    <w:p w:rsidR="00334A4D" w:rsidRPr="00E00029" w:rsidRDefault="00334A4D" w:rsidP="00334A4D">
      <w:pPr>
        <w:autoSpaceDE w:val="0"/>
        <w:autoSpaceDN w:val="0"/>
        <w:adjustRightInd w:val="0"/>
        <w:spacing w:after="0"/>
        <w:ind w:right="-1"/>
        <w:jc w:val="both"/>
        <w:rPr>
          <w:rFonts w:ascii="Arial" w:hAnsi="Arial" w:cs="Arial"/>
          <w:color w:val="000000"/>
          <w:sz w:val="24"/>
          <w:szCs w:val="24"/>
        </w:rPr>
      </w:pPr>
      <w:r>
        <w:rPr>
          <w:rFonts w:ascii="Arial" w:hAnsi="Arial" w:cs="Arial"/>
          <w:b/>
          <w:color w:val="000000"/>
          <w:sz w:val="24"/>
          <w:szCs w:val="24"/>
        </w:rPr>
        <w:t>8</w:t>
      </w:r>
      <w:r w:rsidRPr="00E00029">
        <w:rPr>
          <w:rFonts w:ascii="Arial" w:hAnsi="Arial" w:cs="Arial"/>
          <w:b/>
          <w:color w:val="000000"/>
          <w:sz w:val="24"/>
          <w:szCs w:val="24"/>
        </w:rPr>
        <w:t>.8.1.</w:t>
      </w:r>
      <w:r w:rsidRPr="00E00029">
        <w:rPr>
          <w:rFonts w:ascii="Arial" w:hAnsi="Arial" w:cs="Arial"/>
          <w:color w:val="000000"/>
          <w:sz w:val="24"/>
          <w:szCs w:val="24"/>
        </w:rPr>
        <w:t xml:space="preserve"> Não será considerada qualquer oferta de vantagem não prevista no objeto deste Edital e seus anexos.</w:t>
      </w:r>
    </w:p>
    <w:p w:rsidR="00334A4D" w:rsidRPr="00E00029" w:rsidRDefault="00334A4D" w:rsidP="00334A4D">
      <w:pPr>
        <w:autoSpaceDE w:val="0"/>
        <w:autoSpaceDN w:val="0"/>
        <w:adjustRightInd w:val="0"/>
        <w:spacing w:after="0"/>
        <w:ind w:right="-1"/>
        <w:jc w:val="both"/>
        <w:rPr>
          <w:rFonts w:ascii="Arial" w:hAnsi="Arial" w:cs="Arial"/>
          <w:color w:val="000000"/>
          <w:sz w:val="24"/>
          <w:szCs w:val="24"/>
        </w:rPr>
      </w:pPr>
    </w:p>
    <w:p w:rsidR="00334A4D" w:rsidRPr="00E00029" w:rsidRDefault="00334A4D" w:rsidP="00334A4D">
      <w:pPr>
        <w:autoSpaceDE w:val="0"/>
        <w:autoSpaceDN w:val="0"/>
        <w:adjustRightInd w:val="0"/>
        <w:spacing w:after="0"/>
        <w:ind w:right="-1"/>
        <w:jc w:val="both"/>
        <w:rPr>
          <w:rFonts w:ascii="Arial" w:hAnsi="Arial" w:cs="Arial"/>
          <w:sz w:val="24"/>
          <w:szCs w:val="24"/>
        </w:rPr>
      </w:pPr>
      <w:r>
        <w:rPr>
          <w:rFonts w:ascii="Arial" w:hAnsi="Arial" w:cs="Arial"/>
          <w:b/>
          <w:bCs/>
          <w:sz w:val="24"/>
          <w:szCs w:val="24"/>
        </w:rPr>
        <w:t>8</w:t>
      </w:r>
      <w:r w:rsidRPr="00E00029">
        <w:rPr>
          <w:rFonts w:ascii="Arial" w:hAnsi="Arial" w:cs="Arial"/>
          <w:b/>
          <w:bCs/>
          <w:sz w:val="24"/>
          <w:szCs w:val="24"/>
        </w:rPr>
        <w:t xml:space="preserve">.9. </w:t>
      </w:r>
      <w:r w:rsidRPr="00E00029">
        <w:rPr>
          <w:rFonts w:ascii="Arial" w:hAnsi="Arial" w:cs="Arial"/>
          <w:sz w:val="24"/>
          <w:szCs w:val="24"/>
        </w:rPr>
        <w:t xml:space="preserve">Analisadas as propostas apresentadas e concluída a etapa de lances verbais, a classificação final dar-se-á pela ordem crescente dos preços, sendo classificada em 1º (primeiro) lugar a proposta de </w:t>
      </w:r>
      <w:r w:rsidRPr="007A6C17">
        <w:rPr>
          <w:rFonts w:ascii="Arial" w:hAnsi="Arial" w:cs="Arial"/>
          <w:sz w:val="24"/>
          <w:szCs w:val="24"/>
        </w:rPr>
        <w:t>menor preço</w:t>
      </w:r>
      <w:r>
        <w:rPr>
          <w:rFonts w:ascii="Arial" w:hAnsi="Arial" w:cs="Arial"/>
          <w:b/>
          <w:sz w:val="24"/>
          <w:szCs w:val="24"/>
        </w:rPr>
        <w:t xml:space="preserve">, </w:t>
      </w:r>
      <w:r w:rsidRPr="002F7FD5">
        <w:rPr>
          <w:rFonts w:ascii="Arial" w:hAnsi="Arial" w:cs="Arial"/>
          <w:sz w:val="24"/>
          <w:szCs w:val="24"/>
        </w:rPr>
        <w:t>para cada lote</w:t>
      </w:r>
      <w:r w:rsidRPr="00E00029">
        <w:rPr>
          <w:rFonts w:ascii="Arial" w:hAnsi="Arial" w:cs="Arial"/>
          <w:sz w:val="24"/>
          <w:szCs w:val="24"/>
        </w:rPr>
        <w:t xml:space="preserve">, observando-se, quando aplicável, a Lei Complementar Federal nº </w:t>
      </w:r>
      <w:r w:rsidRPr="00E00029">
        <w:rPr>
          <w:rFonts w:ascii="Arial" w:hAnsi="Arial" w:cs="Arial"/>
          <w:color w:val="000000"/>
          <w:sz w:val="24"/>
          <w:szCs w:val="24"/>
        </w:rPr>
        <w:t>123, de 14 de dezembro de 2006 e Lei Complementar n°147 de 07 de agosto de 2014.</w:t>
      </w:r>
    </w:p>
    <w:p w:rsidR="00334A4D" w:rsidRPr="00E00029" w:rsidRDefault="00334A4D" w:rsidP="00334A4D">
      <w:pPr>
        <w:autoSpaceDE w:val="0"/>
        <w:autoSpaceDN w:val="0"/>
        <w:adjustRightInd w:val="0"/>
        <w:spacing w:after="0"/>
        <w:ind w:right="-1"/>
        <w:jc w:val="both"/>
        <w:rPr>
          <w:rFonts w:ascii="Arial" w:hAnsi="Arial" w:cs="Arial"/>
          <w:sz w:val="24"/>
          <w:szCs w:val="24"/>
        </w:rPr>
      </w:pPr>
    </w:p>
    <w:p w:rsidR="00334A4D" w:rsidRPr="00E00029" w:rsidRDefault="00334A4D" w:rsidP="00334A4D">
      <w:pPr>
        <w:autoSpaceDE w:val="0"/>
        <w:autoSpaceDN w:val="0"/>
        <w:adjustRightInd w:val="0"/>
        <w:spacing w:after="0"/>
        <w:ind w:left="709" w:right="-1" w:hanging="709"/>
        <w:jc w:val="both"/>
        <w:rPr>
          <w:rFonts w:ascii="Arial" w:hAnsi="Arial" w:cs="Arial"/>
          <w:sz w:val="24"/>
          <w:szCs w:val="24"/>
        </w:rPr>
      </w:pPr>
      <w:r>
        <w:rPr>
          <w:rFonts w:ascii="Arial" w:hAnsi="Arial" w:cs="Arial"/>
          <w:b/>
          <w:sz w:val="24"/>
          <w:szCs w:val="24"/>
        </w:rPr>
        <w:t>8</w:t>
      </w:r>
      <w:r w:rsidRPr="00E00029">
        <w:rPr>
          <w:rFonts w:ascii="Arial" w:hAnsi="Arial" w:cs="Arial"/>
          <w:b/>
          <w:sz w:val="24"/>
          <w:szCs w:val="24"/>
        </w:rPr>
        <w:t>.9.1.</w:t>
      </w:r>
      <w:r w:rsidRPr="00E00029">
        <w:rPr>
          <w:rFonts w:ascii="Arial" w:hAnsi="Arial" w:cs="Arial"/>
          <w:sz w:val="24"/>
          <w:szCs w:val="24"/>
        </w:rPr>
        <w:t xml:space="preserve"> Para efeito do disposto no item acima, ocorrendo o empate, proceder-se-á da seguinte forma:</w:t>
      </w:r>
    </w:p>
    <w:p w:rsidR="00334A4D" w:rsidRPr="00E00029" w:rsidRDefault="00334A4D" w:rsidP="00334A4D">
      <w:pPr>
        <w:autoSpaceDE w:val="0"/>
        <w:autoSpaceDN w:val="0"/>
        <w:adjustRightInd w:val="0"/>
        <w:spacing w:after="0"/>
        <w:ind w:left="709" w:right="-1" w:hanging="709"/>
        <w:jc w:val="both"/>
        <w:rPr>
          <w:rFonts w:ascii="Arial" w:hAnsi="Arial" w:cs="Arial"/>
          <w:sz w:val="24"/>
          <w:szCs w:val="24"/>
        </w:rPr>
      </w:pPr>
    </w:p>
    <w:p w:rsidR="00334A4D" w:rsidRPr="00E00029" w:rsidRDefault="00334A4D" w:rsidP="00334A4D">
      <w:pPr>
        <w:pStyle w:val="Blockquote0"/>
        <w:numPr>
          <w:ilvl w:val="0"/>
          <w:numId w:val="8"/>
        </w:numPr>
        <w:spacing w:before="0" w:after="0" w:line="276" w:lineRule="auto"/>
        <w:ind w:left="284" w:right="-1" w:hanging="284"/>
        <w:jc w:val="both"/>
        <w:rPr>
          <w:rFonts w:ascii="Arial" w:hAnsi="Arial" w:cs="Arial"/>
          <w:szCs w:val="24"/>
        </w:rPr>
      </w:pPr>
      <w:r w:rsidRPr="00E00029">
        <w:rPr>
          <w:rFonts w:ascii="Arial" w:hAnsi="Arial" w:cs="Arial"/>
          <w:szCs w:val="24"/>
        </w:rPr>
        <w:t xml:space="preserve">A microempresa </w:t>
      </w:r>
      <w:r>
        <w:rPr>
          <w:rFonts w:ascii="Arial" w:hAnsi="Arial" w:cs="Arial"/>
          <w:szCs w:val="24"/>
        </w:rPr>
        <w:t>(ME)</w:t>
      </w:r>
      <w:r w:rsidRPr="00E00029">
        <w:rPr>
          <w:rFonts w:ascii="Arial" w:hAnsi="Arial" w:cs="Arial"/>
          <w:szCs w:val="24"/>
        </w:rPr>
        <w:t xml:space="preserve"> ou empresa de pequeno porte </w:t>
      </w:r>
      <w:r>
        <w:rPr>
          <w:rFonts w:ascii="Arial" w:hAnsi="Arial" w:cs="Arial"/>
          <w:szCs w:val="24"/>
        </w:rPr>
        <w:t>(EPP)</w:t>
      </w:r>
      <w:r w:rsidRPr="00E00029">
        <w:rPr>
          <w:rFonts w:ascii="Arial" w:hAnsi="Arial" w:cs="Arial"/>
          <w:szCs w:val="24"/>
        </w:rPr>
        <w:t>, mais bem classificada, será convocada para, querendo, apresentar nova proposta no prazo máximo de 05 (cinco) minutos, após o encerramento dos lances, com preço inferior àquele considerado vencedor do certame;</w:t>
      </w:r>
    </w:p>
    <w:p w:rsidR="00334A4D" w:rsidRPr="00E00029" w:rsidRDefault="00334A4D" w:rsidP="00334A4D">
      <w:pPr>
        <w:pStyle w:val="Blockquote0"/>
        <w:spacing w:before="0" w:after="0" w:line="276" w:lineRule="auto"/>
        <w:ind w:left="284" w:right="-1"/>
        <w:jc w:val="both"/>
        <w:rPr>
          <w:rFonts w:ascii="Arial" w:hAnsi="Arial" w:cs="Arial"/>
          <w:szCs w:val="24"/>
        </w:rPr>
      </w:pPr>
    </w:p>
    <w:p w:rsidR="00334A4D" w:rsidRPr="00E00029" w:rsidRDefault="00334A4D" w:rsidP="00334A4D">
      <w:pPr>
        <w:pStyle w:val="Blockquote0"/>
        <w:numPr>
          <w:ilvl w:val="0"/>
          <w:numId w:val="8"/>
        </w:numPr>
        <w:spacing w:before="0" w:after="0" w:line="276" w:lineRule="auto"/>
        <w:ind w:left="284" w:right="-1" w:hanging="284"/>
        <w:jc w:val="both"/>
        <w:rPr>
          <w:rFonts w:ascii="Arial" w:hAnsi="Arial" w:cs="Arial"/>
          <w:szCs w:val="24"/>
        </w:rPr>
      </w:pPr>
      <w:r w:rsidRPr="00E00029">
        <w:rPr>
          <w:rFonts w:ascii="Arial" w:hAnsi="Arial" w:cs="Arial"/>
          <w:szCs w:val="24"/>
        </w:rPr>
        <w:t xml:space="preserve">Ocorrendo a oferta, pela microempresa </w:t>
      </w:r>
      <w:r w:rsidRPr="00A71F1D">
        <w:rPr>
          <w:rFonts w:ascii="Arial" w:hAnsi="Arial" w:cs="Arial"/>
          <w:szCs w:val="24"/>
        </w:rPr>
        <w:t xml:space="preserve">(ME) </w:t>
      </w:r>
      <w:r w:rsidRPr="00E00029">
        <w:rPr>
          <w:rFonts w:ascii="Arial" w:hAnsi="Arial" w:cs="Arial"/>
          <w:szCs w:val="24"/>
        </w:rPr>
        <w:t xml:space="preserve">ou empresa de pequeno porte </w:t>
      </w:r>
      <w:r w:rsidRPr="00A71F1D">
        <w:rPr>
          <w:rFonts w:ascii="Arial" w:hAnsi="Arial" w:cs="Arial"/>
          <w:szCs w:val="24"/>
        </w:rPr>
        <w:t xml:space="preserve">(EPP), </w:t>
      </w:r>
      <w:r w:rsidRPr="00E00029">
        <w:rPr>
          <w:rFonts w:ascii="Arial" w:hAnsi="Arial" w:cs="Arial"/>
          <w:szCs w:val="24"/>
        </w:rPr>
        <w:t>de preço inferior àquele considerado vencedor do certame, será adjudicado a seu favor o objeto licitado;</w:t>
      </w:r>
    </w:p>
    <w:p w:rsidR="00334A4D" w:rsidRDefault="00334A4D" w:rsidP="00334A4D">
      <w:pPr>
        <w:pStyle w:val="PargrafodaLista"/>
        <w:spacing w:after="0"/>
        <w:rPr>
          <w:rFonts w:ascii="Arial" w:hAnsi="Arial" w:cs="Arial"/>
          <w:sz w:val="24"/>
          <w:szCs w:val="24"/>
        </w:rPr>
      </w:pPr>
    </w:p>
    <w:p w:rsidR="00334A4D" w:rsidRPr="00E00029" w:rsidRDefault="00334A4D" w:rsidP="00334A4D">
      <w:pPr>
        <w:pStyle w:val="Blockquote0"/>
        <w:numPr>
          <w:ilvl w:val="0"/>
          <w:numId w:val="8"/>
        </w:numPr>
        <w:spacing w:before="0" w:after="0" w:line="276" w:lineRule="auto"/>
        <w:ind w:left="426" w:right="-1" w:hanging="426"/>
        <w:jc w:val="both"/>
        <w:rPr>
          <w:rFonts w:ascii="Arial" w:hAnsi="Arial" w:cs="Arial"/>
          <w:szCs w:val="24"/>
        </w:rPr>
      </w:pPr>
      <w:r>
        <w:rPr>
          <w:rFonts w:ascii="Arial" w:hAnsi="Arial" w:cs="Arial"/>
          <w:szCs w:val="24"/>
        </w:rPr>
        <w:t>Não ocorrendo a</w:t>
      </w:r>
      <w:r w:rsidRPr="00E00029">
        <w:rPr>
          <w:rFonts w:ascii="Arial" w:hAnsi="Arial" w:cs="Arial"/>
          <w:szCs w:val="24"/>
        </w:rPr>
        <w:t xml:space="preserve"> contratação da microempresa ou empresa de pequeno porte, na forma do inciso anterior, serão convocadas as empresas remanescentes que porventura se enqu</w:t>
      </w:r>
      <w:r>
        <w:rPr>
          <w:rFonts w:ascii="Arial" w:hAnsi="Arial" w:cs="Arial"/>
          <w:szCs w:val="24"/>
        </w:rPr>
        <w:t>adrem na hipótese do subitem 10.3</w:t>
      </w:r>
      <w:r w:rsidRPr="00E00029">
        <w:rPr>
          <w:rFonts w:ascii="Arial" w:hAnsi="Arial" w:cs="Arial"/>
          <w:szCs w:val="24"/>
        </w:rPr>
        <w:t>, na ordem classificatória, para o exercício do mesmo direito;</w:t>
      </w:r>
    </w:p>
    <w:p w:rsidR="00334A4D" w:rsidRPr="00E00029" w:rsidRDefault="00334A4D" w:rsidP="00334A4D">
      <w:pPr>
        <w:pStyle w:val="PargrafodaLista"/>
        <w:spacing w:after="0"/>
        <w:rPr>
          <w:rFonts w:ascii="Arial" w:hAnsi="Arial" w:cs="Arial"/>
          <w:sz w:val="24"/>
          <w:szCs w:val="24"/>
        </w:rPr>
      </w:pPr>
    </w:p>
    <w:p w:rsidR="00334A4D" w:rsidRPr="00E00029" w:rsidRDefault="00334A4D" w:rsidP="00334A4D">
      <w:pPr>
        <w:pStyle w:val="Blockquote0"/>
        <w:numPr>
          <w:ilvl w:val="0"/>
          <w:numId w:val="8"/>
        </w:numPr>
        <w:spacing w:before="0" w:after="0" w:line="276" w:lineRule="auto"/>
        <w:ind w:left="426" w:right="-1" w:hanging="426"/>
        <w:jc w:val="both"/>
        <w:rPr>
          <w:rFonts w:ascii="Arial" w:hAnsi="Arial" w:cs="Arial"/>
          <w:szCs w:val="24"/>
        </w:rPr>
      </w:pPr>
      <w:r w:rsidRPr="00E00029">
        <w:rPr>
          <w:rFonts w:ascii="Arial" w:hAnsi="Arial" w:cs="Arial"/>
          <w:szCs w:val="24"/>
        </w:rPr>
        <w:t xml:space="preserve">No caso de equivalência de valores apresentados pelas microempresas e empresas de pequeno porte que se encontrem enquadradas no subitem </w:t>
      </w:r>
      <w:r>
        <w:rPr>
          <w:rFonts w:ascii="Arial" w:hAnsi="Arial" w:cs="Arial"/>
          <w:szCs w:val="24"/>
        </w:rPr>
        <w:t>10</w:t>
      </w:r>
      <w:r w:rsidRPr="00E00029">
        <w:rPr>
          <w:rFonts w:ascii="Arial" w:hAnsi="Arial" w:cs="Arial"/>
          <w:szCs w:val="24"/>
        </w:rPr>
        <w:t>.4.3, será realizado sorteio entre elas para que se identifique aquela que primeiro po</w:t>
      </w:r>
      <w:r>
        <w:rPr>
          <w:rFonts w:ascii="Arial" w:hAnsi="Arial" w:cs="Arial"/>
          <w:szCs w:val="24"/>
        </w:rPr>
        <w:t>derá apresentar a melhor oferta.</w:t>
      </w:r>
    </w:p>
    <w:p w:rsidR="00186480" w:rsidRDefault="00186480" w:rsidP="00334A4D">
      <w:pPr>
        <w:pStyle w:val="Blockquote0"/>
        <w:spacing w:before="0" w:after="0" w:line="276" w:lineRule="auto"/>
        <w:ind w:left="0" w:right="-1"/>
        <w:jc w:val="both"/>
        <w:rPr>
          <w:rFonts w:ascii="Arial" w:hAnsi="Arial" w:cs="Arial"/>
          <w:b/>
          <w:szCs w:val="24"/>
        </w:rPr>
      </w:pPr>
    </w:p>
    <w:p w:rsidR="00334A4D" w:rsidRPr="00E00029" w:rsidRDefault="00334A4D" w:rsidP="00334A4D">
      <w:pPr>
        <w:pStyle w:val="Blockquote0"/>
        <w:spacing w:before="0" w:after="0" w:line="276" w:lineRule="auto"/>
        <w:ind w:left="0" w:right="-1"/>
        <w:jc w:val="both"/>
        <w:rPr>
          <w:rFonts w:ascii="Arial" w:hAnsi="Arial" w:cs="Arial"/>
          <w:b/>
          <w:szCs w:val="24"/>
        </w:rPr>
      </w:pPr>
      <w:r w:rsidRPr="00E00029">
        <w:rPr>
          <w:rFonts w:ascii="Arial" w:hAnsi="Arial" w:cs="Arial"/>
          <w:b/>
          <w:szCs w:val="24"/>
        </w:rPr>
        <w:t>NOTAS:</w:t>
      </w:r>
    </w:p>
    <w:p w:rsidR="00334A4D" w:rsidRPr="00E00029" w:rsidRDefault="00334A4D" w:rsidP="00334A4D">
      <w:pPr>
        <w:pStyle w:val="Blockquote0"/>
        <w:spacing w:before="0" w:after="0" w:line="276" w:lineRule="auto"/>
        <w:ind w:left="0" w:right="-1"/>
        <w:jc w:val="both"/>
        <w:rPr>
          <w:rFonts w:ascii="Arial" w:hAnsi="Arial" w:cs="Arial"/>
          <w:b/>
          <w:szCs w:val="24"/>
        </w:rPr>
      </w:pPr>
    </w:p>
    <w:p w:rsidR="00334A4D" w:rsidRPr="00E00029" w:rsidRDefault="00334A4D" w:rsidP="00334A4D">
      <w:pPr>
        <w:pStyle w:val="Blockquote0"/>
        <w:spacing w:before="0" w:after="0" w:line="276" w:lineRule="auto"/>
        <w:ind w:left="284" w:right="-1" w:hanging="284"/>
        <w:jc w:val="both"/>
        <w:rPr>
          <w:rFonts w:ascii="Arial" w:hAnsi="Arial" w:cs="Arial"/>
          <w:szCs w:val="24"/>
        </w:rPr>
      </w:pPr>
      <w:r w:rsidRPr="00E00029">
        <w:rPr>
          <w:rFonts w:ascii="Arial" w:hAnsi="Arial" w:cs="Arial"/>
          <w:b/>
          <w:szCs w:val="24"/>
        </w:rPr>
        <w:t>a</w:t>
      </w:r>
      <w:r w:rsidRPr="00E00029">
        <w:rPr>
          <w:rFonts w:ascii="Arial" w:hAnsi="Arial" w:cs="Arial"/>
          <w:szCs w:val="24"/>
        </w:rPr>
        <w:t xml:space="preserve">) Na hipótese da não contratação nos termos previstos no subitem </w:t>
      </w:r>
      <w:proofErr w:type="gramStart"/>
      <w:r>
        <w:rPr>
          <w:rFonts w:ascii="Arial" w:hAnsi="Arial" w:cs="Arial"/>
          <w:szCs w:val="24"/>
        </w:rPr>
        <w:t>10</w:t>
      </w:r>
      <w:r w:rsidRPr="00E00029">
        <w:rPr>
          <w:rFonts w:ascii="Arial" w:hAnsi="Arial" w:cs="Arial"/>
          <w:szCs w:val="24"/>
        </w:rPr>
        <w:t>.4.3.,</w:t>
      </w:r>
      <w:proofErr w:type="gramEnd"/>
      <w:r w:rsidRPr="00E00029">
        <w:rPr>
          <w:rFonts w:ascii="Arial" w:hAnsi="Arial" w:cs="Arial"/>
          <w:szCs w:val="24"/>
        </w:rPr>
        <w:t xml:space="preserve"> o objeto licitado será adjudicado em favor da proposta originalmente vencedora do certame;</w:t>
      </w:r>
    </w:p>
    <w:p w:rsidR="00334A4D" w:rsidRPr="00E00029" w:rsidRDefault="00334A4D" w:rsidP="00334A4D">
      <w:pPr>
        <w:pStyle w:val="Blockquote0"/>
        <w:spacing w:before="0" w:after="0" w:line="276" w:lineRule="auto"/>
        <w:ind w:left="0" w:right="-1"/>
        <w:jc w:val="both"/>
        <w:rPr>
          <w:rFonts w:ascii="Arial" w:hAnsi="Arial" w:cs="Arial"/>
          <w:b/>
          <w:szCs w:val="24"/>
        </w:rPr>
      </w:pPr>
    </w:p>
    <w:p w:rsidR="00334A4D" w:rsidRDefault="00334A4D" w:rsidP="00334A4D">
      <w:pPr>
        <w:pStyle w:val="Blockquote0"/>
        <w:spacing w:before="0" w:after="0" w:line="276" w:lineRule="auto"/>
        <w:ind w:left="284" w:right="-1" w:hanging="284"/>
        <w:jc w:val="both"/>
        <w:rPr>
          <w:rFonts w:ascii="Arial" w:hAnsi="Arial" w:cs="Arial"/>
          <w:szCs w:val="24"/>
        </w:rPr>
      </w:pPr>
      <w:r w:rsidRPr="00E00029">
        <w:rPr>
          <w:rFonts w:ascii="Arial" w:hAnsi="Arial" w:cs="Arial"/>
          <w:b/>
          <w:szCs w:val="24"/>
        </w:rPr>
        <w:t>b)</w:t>
      </w:r>
      <w:r w:rsidRPr="00E00029">
        <w:rPr>
          <w:rFonts w:ascii="Arial" w:hAnsi="Arial" w:cs="Arial"/>
          <w:szCs w:val="24"/>
        </w:rPr>
        <w:t xml:space="preserve"> O disposto nestes subitens somente se aplicará quando a melhor oferta final não tiver sido apresentada por microempresa ou empresa de pequeno porte.</w:t>
      </w:r>
    </w:p>
    <w:p w:rsidR="00334A4D" w:rsidRPr="00E00029" w:rsidRDefault="00334A4D" w:rsidP="00334A4D">
      <w:pPr>
        <w:autoSpaceDE w:val="0"/>
        <w:autoSpaceDN w:val="0"/>
        <w:adjustRightInd w:val="0"/>
        <w:spacing w:after="0"/>
        <w:ind w:right="-1"/>
        <w:jc w:val="both"/>
        <w:rPr>
          <w:rFonts w:ascii="Arial" w:hAnsi="Arial" w:cs="Arial"/>
          <w:b/>
          <w:bCs/>
          <w:color w:val="000000"/>
          <w:sz w:val="24"/>
          <w:szCs w:val="24"/>
        </w:rPr>
      </w:pPr>
    </w:p>
    <w:p w:rsidR="00334A4D" w:rsidRPr="00EC32BA" w:rsidRDefault="00334A4D" w:rsidP="00334A4D">
      <w:pPr>
        <w:autoSpaceDE w:val="0"/>
        <w:autoSpaceDN w:val="0"/>
        <w:adjustRightInd w:val="0"/>
        <w:spacing w:after="0"/>
        <w:ind w:right="-1"/>
        <w:jc w:val="both"/>
        <w:rPr>
          <w:rFonts w:ascii="Arial" w:hAnsi="Arial" w:cs="Arial"/>
          <w:bCs/>
          <w:color w:val="000000"/>
          <w:sz w:val="24"/>
          <w:szCs w:val="24"/>
        </w:rPr>
      </w:pPr>
      <w:r>
        <w:rPr>
          <w:rFonts w:ascii="Arial" w:hAnsi="Arial" w:cs="Arial"/>
          <w:b/>
          <w:bCs/>
          <w:color w:val="000000"/>
          <w:sz w:val="24"/>
          <w:szCs w:val="24"/>
        </w:rPr>
        <w:t>8.10.</w:t>
      </w:r>
      <w:r>
        <w:rPr>
          <w:rFonts w:ascii="Arial" w:hAnsi="Arial" w:cs="Arial"/>
          <w:bCs/>
          <w:color w:val="000000"/>
          <w:sz w:val="24"/>
          <w:szCs w:val="24"/>
        </w:rPr>
        <w:t xml:space="preserve"> Ocorrendo empate, em situações que não se enquadrem nos casos previstos nos itens precedentes, será adotado o critério de desempate dos incisos do parágrafo 2º, do artigo 3º; e nos parágrafos 2º e 3º, do artigo 45, todos da Lei nº 8.666/93.</w:t>
      </w:r>
    </w:p>
    <w:p w:rsidR="00334A4D" w:rsidRDefault="00334A4D" w:rsidP="00334A4D">
      <w:pPr>
        <w:autoSpaceDE w:val="0"/>
        <w:autoSpaceDN w:val="0"/>
        <w:adjustRightInd w:val="0"/>
        <w:spacing w:after="0"/>
        <w:ind w:right="-1"/>
        <w:jc w:val="both"/>
        <w:rPr>
          <w:rFonts w:ascii="Arial" w:hAnsi="Arial" w:cs="Arial"/>
          <w:b/>
          <w:bCs/>
          <w:color w:val="000000"/>
          <w:sz w:val="24"/>
          <w:szCs w:val="24"/>
        </w:rPr>
      </w:pPr>
    </w:p>
    <w:p w:rsidR="00334A4D" w:rsidRPr="00E00029" w:rsidRDefault="00334A4D" w:rsidP="00334A4D">
      <w:pPr>
        <w:autoSpaceDE w:val="0"/>
        <w:autoSpaceDN w:val="0"/>
        <w:adjustRightInd w:val="0"/>
        <w:spacing w:after="0"/>
        <w:ind w:right="-1"/>
        <w:jc w:val="both"/>
        <w:rPr>
          <w:rFonts w:ascii="Arial" w:hAnsi="Arial" w:cs="Arial"/>
          <w:sz w:val="24"/>
          <w:szCs w:val="24"/>
        </w:rPr>
      </w:pPr>
      <w:r>
        <w:rPr>
          <w:rFonts w:ascii="Arial" w:hAnsi="Arial" w:cs="Arial"/>
          <w:b/>
          <w:bCs/>
          <w:color w:val="000000"/>
          <w:sz w:val="24"/>
          <w:szCs w:val="24"/>
        </w:rPr>
        <w:t>8</w:t>
      </w:r>
      <w:r w:rsidRPr="00E00029">
        <w:rPr>
          <w:rFonts w:ascii="Arial" w:hAnsi="Arial" w:cs="Arial"/>
          <w:b/>
          <w:bCs/>
          <w:color w:val="000000"/>
          <w:sz w:val="24"/>
          <w:szCs w:val="24"/>
        </w:rPr>
        <w:t>.1</w:t>
      </w:r>
      <w:r>
        <w:rPr>
          <w:rFonts w:ascii="Arial" w:hAnsi="Arial" w:cs="Arial"/>
          <w:b/>
          <w:bCs/>
          <w:color w:val="000000"/>
          <w:sz w:val="24"/>
          <w:szCs w:val="24"/>
        </w:rPr>
        <w:t>1</w:t>
      </w:r>
      <w:r w:rsidRPr="00E00029">
        <w:rPr>
          <w:rFonts w:ascii="Arial" w:hAnsi="Arial" w:cs="Arial"/>
          <w:b/>
          <w:bCs/>
          <w:color w:val="000000"/>
          <w:sz w:val="24"/>
          <w:szCs w:val="24"/>
        </w:rPr>
        <w:t xml:space="preserve">. </w:t>
      </w:r>
      <w:r w:rsidRPr="00E00029">
        <w:rPr>
          <w:rFonts w:ascii="Arial" w:hAnsi="Arial" w:cs="Arial"/>
          <w:color w:val="000000"/>
          <w:sz w:val="24"/>
          <w:szCs w:val="24"/>
        </w:rPr>
        <w:t xml:space="preserve">Sendo aceitável a proposta de </w:t>
      </w:r>
      <w:r>
        <w:rPr>
          <w:rFonts w:ascii="Arial" w:hAnsi="Arial" w:cs="Arial"/>
          <w:b/>
          <w:sz w:val="24"/>
          <w:szCs w:val="24"/>
        </w:rPr>
        <w:t xml:space="preserve">menor preço, </w:t>
      </w:r>
      <w:r w:rsidRPr="00A45ED0">
        <w:rPr>
          <w:rFonts w:ascii="Arial" w:hAnsi="Arial" w:cs="Arial"/>
          <w:sz w:val="24"/>
          <w:szCs w:val="24"/>
        </w:rPr>
        <w:t>para cada lote</w:t>
      </w:r>
      <w:r w:rsidRPr="00E00029">
        <w:rPr>
          <w:rFonts w:ascii="Arial" w:hAnsi="Arial" w:cs="Arial"/>
          <w:color w:val="000000"/>
          <w:sz w:val="24"/>
          <w:szCs w:val="24"/>
        </w:rPr>
        <w:t>, será aberto o envelope contendo a documentação de habilitação do licitante que a tiver formulado, para confirmação das suas condições de habilitação.</w:t>
      </w:r>
    </w:p>
    <w:p w:rsidR="00334A4D" w:rsidRPr="00E00029" w:rsidRDefault="00334A4D" w:rsidP="00334A4D">
      <w:pPr>
        <w:autoSpaceDE w:val="0"/>
        <w:autoSpaceDN w:val="0"/>
        <w:adjustRightInd w:val="0"/>
        <w:spacing w:after="0"/>
        <w:ind w:right="-1"/>
        <w:jc w:val="both"/>
        <w:rPr>
          <w:rFonts w:ascii="Arial" w:hAnsi="Arial" w:cs="Arial"/>
          <w:color w:val="000000"/>
          <w:sz w:val="24"/>
          <w:szCs w:val="24"/>
        </w:rPr>
      </w:pPr>
    </w:p>
    <w:p w:rsidR="00334A4D" w:rsidRPr="00E00029" w:rsidRDefault="00334A4D" w:rsidP="00334A4D">
      <w:pPr>
        <w:autoSpaceDE w:val="0"/>
        <w:autoSpaceDN w:val="0"/>
        <w:adjustRightInd w:val="0"/>
        <w:spacing w:after="0"/>
        <w:ind w:right="-1"/>
        <w:jc w:val="both"/>
        <w:rPr>
          <w:rFonts w:ascii="Arial" w:hAnsi="Arial" w:cs="Arial"/>
          <w:color w:val="000000"/>
          <w:sz w:val="24"/>
          <w:szCs w:val="24"/>
        </w:rPr>
      </w:pPr>
      <w:r>
        <w:rPr>
          <w:rFonts w:ascii="Arial" w:hAnsi="Arial" w:cs="Arial"/>
          <w:b/>
          <w:bCs/>
          <w:color w:val="000000"/>
          <w:sz w:val="24"/>
          <w:szCs w:val="24"/>
        </w:rPr>
        <w:t>8</w:t>
      </w:r>
      <w:r w:rsidRPr="00E00029">
        <w:rPr>
          <w:rFonts w:ascii="Arial" w:hAnsi="Arial" w:cs="Arial"/>
          <w:b/>
          <w:bCs/>
          <w:color w:val="000000"/>
          <w:sz w:val="24"/>
          <w:szCs w:val="24"/>
        </w:rPr>
        <w:t>.1</w:t>
      </w:r>
      <w:r>
        <w:rPr>
          <w:rFonts w:ascii="Arial" w:hAnsi="Arial" w:cs="Arial"/>
          <w:b/>
          <w:bCs/>
          <w:color w:val="000000"/>
          <w:sz w:val="24"/>
          <w:szCs w:val="24"/>
        </w:rPr>
        <w:t>2</w:t>
      </w:r>
      <w:r w:rsidRPr="00E00029">
        <w:rPr>
          <w:rFonts w:ascii="Arial" w:hAnsi="Arial" w:cs="Arial"/>
          <w:b/>
          <w:bCs/>
          <w:color w:val="000000"/>
          <w:sz w:val="24"/>
          <w:szCs w:val="24"/>
        </w:rPr>
        <w:t xml:space="preserve">. </w:t>
      </w:r>
      <w:r w:rsidRPr="00E00029">
        <w:rPr>
          <w:rFonts w:ascii="Arial" w:hAnsi="Arial" w:cs="Arial"/>
          <w:color w:val="000000"/>
          <w:sz w:val="24"/>
          <w:szCs w:val="24"/>
        </w:rPr>
        <w:t xml:space="preserve">Nas situações previstas nos subitens </w:t>
      </w:r>
      <w:r>
        <w:rPr>
          <w:rFonts w:ascii="Arial" w:hAnsi="Arial" w:cs="Arial"/>
          <w:color w:val="000000"/>
          <w:sz w:val="24"/>
          <w:szCs w:val="24"/>
        </w:rPr>
        <w:t>8</w:t>
      </w:r>
      <w:r>
        <w:rPr>
          <w:rFonts w:ascii="Arial" w:hAnsi="Arial" w:cs="Arial"/>
          <w:bCs/>
          <w:sz w:val="24"/>
          <w:szCs w:val="24"/>
        </w:rPr>
        <w:t>.8 e 8</w:t>
      </w:r>
      <w:r w:rsidRPr="00E00029">
        <w:rPr>
          <w:rFonts w:ascii="Arial" w:hAnsi="Arial" w:cs="Arial"/>
          <w:bCs/>
          <w:sz w:val="24"/>
          <w:szCs w:val="24"/>
        </w:rPr>
        <w:t>.9</w:t>
      </w:r>
      <w:r w:rsidRPr="00E00029">
        <w:rPr>
          <w:rFonts w:ascii="Arial" w:hAnsi="Arial" w:cs="Arial"/>
          <w:sz w:val="24"/>
          <w:szCs w:val="24"/>
        </w:rPr>
        <w:t>,</w:t>
      </w:r>
      <w:r w:rsidRPr="00E00029">
        <w:rPr>
          <w:rFonts w:ascii="Arial" w:hAnsi="Arial" w:cs="Arial"/>
          <w:color w:val="FF0000"/>
          <w:sz w:val="24"/>
          <w:szCs w:val="24"/>
        </w:rPr>
        <w:t xml:space="preserve"> </w:t>
      </w:r>
      <w:r>
        <w:rPr>
          <w:rFonts w:ascii="Arial" w:hAnsi="Arial" w:cs="Arial"/>
          <w:color w:val="000000"/>
          <w:sz w:val="24"/>
          <w:szCs w:val="24"/>
        </w:rPr>
        <w:t>o</w:t>
      </w:r>
      <w:r w:rsidRPr="00E00029">
        <w:rPr>
          <w:rFonts w:ascii="Arial" w:hAnsi="Arial" w:cs="Arial"/>
          <w:color w:val="000000"/>
          <w:sz w:val="24"/>
          <w:szCs w:val="24"/>
        </w:rPr>
        <w:t xml:space="preserve"> Pregoeiro poderá negociar diretamente com o proponente para que seja obtido preço melhor.</w:t>
      </w:r>
    </w:p>
    <w:p w:rsidR="00334A4D" w:rsidRPr="00E00029" w:rsidRDefault="00334A4D" w:rsidP="007352FA">
      <w:pPr>
        <w:autoSpaceDE w:val="0"/>
        <w:autoSpaceDN w:val="0"/>
        <w:adjustRightInd w:val="0"/>
        <w:spacing w:after="0" w:line="240" w:lineRule="auto"/>
        <w:ind w:right="-1"/>
        <w:jc w:val="both"/>
        <w:rPr>
          <w:rFonts w:ascii="Arial" w:hAnsi="Arial" w:cs="Arial"/>
          <w:b/>
          <w:bCs/>
          <w:color w:val="000000"/>
          <w:sz w:val="24"/>
          <w:szCs w:val="24"/>
        </w:rPr>
      </w:pPr>
    </w:p>
    <w:p w:rsidR="007352FA" w:rsidRPr="00E00029" w:rsidRDefault="002F7FD5" w:rsidP="00F7267D">
      <w:pPr>
        <w:pBdr>
          <w:top w:val="single" w:sz="4" w:space="1" w:color="auto"/>
          <w:left w:val="single" w:sz="4" w:space="4" w:color="auto"/>
          <w:bottom w:val="single" w:sz="4" w:space="1" w:color="auto"/>
          <w:right w:val="single" w:sz="4" w:space="4" w:color="auto"/>
        </w:pBdr>
        <w:shd w:val="clear" w:color="auto" w:fill="D9D9D9"/>
        <w:tabs>
          <w:tab w:val="left" w:pos="1701"/>
        </w:tabs>
        <w:spacing w:after="0" w:line="240" w:lineRule="auto"/>
        <w:ind w:right="-1"/>
        <w:jc w:val="center"/>
        <w:rPr>
          <w:rFonts w:ascii="Arial" w:hAnsi="Arial" w:cs="Arial"/>
          <w:b/>
          <w:bCs/>
          <w:color w:val="000000"/>
          <w:sz w:val="24"/>
          <w:szCs w:val="24"/>
          <w:highlight w:val="lightGray"/>
        </w:rPr>
      </w:pPr>
      <w:r>
        <w:rPr>
          <w:rFonts w:ascii="Arial" w:hAnsi="Arial" w:cs="Arial"/>
          <w:b/>
          <w:bCs/>
          <w:color w:val="000000"/>
          <w:sz w:val="24"/>
          <w:szCs w:val="24"/>
          <w:highlight w:val="lightGray"/>
        </w:rPr>
        <w:t>9</w:t>
      </w:r>
      <w:r w:rsidR="007352FA" w:rsidRPr="00E00029">
        <w:rPr>
          <w:rFonts w:ascii="Arial" w:hAnsi="Arial" w:cs="Arial"/>
          <w:b/>
          <w:bCs/>
          <w:color w:val="000000"/>
          <w:sz w:val="24"/>
          <w:szCs w:val="24"/>
          <w:highlight w:val="lightGray"/>
        </w:rPr>
        <w:t>. DA HABILITAÇÃO</w:t>
      </w:r>
    </w:p>
    <w:p w:rsidR="007352FA" w:rsidRPr="00E00029" w:rsidRDefault="007352FA" w:rsidP="007352FA">
      <w:pPr>
        <w:autoSpaceDE w:val="0"/>
        <w:autoSpaceDN w:val="0"/>
        <w:adjustRightInd w:val="0"/>
        <w:spacing w:after="0" w:line="240" w:lineRule="auto"/>
        <w:ind w:right="-1"/>
        <w:jc w:val="both"/>
        <w:rPr>
          <w:rFonts w:ascii="Arial" w:hAnsi="Arial" w:cs="Arial"/>
          <w:bCs/>
          <w:color w:val="000000"/>
          <w:sz w:val="24"/>
          <w:szCs w:val="24"/>
        </w:rPr>
      </w:pPr>
    </w:p>
    <w:p w:rsidR="007352FA" w:rsidRDefault="002F7FD5" w:rsidP="007352FA">
      <w:pPr>
        <w:autoSpaceDE w:val="0"/>
        <w:autoSpaceDN w:val="0"/>
        <w:adjustRightInd w:val="0"/>
        <w:spacing w:after="0" w:line="240" w:lineRule="auto"/>
        <w:ind w:right="-1"/>
        <w:jc w:val="both"/>
        <w:rPr>
          <w:rFonts w:ascii="Arial" w:hAnsi="Arial" w:cs="Arial"/>
          <w:bCs/>
          <w:color w:val="000000"/>
          <w:sz w:val="24"/>
          <w:szCs w:val="24"/>
        </w:rPr>
      </w:pPr>
      <w:r>
        <w:rPr>
          <w:rFonts w:ascii="Arial" w:hAnsi="Arial" w:cs="Arial"/>
          <w:b/>
          <w:bCs/>
          <w:color w:val="000000"/>
          <w:sz w:val="24"/>
          <w:szCs w:val="24"/>
        </w:rPr>
        <w:t>9</w:t>
      </w:r>
      <w:r w:rsidR="007352FA" w:rsidRPr="00E00029">
        <w:rPr>
          <w:rFonts w:ascii="Arial" w:hAnsi="Arial" w:cs="Arial"/>
          <w:b/>
          <w:bCs/>
          <w:color w:val="000000"/>
          <w:sz w:val="24"/>
          <w:szCs w:val="24"/>
        </w:rPr>
        <w:t xml:space="preserve">.1. </w:t>
      </w:r>
      <w:r w:rsidR="007352FA" w:rsidRPr="00E00029">
        <w:rPr>
          <w:rFonts w:ascii="Arial" w:hAnsi="Arial" w:cs="Arial"/>
          <w:bCs/>
          <w:color w:val="000000"/>
          <w:sz w:val="24"/>
          <w:szCs w:val="24"/>
        </w:rPr>
        <w:t>Os documentos de habilitação deverão ser apresentados na sessão pública para abertura do certame em plena validade.</w:t>
      </w:r>
    </w:p>
    <w:p w:rsidR="006A2F73" w:rsidRDefault="006A2F73" w:rsidP="007352FA">
      <w:pPr>
        <w:autoSpaceDE w:val="0"/>
        <w:autoSpaceDN w:val="0"/>
        <w:adjustRightInd w:val="0"/>
        <w:spacing w:after="0" w:line="240" w:lineRule="auto"/>
        <w:ind w:right="-1"/>
        <w:jc w:val="both"/>
        <w:rPr>
          <w:rFonts w:ascii="Arial" w:hAnsi="Arial" w:cs="Arial"/>
          <w:bCs/>
          <w:color w:val="000000"/>
          <w:sz w:val="24"/>
          <w:szCs w:val="24"/>
        </w:rPr>
      </w:pPr>
    </w:p>
    <w:p w:rsidR="007352FA" w:rsidRPr="00E00029" w:rsidRDefault="002F7FD5" w:rsidP="007352FA">
      <w:pPr>
        <w:autoSpaceDE w:val="0"/>
        <w:autoSpaceDN w:val="0"/>
        <w:adjustRightInd w:val="0"/>
        <w:spacing w:after="0" w:line="240" w:lineRule="auto"/>
        <w:ind w:right="-1"/>
        <w:jc w:val="both"/>
        <w:rPr>
          <w:rFonts w:ascii="Arial" w:hAnsi="Arial" w:cs="Arial"/>
          <w:bCs/>
          <w:color w:val="000000"/>
          <w:sz w:val="24"/>
          <w:szCs w:val="24"/>
        </w:rPr>
      </w:pPr>
      <w:r>
        <w:rPr>
          <w:rFonts w:ascii="Arial" w:hAnsi="Arial" w:cs="Arial"/>
          <w:b/>
          <w:bCs/>
          <w:color w:val="000000"/>
          <w:sz w:val="24"/>
          <w:szCs w:val="24"/>
        </w:rPr>
        <w:t>9</w:t>
      </w:r>
      <w:r w:rsidR="007352FA" w:rsidRPr="00E00029">
        <w:rPr>
          <w:rFonts w:ascii="Arial" w:hAnsi="Arial" w:cs="Arial"/>
          <w:b/>
          <w:bCs/>
          <w:color w:val="000000"/>
          <w:sz w:val="24"/>
          <w:szCs w:val="24"/>
        </w:rPr>
        <w:t xml:space="preserve">.2. </w:t>
      </w:r>
      <w:r w:rsidR="005E1F2E" w:rsidRPr="00DB449D">
        <w:rPr>
          <w:rFonts w:ascii="Arial" w:hAnsi="Arial" w:cs="Arial"/>
          <w:bCs/>
          <w:color w:val="000000"/>
          <w:sz w:val="24"/>
          <w:szCs w:val="24"/>
        </w:rPr>
        <w:t xml:space="preserve">Quanto </w:t>
      </w:r>
      <w:r w:rsidR="005E1F2E">
        <w:rPr>
          <w:rFonts w:ascii="Arial" w:hAnsi="Arial" w:cs="Arial"/>
          <w:bCs/>
          <w:color w:val="000000"/>
          <w:sz w:val="24"/>
          <w:szCs w:val="24"/>
        </w:rPr>
        <w:t>à</w:t>
      </w:r>
      <w:r w:rsidR="005E1F2E">
        <w:rPr>
          <w:rFonts w:ascii="Arial" w:hAnsi="Arial" w:cs="Arial"/>
          <w:b/>
          <w:bCs/>
          <w:color w:val="000000"/>
          <w:sz w:val="24"/>
          <w:szCs w:val="24"/>
        </w:rPr>
        <w:t xml:space="preserve"> </w:t>
      </w:r>
      <w:r w:rsidR="005E1F2E" w:rsidRPr="00CA236B">
        <w:rPr>
          <w:rFonts w:ascii="Arial" w:hAnsi="Arial" w:cs="Arial"/>
          <w:b/>
          <w:bCs/>
          <w:color w:val="000000"/>
          <w:sz w:val="24"/>
          <w:szCs w:val="24"/>
        </w:rPr>
        <w:t>HABILITAÇÃO JURÍDICA</w:t>
      </w:r>
      <w:r w:rsidR="005E1F2E" w:rsidRPr="00DB449D">
        <w:rPr>
          <w:rFonts w:ascii="Arial" w:hAnsi="Arial" w:cs="Arial"/>
          <w:bCs/>
          <w:color w:val="000000"/>
          <w:sz w:val="24"/>
          <w:szCs w:val="24"/>
        </w:rPr>
        <w:t>, deverão ser apresentados os seguintes documentos</w:t>
      </w:r>
      <w:r w:rsidR="005E1F2E">
        <w:rPr>
          <w:rFonts w:ascii="Arial" w:hAnsi="Arial" w:cs="Arial"/>
          <w:bCs/>
          <w:color w:val="000000"/>
          <w:sz w:val="24"/>
          <w:szCs w:val="24"/>
        </w:rPr>
        <w:t>:</w:t>
      </w:r>
    </w:p>
    <w:p w:rsidR="007352FA" w:rsidRPr="00E00029" w:rsidRDefault="007352FA" w:rsidP="007352FA">
      <w:pPr>
        <w:autoSpaceDE w:val="0"/>
        <w:autoSpaceDN w:val="0"/>
        <w:adjustRightInd w:val="0"/>
        <w:spacing w:after="0" w:line="240" w:lineRule="auto"/>
        <w:ind w:right="-1"/>
        <w:jc w:val="both"/>
        <w:rPr>
          <w:rFonts w:ascii="Arial" w:hAnsi="Arial" w:cs="Arial"/>
          <w:b/>
          <w:bCs/>
          <w:color w:val="000000"/>
          <w:sz w:val="24"/>
          <w:szCs w:val="24"/>
        </w:rPr>
      </w:pPr>
    </w:p>
    <w:p w:rsidR="007352FA" w:rsidRPr="00E00029" w:rsidRDefault="002F7FD5" w:rsidP="007352FA">
      <w:pPr>
        <w:autoSpaceDE w:val="0"/>
        <w:autoSpaceDN w:val="0"/>
        <w:adjustRightInd w:val="0"/>
        <w:spacing w:after="0" w:line="240" w:lineRule="auto"/>
        <w:ind w:right="-1"/>
        <w:jc w:val="both"/>
        <w:rPr>
          <w:rFonts w:ascii="Arial" w:hAnsi="Arial" w:cs="Arial"/>
          <w:bCs/>
          <w:color w:val="000000"/>
          <w:sz w:val="24"/>
          <w:szCs w:val="24"/>
        </w:rPr>
      </w:pPr>
      <w:r>
        <w:rPr>
          <w:rFonts w:ascii="Arial" w:hAnsi="Arial" w:cs="Arial"/>
          <w:b/>
          <w:bCs/>
          <w:color w:val="000000"/>
          <w:sz w:val="24"/>
          <w:szCs w:val="24"/>
        </w:rPr>
        <w:t>9.</w:t>
      </w:r>
      <w:r w:rsidR="007352FA" w:rsidRPr="00E00029">
        <w:rPr>
          <w:rFonts w:ascii="Arial" w:hAnsi="Arial" w:cs="Arial"/>
          <w:b/>
          <w:bCs/>
          <w:color w:val="000000"/>
          <w:sz w:val="24"/>
          <w:szCs w:val="24"/>
        </w:rPr>
        <w:t xml:space="preserve">2.1. </w:t>
      </w:r>
      <w:r w:rsidR="007352FA" w:rsidRPr="00E00029">
        <w:rPr>
          <w:rFonts w:ascii="Arial" w:hAnsi="Arial" w:cs="Arial"/>
          <w:bCs/>
          <w:color w:val="000000"/>
          <w:sz w:val="24"/>
          <w:szCs w:val="24"/>
        </w:rPr>
        <w:t>Registro Comercial e cédula de identidade para todos os casos de empresa individual;</w:t>
      </w:r>
    </w:p>
    <w:p w:rsidR="007352FA" w:rsidRPr="00E00029" w:rsidRDefault="007352FA" w:rsidP="007352FA">
      <w:pPr>
        <w:autoSpaceDE w:val="0"/>
        <w:autoSpaceDN w:val="0"/>
        <w:adjustRightInd w:val="0"/>
        <w:spacing w:after="0" w:line="240" w:lineRule="auto"/>
        <w:ind w:right="-1"/>
        <w:jc w:val="both"/>
        <w:rPr>
          <w:rFonts w:ascii="Arial" w:hAnsi="Arial" w:cs="Arial"/>
          <w:b/>
          <w:bCs/>
          <w:color w:val="000000"/>
          <w:sz w:val="24"/>
          <w:szCs w:val="24"/>
        </w:rPr>
      </w:pPr>
      <w:r w:rsidRPr="00E00029">
        <w:rPr>
          <w:rFonts w:ascii="Arial" w:hAnsi="Arial" w:cs="Arial"/>
          <w:b/>
          <w:bCs/>
          <w:color w:val="000000"/>
          <w:sz w:val="24"/>
          <w:szCs w:val="24"/>
        </w:rPr>
        <w:t xml:space="preserve"> </w:t>
      </w:r>
    </w:p>
    <w:p w:rsidR="007352FA" w:rsidRPr="00E00029" w:rsidRDefault="002F7FD5" w:rsidP="005E1F2E">
      <w:pPr>
        <w:autoSpaceDE w:val="0"/>
        <w:autoSpaceDN w:val="0"/>
        <w:adjustRightInd w:val="0"/>
        <w:spacing w:after="0" w:line="240" w:lineRule="auto"/>
        <w:ind w:right="-1"/>
        <w:jc w:val="both"/>
        <w:rPr>
          <w:rFonts w:ascii="Arial" w:hAnsi="Arial" w:cs="Arial"/>
          <w:bCs/>
          <w:color w:val="000000"/>
          <w:sz w:val="24"/>
          <w:szCs w:val="24"/>
        </w:rPr>
      </w:pPr>
      <w:r>
        <w:rPr>
          <w:rFonts w:ascii="Arial" w:hAnsi="Arial" w:cs="Arial"/>
          <w:b/>
          <w:bCs/>
          <w:color w:val="000000"/>
          <w:sz w:val="24"/>
          <w:szCs w:val="24"/>
        </w:rPr>
        <w:t>9</w:t>
      </w:r>
      <w:r w:rsidR="007352FA" w:rsidRPr="00E00029">
        <w:rPr>
          <w:rFonts w:ascii="Arial" w:hAnsi="Arial" w:cs="Arial"/>
          <w:b/>
          <w:bCs/>
          <w:color w:val="000000"/>
          <w:sz w:val="24"/>
          <w:szCs w:val="24"/>
        </w:rPr>
        <w:t xml:space="preserve">.2.2. </w:t>
      </w:r>
      <w:r w:rsidR="007352FA" w:rsidRPr="00E00029">
        <w:rPr>
          <w:rFonts w:ascii="Arial" w:hAnsi="Arial" w:cs="Arial"/>
          <w:bCs/>
          <w:color w:val="000000"/>
          <w:sz w:val="24"/>
          <w:szCs w:val="24"/>
        </w:rPr>
        <w:t>Ato Constitutivo, Estatuto ou Contrato Social em vigor, devidamente registrado em se tratando de Sociedade comercial;</w:t>
      </w:r>
    </w:p>
    <w:p w:rsidR="007352FA" w:rsidRPr="00E00029" w:rsidRDefault="007352FA" w:rsidP="007352FA">
      <w:pPr>
        <w:autoSpaceDE w:val="0"/>
        <w:autoSpaceDN w:val="0"/>
        <w:adjustRightInd w:val="0"/>
        <w:spacing w:after="0" w:line="240" w:lineRule="auto"/>
        <w:ind w:right="-1"/>
        <w:jc w:val="both"/>
        <w:rPr>
          <w:rFonts w:ascii="Arial" w:hAnsi="Arial" w:cs="Arial"/>
          <w:b/>
          <w:bCs/>
          <w:color w:val="000000"/>
          <w:sz w:val="24"/>
          <w:szCs w:val="24"/>
        </w:rPr>
      </w:pPr>
    </w:p>
    <w:p w:rsidR="007352FA" w:rsidRPr="00E00029" w:rsidRDefault="002F7FD5" w:rsidP="005E1F2E">
      <w:pPr>
        <w:autoSpaceDE w:val="0"/>
        <w:autoSpaceDN w:val="0"/>
        <w:adjustRightInd w:val="0"/>
        <w:spacing w:after="0" w:line="240" w:lineRule="auto"/>
        <w:ind w:right="-1"/>
        <w:jc w:val="both"/>
        <w:rPr>
          <w:rFonts w:ascii="Arial" w:hAnsi="Arial" w:cs="Arial"/>
          <w:bCs/>
          <w:color w:val="000000"/>
          <w:sz w:val="24"/>
          <w:szCs w:val="24"/>
        </w:rPr>
      </w:pPr>
      <w:r>
        <w:rPr>
          <w:rFonts w:ascii="Arial" w:hAnsi="Arial" w:cs="Arial"/>
          <w:b/>
          <w:bCs/>
          <w:color w:val="000000"/>
          <w:sz w:val="24"/>
          <w:szCs w:val="24"/>
        </w:rPr>
        <w:t>9</w:t>
      </w:r>
      <w:r w:rsidR="007352FA" w:rsidRPr="00E00029">
        <w:rPr>
          <w:rFonts w:ascii="Arial" w:hAnsi="Arial" w:cs="Arial"/>
          <w:b/>
          <w:bCs/>
          <w:color w:val="000000"/>
          <w:sz w:val="24"/>
          <w:szCs w:val="24"/>
        </w:rPr>
        <w:t xml:space="preserve">.2.2.1. </w:t>
      </w:r>
      <w:r w:rsidR="007352FA" w:rsidRPr="00E00029">
        <w:rPr>
          <w:rFonts w:ascii="Arial" w:hAnsi="Arial" w:cs="Arial"/>
          <w:bCs/>
          <w:color w:val="000000"/>
          <w:sz w:val="24"/>
          <w:szCs w:val="24"/>
        </w:rPr>
        <w:t xml:space="preserve">Os documentos </w:t>
      </w:r>
      <w:r w:rsidR="009901D0" w:rsidRPr="00E00029">
        <w:rPr>
          <w:rFonts w:ascii="Arial" w:hAnsi="Arial" w:cs="Arial"/>
          <w:bCs/>
          <w:color w:val="000000"/>
          <w:sz w:val="24"/>
          <w:szCs w:val="24"/>
        </w:rPr>
        <w:t>supracitados</w:t>
      </w:r>
      <w:r w:rsidR="007352FA" w:rsidRPr="00E00029">
        <w:rPr>
          <w:rFonts w:ascii="Arial" w:hAnsi="Arial" w:cs="Arial"/>
          <w:bCs/>
          <w:color w:val="000000"/>
          <w:sz w:val="24"/>
          <w:szCs w:val="24"/>
        </w:rPr>
        <w:t xml:space="preserve"> deverão estar acompanhados de todas as alterações ou da consolidação respectiva;</w:t>
      </w:r>
    </w:p>
    <w:p w:rsidR="006E36E2" w:rsidRPr="00E00029" w:rsidRDefault="006E36E2" w:rsidP="007352FA">
      <w:pPr>
        <w:autoSpaceDE w:val="0"/>
        <w:autoSpaceDN w:val="0"/>
        <w:adjustRightInd w:val="0"/>
        <w:spacing w:after="0" w:line="240" w:lineRule="auto"/>
        <w:ind w:right="-1"/>
        <w:jc w:val="both"/>
        <w:rPr>
          <w:rFonts w:ascii="Arial" w:hAnsi="Arial" w:cs="Arial"/>
          <w:b/>
          <w:bCs/>
          <w:color w:val="000000"/>
          <w:sz w:val="24"/>
          <w:szCs w:val="24"/>
        </w:rPr>
      </w:pPr>
    </w:p>
    <w:p w:rsidR="007352FA" w:rsidRDefault="002F7FD5" w:rsidP="005E1F2E">
      <w:pPr>
        <w:autoSpaceDE w:val="0"/>
        <w:autoSpaceDN w:val="0"/>
        <w:adjustRightInd w:val="0"/>
        <w:spacing w:after="0" w:line="240" w:lineRule="auto"/>
        <w:ind w:right="-1"/>
        <w:jc w:val="both"/>
        <w:rPr>
          <w:rFonts w:ascii="Arial" w:hAnsi="Arial" w:cs="Arial"/>
          <w:bCs/>
          <w:color w:val="000000"/>
          <w:sz w:val="24"/>
          <w:szCs w:val="24"/>
        </w:rPr>
      </w:pPr>
      <w:r>
        <w:rPr>
          <w:rFonts w:ascii="Arial" w:hAnsi="Arial" w:cs="Arial"/>
          <w:b/>
          <w:bCs/>
          <w:color w:val="000000"/>
          <w:sz w:val="24"/>
          <w:szCs w:val="24"/>
        </w:rPr>
        <w:t>9</w:t>
      </w:r>
      <w:r w:rsidR="007352FA" w:rsidRPr="00E00029">
        <w:rPr>
          <w:rFonts w:ascii="Arial" w:hAnsi="Arial" w:cs="Arial"/>
          <w:b/>
          <w:bCs/>
          <w:color w:val="000000"/>
          <w:sz w:val="24"/>
          <w:szCs w:val="24"/>
        </w:rPr>
        <w:t xml:space="preserve">.2.3. </w:t>
      </w:r>
      <w:r w:rsidR="007352FA" w:rsidRPr="00E00029">
        <w:rPr>
          <w:rFonts w:ascii="Arial" w:hAnsi="Arial" w:cs="Arial"/>
          <w:bCs/>
          <w:color w:val="000000"/>
          <w:sz w:val="24"/>
          <w:szCs w:val="24"/>
        </w:rPr>
        <w:t>Ato Constitutivo, no caso de Sociedades Civis, acompanhado de prova da diretoria em exercício, devidamente registrado no órgão competente;</w:t>
      </w:r>
    </w:p>
    <w:p w:rsidR="007352FA" w:rsidRPr="00E00029" w:rsidRDefault="007352FA" w:rsidP="007352FA">
      <w:pPr>
        <w:autoSpaceDE w:val="0"/>
        <w:autoSpaceDN w:val="0"/>
        <w:adjustRightInd w:val="0"/>
        <w:spacing w:after="0" w:line="240" w:lineRule="auto"/>
        <w:ind w:right="-1"/>
        <w:jc w:val="both"/>
        <w:rPr>
          <w:rFonts w:ascii="Arial" w:hAnsi="Arial" w:cs="Arial"/>
          <w:b/>
          <w:bCs/>
          <w:color w:val="000000"/>
          <w:sz w:val="24"/>
          <w:szCs w:val="24"/>
        </w:rPr>
      </w:pPr>
    </w:p>
    <w:p w:rsidR="007352FA" w:rsidRDefault="002F7FD5" w:rsidP="005E1F2E">
      <w:pPr>
        <w:autoSpaceDE w:val="0"/>
        <w:autoSpaceDN w:val="0"/>
        <w:adjustRightInd w:val="0"/>
        <w:spacing w:after="0" w:line="240" w:lineRule="auto"/>
        <w:ind w:right="-1"/>
        <w:jc w:val="both"/>
        <w:rPr>
          <w:rFonts w:ascii="Arial" w:hAnsi="Arial" w:cs="Arial"/>
          <w:bCs/>
          <w:color w:val="000000"/>
          <w:sz w:val="24"/>
          <w:szCs w:val="24"/>
        </w:rPr>
      </w:pPr>
      <w:r>
        <w:rPr>
          <w:rFonts w:ascii="Arial" w:hAnsi="Arial" w:cs="Arial"/>
          <w:b/>
          <w:bCs/>
          <w:color w:val="000000"/>
          <w:sz w:val="24"/>
          <w:szCs w:val="24"/>
        </w:rPr>
        <w:t>9</w:t>
      </w:r>
      <w:r w:rsidR="007352FA" w:rsidRPr="00E00029">
        <w:rPr>
          <w:rFonts w:ascii="Arial" w:hAnsi="Arial" w:cs="Arial"/>
          <w:b/>
          <w:bCs/>
          <w:color w:val="000000"/>
          <w:sz w:val="24"/>
          <w:szCs w:val="24"/>
        </w:rPr>
        <w:t xml:space="preserve">.3. </w:t>
      </w:r>
      <w:r w:rsidR="005E1F2E" w:rsidRPr="00DB449D">
        <w:rPr>
          <w:rFonts w:ascii="Arial" w:hAnsi="Arial" w:cs="Arial"/>
          <w:bCs/>
          <w:color w:val="000000"/>
          <w:sz w:val="24"/>
          <w:szCs w:val="24"/>
        </w:rPr>
        <w:t>Quanto à</w:t>
      </w:r>
      <w:r w:rsidR="005E1F2E">
        <w:rPr>
          <w:rFonts w:ascii="Arial" w:hAnsi="Arial" w:cs="Arial"/>
          <w:b/>
          <w:bCs/>
          <w:color w:val="000000"/>
          <w:sz w:val="24"/>
          <w:szCs w:val="24"/>
        </w:rPr>
        <w:t xml:space="preserve"> </w:t>
      </w:r>
      <w:r w:rsidR="005E1F2E" w:rsidRPr="00CA236B">
        <w:rPr>
          <w:rFonts w:ascii="Arial" w:hAnsi="Arial" w:cs="Arial"/>
          <w:b/>
          <w:bCs/>
          <w:color w:val="000000"/>
          <w:sz w:val="24"/>
          <w:szCs w:val="24"/>
        </w:rPr>
        <w:t>REGULARIDADE FISCAL</w:t>
      </w:r>
      <w:r w:rsidR="005E1F2E" w:rsidRPr="00DB449D">
        <w:rPr>
          <w:rFonts w:ascii="Arial" w:hAnsi="Arial" w:cs="Arial"/>
          <w:bCs/>
          <w:color w:val="000000"/>
          <w:sz w:val="24"/>
          <w:szCs w:val="24"/>
        </w:rPr>
        <w:t>, deverão ser apresentados os seguintes documentos</w:t>
      </w:r>
      <w:r w:rsidR="005E1F2E">
        <w:rPr>
          <w:rFonts w:ascii="Arial" w:hAnsi="Arial" w:cs="Arial"/>
          <w:bCs/>
          <w:color w:val="000000"/>
          <w:sz w:val="24"/>
          <w:szCs w:val="24"/>
        </w:rPr>
        <w:t>:</w:t>
      </w:r>
    </w:p>
    <w:p w:rsidR="005E1F2E" w:rsidRPr="00E00029" w:rsidRDefault="005E1F2E" w:rsidP="005E1F2E">
      <w:pPr>
        <w:autoSpaceDE w:val="0"/>
        <w:autoSpaceDN w:val="0"/>
        <w:adjustRightInd w:val="0"/>
        <w:spacing w:after="0" w:line="240" w:lineRule="auto"/>
        <w:ind w:right="-1"/>
        <w:jc w:val="both"/>
        <w:rPr>
          <w:rFonts w:ascii="Arial" w:hAnsi="Arial" w:cs="Arial"/>
          <w:b/>
          <w:bCs/>
          <w:color w:val="000000"/>
          <w:sz w:val="24"/>
          <w:szCs w:val="24"/>
        </w:rPr>
      </w:pPr>
    </w:p>
    <w:p w:rsidR="007352FA" w:rsidRPr="00E00029" w:rsidRDefault="002F7FD5" w:rsidP="007352FA">
      <w:pPr>
        <w:autoSpaceDE w:val="0"/>
        <w:autoSpaceDN w:val="0"/>
        <w:adjustRightInd w:val="0"/>
        <w:spacing w:after="0" w:line="240" w:lineRule="auto"/>
        <w:ind w:right="-1"/>
        <w:jc w:val="both"/>
        <w:rPr>
          <w:rFonts w:ascii="Arial" w:hAnsi="Arial" w:cs="Arial"/>
          <w:bCs/>
          <w:color w:val="000000"/>
          <w:sz w:val="24"/>
          <w:szCs w:val="24"/>
        </w:rPr>
      </w:pPr>
      <w:r>
        <w:rPr>
          <w:rFonts w:ascii="Arial" w:hAnsi="Arial" w:cs="Arial"/>
          <w:b/>
          <w:bCs/>
          <w:color w:val="000000"/>
          <w:sz w:val="24"/>
          <w:szCs w:val="24"/>
        </w:rPr>
        <w:t>9</w:t>
      </w:r>
      <w:r w:rsidR="007352FA" w:rsidRPr="00E00029">
        <w:rPr>
          <w:rFonts w:ascii="Arial" w:hAnsi="Arial" w:cs="Arial"/>
          <w:b/>
          <w:bCs/>
          <w:color w:val="000000"/>
          <w:sz w:val="24"/>
          <w:szCs w:val="24"/>
        </w:rPr>
        <w:t xml:space="preserve">.3.1. </w:t>
      </w:r>
      <w:r w:rsidR="007352FA" w:rsidRPr="00E00029">
        <w:rPr>
          <w:rFonts w:ascii="Arial" w:hAnsi="Arial" w:cs="Arial"/>
          <w:bCs/>
          <w:color w:val="000000"/>
          <w:sz w:val="24"/>
          <w:szCs w:val="24"/>
        </w:rPr>
        <w:t>Prova de inscrição no Cadastro Nacional de Pessoas Jurídicas (CNPJ);</w:t>
      </w:r>
    </w:p>
    <w:p w:rsidR="007352FA" w:rsidRPr="00E00029" w:rsidRDefault="007352FA" w:rsidP="007352FA">
      <w:pPr>
        <w:autoSpaceDE w:val="0"/>
        <w:autoSpaceDN w:val="0"/>
        <w:adjustRightInd w:val="0"/>
        <w:spacing w:after="0" w:line="240" w:lineRule="auto"/>
        <w:ind w:right="-1"/>
        <w:jc w:val="both"/>
        <w:rPr>
          <w:rFonts w:ascii="Arial" w:hAnsi="Arial" w:cs="Arial"/>
          <w:b/>
          <w:bCs/>
          <w:color w:val="000000"/>
          <w:sz w:val="24"/>
          <w:szCs w:val="24"/>
        </w:rPr>
      </w:pPr>
    </w:p>
    <w:p w:rsidR="007352FA" w:rsidRPr="00E00029" w:rsidRDefault="002F7FD5" w:rsidP="005E1F2E">
      <w:pPr>
        <w:autoSpaceDE w:val="0"/>
        <w:autoSpaceDN w:val="0"/>
        <w:adjustRightInd w:val="0"/>
        <w:spacing w:after="0" w:line="240" w:lineRule="auto"/>
        <w:ind w:right="-1"/>
        <w:jc w:val="both"/>
        <w:rPr>
          <w:rFonts w:ascii="Arial" w:hAnsi="Arial" w:cs="Arial"/>
          <w:bCs/>
          <w:color w:val="000000"/>
          <w:sz w:val="24"/>
          <w:szCs w:val="24"/>
        </w:rPr>
      </w:pPr>
      <w:r>
        <w:rPr>
          <w:rFonts w:ascii="Arial" w:hAnsi="Arial" w:cs="Arial"/>
          <w:b/>
          <w:bCs/>
          <w:color w:val="000000"/>
          <w:sz w:val="24"/>
          <w:szCs w:val="24"/>
        </w:rPr>
        <w:t>9</w:t>
      </w:r>
      <w:r w:rsidR="007352FA" w:rsidRPr="00E00029">
        <w:rPr>
          <w:rFonts w:ascii="Arial" w:hAnsi="Arial" w:cs="Arial"/>
          <w:b/>
          <w:bCs/>
          <w:color w:val="000000"/>
          <w:sz w:val="24"/>
          <w:szCs w:val="24"/>
        </w:rPr>
        <w:t xml:space="preserve">.3.2. </w:t>
      </w:r>
      <w:r w:rsidR="00580A82">
        <w:rPr>
          <w:rFonts w:ascii="Arial" w:hAnsi="Arial" w:cs="Arial"/>
          <w:bCs/>
          <w:color w:val="000000"/>
          <w:sz w:val="24"/>
          <w:szCs w:val="24"/>
        </w:rPr>
        <w:t>P</w:t>
      </w:r>
      <w:r w:rsidR="00580A82" w:rsidRPr="00580A82">
        <w:rPr>
          <w:rFonts w:ascii="Arial" w:hAnsi="Arial" w:cs="Arial"/>
          <w:bCs/>
          <w:color w:val="000000"/>
          <w:sz w:val="24"/>
          <w:szCs w:val="24"/>
        </w:rPr>
        <w:t>rova de regularidade fiscal</w:t>
      </w:r>
      <w:r w:rsidR="00580A82">
        <w:rPr>
          <w:rFonts w:ascii="Arial" w:hAnsi="Arial" w:cs="Arial"/>
          <w:bCs/>
          <w:color w:val="000000"/>
          <w:sz w:val="24"/>
          <w:szCs w:val="24"/>
        </w:rPr>
        <w:t xml:space="preserve"> perante a Fazenda Nacional</w:t>
      </w:r>
      <w:r w:rsidR="00580A82" w:rsidRPr="00580A82">
        <w:rPr>
          <w:rFonts w:ascii="Arial" w:hAnsi="Arial" w:cs="Arial"/>
          <w:bCs/>
          <w:color w:val="000000"/>
          <w:sz w:val="24"/>
          <w:szCs w:val="24"/>
        </w:rPr>
        <w:t xml:space="preserve"> efetuada mediante apresentação de certidão expedida conjuntamente pela Secretaria da Receita Federal do Brasil (RFB) e pela Procuradoria-Geral da Fazenda Nacional (PGFN), referente a todos os créditos tributários federais e à Dívida Ativa da União (DAU) por elas administrado</w:t>
      </w:r>
      <w:r w:rsidR="00580A82">
        <w:rPr>
          <w:rFonts w:ascii="Arial" w:hAnsi="Arial" w:cs="Arial"/>
          <w:bCs/>
          <w:color w:val="000000"/>
          <w:sz w:val="24"/>
          <w:szCs w:val="24"/>
        </w:rPr>
        <w:t>s</w:t>
      </w:r>
      <w:r w:rsidR="007352FA" w:rsidRPr="00E00029">
        <w:rPr>
          <w:rFonts w:ascii="Arial" w:hAnsi="Arial" w:cs="Arial"/>
          <w:bCs/>
          <w:color w:val="000000"/>
          <w:sz w:val="24"/>
          <w:szCs w:val="24"/>
        </w:rPr>
        <w:t>;</w:t>
      </w:r>
    </w:p>
    <w:p w:rsidR="007352FA" w:rsidRPr="00E00029" w:rsidRDefault="007352FA" w:rsidP="007352FA">
      <w:pPr>
        <w:autoSpaceDE w:val="0"/>
        <w:autoSpaceDN w:val="0"/>
        <w:adjustRightInd w:val="0"/>
        <w:spacing w:after="0" w:line="240" w:lineRule="auto"/>
        <w:ind w:right="-1"/>
        <w:jc w:val="both"/>
        <w:rPr>
          <w:rFonts w:ascii="Arial" w:hAnsi="Arial" w:cs="Arial"/>
          <w:b/>
          <w:bCs/>
          <w:color w:val="000000"/>
          <w:sz w:val="24"/>
          <w:szCs w:val="24"/>
        </w:rPr>
      </w:pPr>
      <w:r w:rsidRPr="00E00029">
        <w:rPr>
          <w:rFonts w:ascii="Arial" w:hAnsi="Arial" w:cs="Arial"/>
          <w:b/>
          <w:bCs/>
          <w:color w:val="000000"/>
          <w:sz w:val="24"/>
          <w:szCs w:val="24"/>
        </w:rPr>
        <w:t xml:space="preserve"> </w:t>
      </w:r>
    </w:p>
    <w:p w:rsidR="007352FA" w:rsidRPr="00E00029" w:rsidRDefault="002F7FD5" w:rsidP="005E1F2E">
      <w:pPr>
        <w:autoSpaceDE w:val="0"/>
        <w:autoSpaceDN w:val="0"/>
        <w:adjustRightInd w:val="0"/>
        <w:spacing w:after="0" w:line="240" w:lineRule="auto"/>
        <w:ind w:right="-1"/>
        <w:jc w:val="both"/>
        <w:rPr>
          <w:rFonts w:ascii="Arial" w:hAnsi="Arial" w:cs="Arial"/>
          <w:bCs/>
          <w:color w:val="000000"/>
          <w:sz w:val="24"/>
          <w:szCs w:val="24"/>
        </w:rPr>
      </w:pPr>
      <w:r>
        <w:rPr>
          <w:rFonts w:ascii="Arial" w:hAnsi="Arial" w:cs="Arial"/>
          <w:b/>
          <w:bCs/>
          <w:color w:val="000000"/>
          <w:sz w:val="24"/>
          <w:szCs w:val="24"/>
        </w:rPr>
        <w:t>9</w:t>
      </w:r>
      <w:r w:rsidR="007352FA" w:rsidRPr="00E00029">
        <w:rPr>
          <w:rFonts w:ascii="Arial" w:hAnsi="Arial" w:cs="Arial"/>
          <w:b/>
          <w:bCs/>
          <w:color w:val="000000"/>
          <w:sz w:val="24"/>
          <w:szCs w:val="24"/>
        </w:rPr>
        <w:t xml:space="preserve">.3.3. </w:t>
      </w:r>
      <w:r w:rsidR="007352FA" w:rsidRPr="00E00029">
        <w:rPr>
          <w:rFonts w:ascii="Arial" w:hAnsi="Arial" w:cs="Arial"/>
          <w:bCs/>
          <w:color w:val="000000"/>
          <w:sz w:val="24"/>
          <w:szCs w:val="24"/>
        </w:rPr>
        <w:t>Prova de regularidade, para com a Fazenda Estadual, expedida pela Secretaria de Fazenda Estadual da sede ou domicílio da licitante;</w:t>
      </w:r>
    </w:p>
    <w:p w:rsidR="007352FA" w:rsidRPr="00E00029" w:rsidRDefault="007352FA" w:rsidP="007352FA">
      <w:pPr>
        <w:autoSpaceDE w:val="0"/>
        <w:autoSpaceDN w:val="0"/>
        <w:adjustRightInd w:val="0"/>
        <w:spacing w:after="0" w:line="240" w:lineRule="auto"/>
        <w:ind w:right="-1"/>
        <w:jc w:val="both"/>
        <w:rPr>
          <w:rFonts w:ascii="Arial" w:hAnsi="Arial" w:cs="Arial"/>
          <w:b/>
          <w:bCs/>
          <w:color w:val="000000"/>
          <w:sz w:val="24"/>
          <w:szCs w:val="24"/>
        </w:rPr>
      </w:pPr>
    </w:p>
    <w:p w:rsidR="007352FA" w:rsidRPr="00E00029" w:rsidRDefault="002F7FD5" w:rsidP="005E1F2E">
      <w:pPr>
        <w:autoSpaceDE w:val="0"/>
        <w:autoSpaceDN w:val="0"/>
        <w:adjustRightInd w:val="0"/>
        <w:spacing w:after="0" w:line="240" w:lineRule="auto"/>
        <w:ind w:right="-1"/>
        <w:jc w:val="both"/>
        <w:rPr>
          <w:rFonts w:ascii="Arial" w:hAnsi="Arial" w:cs="Arial"/>
          <w:bCs/>
          <w:color w:val="000000"/>
          <w:sz w:val="24"/>
          <w:szCs w:val="24"/>
        </w:rPr>
      </w:pPr>
      <w:r>
        <w:rPr>
          <w:rFonts w:ascii="Arial" w:hAnsi="Arial" w:cs="Arial"/>
          <w:b/>
          <w:bCs/>
          <w:color w:val="000000"/>
          <w:sz w:val="24"/>
          <w:szCs w:val="24"/>
        </w:rPr>
        <w:t>9</w:t>
      </w:r>
      <w:r w:rsidR="007352FA" w:rsidRPr="00E00029">
        <w:rPr>
          <w:rFonts w:ascii="Arial" w:hAnsi="Arial" w:cs="Arial"/>
          <w:b/>
          <w:bCs/>
          <w:color w:val="000000"/>
          <w:sz w:val="24"/>
          <w:szCs w:val="24"/>
        </w:rPr>
        <w:t xml:space="preserve">.3.4. </w:t>
      </w:r>
      <w:r w:rsidR="007352FA" w:rsidRPr="00E00029">
        <w:rPr>
          <w:rFonts w:ascii="Arial" w:hAnsi="Arial" w:cs="Arial"/>
          <w:bCs/>
          <w:color w:val="000000"/>
          <w:sz w:val="24"/>
          <w:szCs w:val="24"/>
        </w:rPr>
        <w:t>Prova de regularidade, para com a Dívida Ativa do Estado, expedida pela Procuradoria Geral do Estado da sede ou domicílio da licitante;</w:t>
      </w:r>
    </w:p>
    <w:p w:rsidR="00B1317E" w:rsidRDefault="00B1317E" w:rsidP="007352FA">
      <w:pPr>
        <w:autoSpaceDE w:val="0"/>
        <w:autoSpaceDN w:val="0"/>
        <w:adjustRightInd w:val="0"/>
        <w:spacing w:after="0" w:line="240" w:lineRule="auto"/>
        <w:ind w:right="-1"/>
        <w:jc w:val="both"/>
        <w:rPr>
          <w:rFonts w:ascii="Arial" w:hAnsi="Arial" w:cs="Arial"/>
          <w:b/>
          <w:bCs/>
          <w:color w:val="000000"/>
          <w:sz w:val="24"/>
          <w:szCs w:val="24"/>
        </w:rPr>
      </w:pPr>
    </w:p>
    <w:p w:rsidR="007352FA" w:rsidRPr="00E00029" w:rsidRDefault="002F7FD5" w:rsidP="005E1F2E">
      <w:pPr>
        <w:autoSpaceDE w:val="0"/>
        <w:autoSpaceDN w:val="0"/>
        <w:adjustRightInd w:val="0"/>
        <w:spacing w:after="0" w:line="240" w:lineRule="auto"/>
        <w:ind w:right="-1"/>
        <w:jc w:val="both"/>
        <w:rPr>
          <w:rFonts w:ascii="Arial" w:hAnsi="Arial" w:cs="Arial"/>
          <w:bCs/>
          <w:color w:val="000000"/>
          <w:sz w:val="24"/>
          <w:szCs w:val="24"/>
        </w:rPr>
      </w:pPr>
      <w:r>
        <w:rPr>
          <w:rFonts w:ascii="Arial" w:hAnsi="Arial" w:cs="Arial"/>
          <w:b/>
          <w:bCs/>
          <w:color w:val="000000"/>
          <w:sz w:val="24"/>
          <w:szCs w:val="24"/>
        </w:rPr>
        <w:t>9</w:t>
      </w:r>
      <w:r w:rsidR="007352FA" w:rsidRPr="00E00029">
        <w:rPr>
          <w:rFonts w:ascii="Arial" w:hAnsi="Arial" w:cs="Arial"/>
          <w:b/>
          <w:bCs/>
          <w:color w:val="000000"/>
          <w:sz w:val="24"/>
          <w:szCs w:val="24"/>
        </w:rPr>
        <w:t xml:space="preserve">.3.4.1. </w:t>
      </w:r>
      <w:r w:rsidR="007352FA" w:rsidRPr="00E00029">
        <w:rPr>
          <w:rFonts w:ascii="Arial" w:hAnsi="Arial" w:cs="Arial"/>
          <w:bCs/>
          <w:color w:val="000000"/>
          <w:sz w:val="24"/>
          <w:szCs w:val="24"/>
        </w:rPr>
        <w:t>Serão aceitas as certidões conjuntas de regularidade estadual – Fazenda Estadual e Dívida Ativa – emitidas pelos órgãos competentes nos Estados onde a licitante tenha sede ou domicílio;</w:t>
      </w:r>
    </w:p>
    <w:p w:rsidR="007352FA" w:rsidRPr="00E00029" w:rsidRDefault="007352FA" w:rsidP="007352FA">
      <w:pPr>
        <w:autoSpaceDE w:val="0"/>
        <w:autoSpaceDN w:val="0"/>
        <w:adjustRightInd w:val="0"/>
        <w:spacing w:after="0" w:line="240" w:lineRule="auto"/>
        <w:ind w:right="-1"/>
        <w:jc w:val="both"/>
        <w:rPr>
          <w:rFonts w:ascii="Arial" w:hAnsi="Arial" w:cs="Arial"/>
          <w:b/>
          <w:bCs/>
          <w:color w:val="000000"/>
          <w:sz w:val="24"/>
          <w:szCs w:val="24"/>
        </w:rPr>
      </w:pPr>
    </w:p>
    <w:p w:rsidR="007352FA" w:rsidRDefault="002F7FD5" w:rsidP="005E1F2E">
      <w:pPr>
        <w:autoSpaceDE w:val="0"/>
        <w:autoSpaceDN w:val="0"/>
        <w:adjustRightInd w:val="0"/>
        <w:spacing w:after="0" w:line="240" w:lineRule="auto"/>
        <w:ind w:right="-1"/>
        <w:jc w:val="both"/>
        <w:rPr>
          <w:rFonts w:ascii="Arial" w:hAnsi="Arial" w:cs="Arial"/>
          <w:bCs/>
          <w:color w:val="000000"/>
          <w:sz w:val="24"/>
          <w:szCs w:val="24"/>
        </w:rPr>
      </w:pPr>
      <w:r>
        <w:rPr>
          <w:rFonts w:ascii="Arial" w:hAnsi="Arial" w:cs="Arial"/>
          <w:b/>
          <w:bCs/>
          <w:color w:val="000000"/>
          <w:sz w:val="24"/>
          <w:szCs w:val="24"/>
        </w:rPr>
        <w:t>9</w:t>
      </w:r>
      <w:r w:rsidR="007352FA" w:rsidRPr="00E00029">
        <w:rPr>
          <w:rFonts w:ascii="Arial" w:hAnsi="Arial" w:cs="Arial"/>
          <w:b/>
          <w:bCs/>
          <w:color w:val="000000"/>
          <w:sz w:val="24"/>
          <w:szCs w:val="24"/>
        </w:rPr>
        <w:t xml:space="preserve">.3.5. </w:t>
      </w:r>
      <w:r w:rsidR="007352FA" w:rsidRPr="00E00029">
        <w:rPr>
          <w:rFonts w:ascii="Arial" w:hAnsi="Arial" w:cs="Arial"/>
          <w:bCs/>
          <w:color w:val="000000"/>
          <w:sz w:val="24"/>
          <w:szCs w:val="24"/>
        </w:rPr>
        <w:t>Prova de regularidade fiscal com</w:t>
      </w:r>
      <w:r w:rsidR="00705F0C">
        <w:rPr>
          <w:rFonts w:ascii="Arial" w:hAnsi="Arial" w:cs="Arial"/>
          <w:bCs/>
          <w:color w:val="000000"/>
          <w:sz w:val="24"/>
          <w:szCs w:val="24"/>
        </w:rPr>
        <w:t xml:space="preserve"> a</w:t>
      </w:r>
      <w:r w:rsidR="007352FA" w:rsidRPr="00E00029">
        <w:rPr>
          <w:rFonts w:ascii="Arial" w:hAnsi="Arial" w:cs="Arial"/>
          <w:bCs/>
          <w:color w:val="000000"/>
          <w:sz w:val="24"/>
          <w:szCs w:val="24"/>
        </w:rPr>
        <w:t xml:space="preserve"> Fazenda Municipal, através de Certidão expedida pela </w:t>
      </w:r>
      <w:r w:rsidR="00705F0C">
        <w:rPr>
          <w:rFonts w:ascii="Arial" w:hAnsi="Arial" w:cs="Arial"/>
          <w:bCs/>
          <w:color w:val="000000"/>
          <w:sz w:val="24"/>
          <w:szCs w:val="24"/>
        </w:rPr>
        <w:t>Secretaria da Fazenda Municipal (ou órgão equivalente)</w:t>
      </w:r>
      <w:r w:rsidR="007352FA" w:rsidRPr="00E00029">
        <w:rPr>
          <w:rFonts w:ascii="Arial" w:hAnsi="Arial" w:cs="Arial"/>
          <w:bCs/>
          <w:color w:val="000000"/>
          <w:sz w:val="24"/>
          <w:szCs w:val="24"/>
        </w:rPr>
        <w:t xml:space="preserve"> da localidade ou sede da licitante;</w:t>
      </w:r>
    </w:p>
    <w:p w:rsidR="00E33D48" w:rsidRDefault="00E33D48" w:rsidP="005E1F2E">
      <w:pPr>
        <w:autoSpaceDE w:val="0"/>
        <w:autoSpaceDN w:val="0"/>
        <w:adjustRightInd w:val="0"/>
        <w:spacing w:after="0" w:line="240" w:lineRule="auto"/>
        <w:ind w:right="-1"/>
        <w:jc w:val="both"/>
        <w:rPr>
          <w:rFonts w:ascii="Arial" w:hAnsi="Arial" w:cs="Arial"/>
          <w:bCs/>
          <w:color w:val="000000"/>
          <w:sz w:val="24"/>
          <w:szCs w:val="24"/>
        </w:rPr>
      </w:pPr>
    </w:p>
    <w:p w:rsidR="00E33D48" w:rsidRPr="00E00029" w:rsidRDefault="00E33D48" w:rsidP="00E33D48">
      <w:pPr>
        <w:autoSpaceDE w:val="0"/>
        <w:autoSpaceDN w:val="0"/>
        <w:adjustRightInd w:val="0"/>
        <w:spacing w:after="0" w:line="240" w:lineRule="auto"/>
        <w:ind w:right="-1"/>
        <w:jc w:val="both"/>
        <w:rPr>
          <w:rFonts w:ascii="Arial" w:hAnsi="Arial" w:cs="Arial"/>
          <w:bCs/>
          <w:color w:val="000000"/>
          <w:sz w:val="24"/>
          <w:szCs w:val="24"/>
        </w:rPr>
      </w:pPr>
      <w:r>
        <w:rPr>
          <w:rFonts w:ascii="Arial" w:hAnsi="Arial" w:cs="Arial"/>
          <w:b/>
          <w:bCs/>
          <w:color w:val="000000"/>
          <w:sz w:val="24"/>
          <w:szCs w:val="24"/>
        </w:rPr>
        <w:t>9</w:t>
      </w:r>
      <w:r w:rsidRPr="00E00029">
        <w:rPr>
          <w:rFonts w:ascii="Arial" w:hAnsi="Arial" w:cs="Arial"/>
          <w:b/>
          <w:bCs/>
          <w:color w:val="000000"/>
          <w:sz w:val="24"/>
          <w:szCs w:val="24"/>
        </w:rPr>
        <w:t>.3.</w:t>
      </w:r>
      <w:r>
        <w:rPr>
          <w:rFonts w:ascii="Arial" w:hAnsi="Arial" w:cs="Arial"/>
          <w:b/>
          <w:bCs/>
          <w:color w:val="000000"/>
          <w:sz w:val="24"/>
          <w:szCs w:val="24"/>
        </w:rPr>
        <w:t>6</w:t>
      </w:r>
      <w:r w:rsidRPr="00E00029">
        <w:rPr>
          <w:rFonts w:ascii="Arial" w:hAnsi="Arial" w:cs="Arial"/>
          <w:b/>
          <w:bCs/>
          <w:color w:val="000000"/>
          <w:sz w:val="24"/>
          <w:szCs w:val="24"/>
        </w:rPr>
        <w:t xml:space="preserve">. </w:t>
      </w:r>
      <w:r w:rsidRPr="00E00029">
        <w:rPr>
          <w:rFonts w:ascii="Arial" w:hAnsi="Arial" w:cs="Arial"/>
          <w:bCs/>
          <w:color w:val="000000"/>
          <w:sz w:val="24"/>
          <w:szCs w:val="24"/>
        </w:rPr>
        <w:t xml:space="preserve">Prova de regularidade, para com a Dívida Ativa do </w:t>
      </w:r>
      <w:r>
        <w:rPr>
          <w:rFonts w:ascii="Arial" w:hAnsi="Arial" w:cs="Arial"/>
          <w:bCs/>
          <w:color w:val="000000"/>
          <w:sz w:val="24"/>
          <w:szCs w:val="24"/>
        </w:rPr>
        <w:t>Município</w:t>
      </w:r>
      <w:r w:rsidRPr="00E00029">
        <w:rPr>
          <w:rFonts w:ascii="Arial" w:hAnsi="Arial" w:cs="Arial"/>
          <w:bCs/>
          <w:color w:val="000000"/>
          <w:sz w:val="24"/>
          <w:szCs w:val="24"/>
        </w:rPr>
        <w:t xml:space="preserve">, expedida pela Procuradoria Geral do </w:t>
      </w:r>
      <w:r>
        <w:rPr>
          <w:rFonts w:ascii="Arial" w:hAnsi="Arial" w:cs="Arial"/>
          <w:bCs/>
          <w:color w:val="000000"/>
          <w:sz w:val="24"/>
          <w:szCs w:val="24"/>
        </w:rPr>
        <w:t>Município</w:t>
      </w:r>
      <w:r w:rsidRPr="00E00029">
        <w:rPr>
          <w:rFonts w:ascii="Arial" w:hAnsi="Arial" w:cs="Arial"/>
          <w:bCs/>
          <w:color w:val="000000"/>
          <w:sz w:val="24"/>
          <w:szCs w:val="24"/>
        </w:rPr>
        <w:t xml:space="preserve"> da sede ou domicílio da licitante;</w:t>
      </w:r>
    </w:p>
    <w:p w:rsidR="00E33D48" w:rsidRDefault="00E33D48" w:rsidP="00E33D48">
      <w:pPr>
        <w:autoSpaceDE w:val="0"/>
        <w:autoSpaceDN w:val="0"/>
        <w:adjustRightInd w:val="0"/>
        <w:spacing w:after="0" w:line="240" w:lineRule="auto"/>
        <w:ind w:right="-1"/>
        <w:jc w:val="both"/>
        <w:rPr>
          <w:rFonts w:ascii="Arial" w:hAnsi="Arial" w:cs="Arial"/>
          <w:b/>
          <w:bCs/>
          <w:color w:val="000000"/>
          <w:sz w:val="24"/>
          <w:szCs w:val="24"/>
        </w:rPr>
      </w:pPr>
    </w:p>
    <w:p w:rsidR="00E33D48" w:rsidRPr="00E00029" w:rsidRDefault="00E33D48" w:rsidP="00E33D48">
      <w:pPr>
        <w:autoSpaceDE w:val="0"/>
        <w:autoSpaceDN w:val="0"/>
        <w:adjustRightInd w:val="0"/>
        <w:spacing w:after="0" w:line="240" w:lineRule="auto"/>
        <w:ind w:right="-1"/>
        <w:jc w:val="both"/>
        <w:rPr>
          <w:rFonts w:ascii="Arial" w:hAnsi="Arial" w:cs="Arial"/>
          <w:bCs/>
          <w:color w:val="000000"/>
          <w:sz w:val="24"/>
          <w:szCs w:val="24"/>
        </w:rPr>
      </w:pPr>
      <w:r>
        <w:rPr>
          <w:rFonts w:ascii="Arial" w:hAnsi="Arial" w:cs="Arial"/>
          <w:b/>
          <w:bCs/>
          <w:color w:val="000000"/>
          <w:sz w:val="24"/>
          <w:szCs w:val="24"/>
        </w:rPr>
        <w:t>9</w:t>
      </w:r>
      <w:r w:rsidRPr="00E00029">
        <w:rPr>
          <w:rFonts w:ascii="Arial" w:hAnsi="Arial" w:cs="Arial"/>
          <w:b/>
          <w:bCs/>
          <w:color w:val="000000"/>
          <w:sz w:val="24"/>
          <w:szCs w:val="24"/>
        </w:rPr>
        <w:t>.3.</w:t>
      </w:r>
      <w:r>
        <w:rPr>
          <w:rFonts w:ascii="Arial" w:hAnsi="Arial" w:cs="Arial"/>
          <w:b/>
          <w:bCs/>
          <w:color w:val="000000"/>
          <w:sz w:val="24"/>
          <w:szCs w:val="24"/>
        </w:rPr>
        <w:t>7</w:t>
      </w:r>
      <w:r w:rsidRPr="00E00029">
        <w:rPr>
          <w:rFonts w:ascii="Arial" w:hAnsi="Arial" w:cs="Arial"/>
          <w:b/>
          <w:bCs/>
          <w:color w:val="000000"/>
          <w:sz w:val="24"/>
          <w:szCs w:val="24"/>
        </w:rPr>
        <w:t xml:space="preserve">. </w:t>
      </w:r>
      <w:r w:rsidRPr="00E00029">
        <w:rPr>
          <w:rFonts w:ascii="Arial" w:hAnsi="Arial" w:cs="Arial"/>
          <w:bCs/>
          <w:color w:val="000000"/>
          <w:sz w:val="24"/>
          <w:szCs w:val="24"/>
        </w:rPr>
        <w:t xml:space="preserve">Serão aceitas as certidões conjuntas de regularidade estadual – Fazenda </w:t>
      </w:r>
      <w:r>
        <w:rPr>
          <w:rFonts w:ascii="Arial" w:hAnsi="Arial" w:cs="Arial"/>
          <w:bCs/>
          <w:color w:val="000000"/>
          <w:sz w:val="24"/>
          <w:szCs w:val="24"/>
        </w:rPr>
        <w:t>Municipal</w:t>
      </w:r>
      <w:r w:rsidRPr="00E00029">
        <w:rPr>
          <w:rFonts w:ascii="Arial" w:hAnsi="Arial" w:cs="Arial"/>
          <w:bCs/>
          <w:color w:val="000000"/>
          <w:sz w:val="24"/>
          <w:szCs w:val="24"/>
        </w:rPr>
        <w:t xml:space="preserve"> e Dívida Ativa – emitidas pelos órgãos competentes no</w:t>
      </w:r>
      <w:r>
        <w:rPr>
          <w:rFonts w:ascii="Arial" w:hAnsi="Arial" w:cs="Arial"/>
          <w:bCs/>
          <w:color w:val="000000"/>
          <w:sz w:val="24"/>
          <w:szCs w:val="24"/>
        </w:rPr>
        <w:t xml:space="preserve"> município </w:t>
      </w:r>
      <w:r w:rsidRPr="00E00029">
        <w:rPr>
          <w:rFonts w:ascii="Arial" w:hAnsi="Arial" w:cs="Arial"/>
          <w:bCs/>
          <w:color w:val="000000"/>
          <w:sz w:val="24"/>
          <w:szCs w:val="24"/>
        </w:rPr>
        <w:t>onde a licitante tenha sede ou domicílio;</w:t>
      </w:r>
    </w:p>
    <w:p w:rsidR="007352FA" w:rsidRPr="00E00029" w:rsidRDefault="007352FA" w:rsidP="007352FA">
      <w:pPr>
        <w:autoSpaceDE w:val="0"/>
        <w:autoSpaceDN w:val="0"/>
        <w:adjustRightInd w:val="0"/>
        <w:spacing w:after="0" w:line="240" w:lineRule="auto"/>
        <w:ind w:right="-1"/>
        <w:jc w:val="both"/>
        <w:rPr>
          <w:rFonts w:ascii="Arial" w:hAnsi="Arial" w:cs="Arial"/>
          <w:bCs/>
          <w:color w:val="000000"/>
          <w:sz w:val="24"/>
          <w:szCs w:val="24"/>
        </w:rPr>
      </w:pPr>
    </w:p>
    <w:p w:rsidR="007352FA" w:rsidRPr="00E00029" w:rsidRDefault="002F7FD5" w:rsidP="005E1F2E">
      <w:pPr>
        <w:autoSpaceDE w:val="0"/>
        <w:autoSpaceDN w:val="0"/>
        <w:adjustRightInd w:val="0"/>
        <w:spacing w:after="0" w:line="240" w:lineRule="auto"/>
        <w:ind w:right="-1"/>
        <w:jc w:val="both"/>
        <w:rPr>
          <w:rFonts w:ascii="Arial" w:hAnsi="Arial" w:cs="Arial"/>
          <w:bCs/>
          <w:color w:val="000000"/>
          <w:sz w:val="24"/>
          <w:szCs w:val="24"/>
        </w:rPr>
      </w:pPr>
      <w:r>
        <w:rPr>
          <w:rFonts w:ascii="Arial" w:hAnsi="Arial" w:cs="Arial"/>
          <w:b/>
          <w:bCs/>
          <w:color w:val="000000"/>
          <w:sz w:val="24"/>
          <w:szCs w:val="24"/>
        </w:rPr>
        <w:t>9</w:t>
      </w:r>
      <w:r w:rsidR="007352FA" w:rsidRPr="00E00029">
        <w:rPr>
          <w:rFonts w:ascii="Arial" w:hAnsi="Arial" w:cs="Arial"/>
          <w:b/>
          <w:bCs/>
          <w:color w:val="000000"/>
          <w:sz w:val="24"/>
          <w:szCs w:val="24"/>
        </w:rPr>
        <w:t>.3.</w:t>
      </w:r>
      <w:r w:rsidR="00C31543">
        <w:rPr>
          <w:rFonts w:ascii="Arial" w:hAnsi="Arial" w:cs="Arial"/>
          <w:b/>
          <w:bCs/>
          <w:color w:val="000000"/>
          <w:sz w:val="24"/>
          <w:szCs w:val="24"/>
        </w:rPr>
        <w:t>6</w:t>
      </w:r>
      <w:r w:rsidR="007352FA" w:rsidRPr="00E00029">
        <w:rPr>
          <w:rFonts w:ascii="Arial" w:hAnsi="Arial" w:cs="Arial"/>
          <w:b/>
          <w:bCs/>
          <w:color w:val="000000"/>
          <w:sz w:val="24"/>
          <w:szCs w:val="24"/>
        </w:rPr>
        <w:t>.</w:t>
      </w:r>
      <w:r w:rsidR="007352FA" w:rsidRPr="00E00029">
        <w:rPr>
          <w:rFonts w:ascii="Arial" w:hAnsi="Arial" w:cs="Arial"/>
          <w:bCs/>
          <w:color w:val="000000"/>
          <w:sz w:val="24"/>
          <w:szCs w:val="24"/>
        </w:rPr>
        <w:t xml:space="preserve"> Prova de Regularidade relativa ao Fundo de Garantia por Tempo de Serviço (FGTS), comprovada através </w:t>
      </w:r>
      <w:r w:rsidR="003D5B75">
        <w:rPr>
          <w:rFonts w:ascii="Arial" w:hAnsi="Arial" w:cs="Arial"/>
          <w:bCs/>
          <w:color w:val="000000"/>
          <w:sz w:val="24"/>
          <w:szCs w:val="24"/>
        </w:rPr>
        <w:t>de Certificado de Regularidade do FGTS (</w:t>
      </w:r>
      <w:r w:rsidR="007352FA" w:rsidRPr="00E00029">
        <w:rPr>
          <w:rFonts w:ascii="Arial" w:hAnsi="Arial" w:cs="Arial"/>
          <w:bCs/>
          <w:color w:val="000000"/>
          <w:sz w:val="24"/>
          <w:szCs w:val="24"/>
        </w:rPr>
        <w:t>CRF</w:t>
      </w:r>
      <w:r w:rsidR="003D5B75">
        <w:rPr>
          <w:rFonts w:ascii="Arial" w:hAnsi="Arial" w:cs="Arial"/>
          <w:bCs/>
          <w:color w:val="000000"/>
          <w:sz w:val="24"/>
          <w:szCs w:val="24"/>
        </w:rPr>
        <w:t>) emitido</w:t>
      </w:r>
      <w:r w:rsidR="007352FA" w:rsidRPr="00E00029">
        <w:rPr>
          <w:rFonts w:ascii="Arial" w:hAnsi="Arial" w:cs="Arial"/>
          <w:bCs/>
          <w:color w:val="000000"/>
          <w:sz w:val="24"/>
          <w:szCs w:val="24"/>
        </w:rPr>
        <w:t xml:space="preserve"> pela Caixa Econômica Federal;</w:t>
      </w:r>
    </w:p>
    <w:p w:rsidR="007352FA" w:rsidRDefault="007352FA" w:rsidP="007352FA">
      <w:pPr>
        <w:autoSpaceDE w:val="0"/>
        <w:autoSpaceDN w:val="0"/>
        <w:adjustRightInd w:val="0"/>
        <w:spacing w:after="0" w:line="240" w:lineRule="auto"/>
        <w:ind w:right="-1"/>
        <w:jc w:val="both"/>
        <w:rPr>
          <w:rFonts w:ascii="Arial" w:hAnsi="Arial" w:cs="Arial"/>
          <w:b/>
          <w:bCs/>
          <w:color w:val="000000"/>
          <w:sz w:val="24"/>
          <w:szCs w:val="24"/>
        </w:rPr>
      </w:pPr>
    </w:p>
    <w:p w:rsidR="007352FA" w:rsidRPr="00E00029" w:rsidRDefault="002F7FD5" w:rsidP="007352FA">
      <w:pPr>
        <w:autoSpaceDE w:val="0"/>
        <w:autoSpaceDN w:val="0"/>
        <w:adjustRightInd w:val="0"/>
        <w:spacing w:after="0" w:line="240" w:lineRule="auto"/>
        <w:ind w:right="-1"/>
        <w:jc w:val="both"/>
        <w:rPr>
          <w:rFonts w:ascii="Arial" w:hAnsi="Arial" w:cs="Arial"/>
          <w:bCs/>
          <w:color w:val="000000"/>
          <w:sz w:val="24"/>
          <w:szCs w:val="24"/>
        </w:rPr>
      </w:pPr>
      <w:r>
        <w:rPr>
          <w:rFonts w:ascii="Arial" w:hAnsi="Arial" w:cs="Arial"/>
          <w:b/>
          <w:bCs/>
          <w:color w:val="000000"/>
          <w:sz w:val="24"/>
          <w:szCs w:val="24"/>
        </w:rPr>
        <w:t>9</w:t>
      </w:r>
      <w:r w:rsidR="007352FA" w:rsidRPr="00E00029">
        <w:rPr>
          <w:rFonts w:ascii="Arial" w:hAnsi="Arial" w:cs="Arial"/>
          <w:b/>
          <w:bCs/>
          <w:color w:val="000000"/>
          <w:sz w:val="24"/>
          <w:szCs w:val="24"/>
        </w:rPr>
        <w:t>.3.</w:t>
      </w:r>
      <w:r w:rsidR="00C31543">
        <w:rPr>
          <w:rFonts w:ascii="Arial" w:hAnsi="Arial" w:cs="Arial"/>
          <w:b/>
          <w:bCs/>
          <w:color w:val="000000"/>
          <w:sz w:val="24"/>
          <w:szCs w:val="24"/>
        </w:rPr>
        <w:t>7</w:t>
      </w:r>
      <w:r w:rsidR="007352FA" w:rsidRPr="00E00029">
        <w:rPr>
          <w:rFonts w:ascii="Arial" w:hAnsi="Arial" w:cs="Arial"/>
          <w:b/>
          <w:bCs/>
          <w:color w:val="000000"/>
          <w:sz w:val="24"/>
          <w:szCs w:val="24"/>
        </w:rPr>
        <w:t xml:space="preserve">. </w:t>
      </w:r>
      <w:r w:rsidR="007352FA" w:rsidRPr="00E00029">
        <w:rPr>
          <w:rFonts w:ascii="Arial" w:hAnsi="Arial" w:cs="Arial"/>
          <w:bCs/>
          <w:color w:val="000000"/>
          <w:sz w:val="24"/>
          <w:szCs w:val="24"/>
        </w:rPr>
        <w:t xml:space="preserve">Prova de inscrição </w:t>
      </w:r>
      <w:r w:rsidR="008E60F7">
        <w:rPr>
          <w:rFonts w:ascii="Arial" w:hAnsi="Arial" w:cs="Arial"/>
          <w:bCs/>
          <w:color w:val="000000"/>
          <w:sz w:val="24"/>
          <w:szCs w:val="24"/>
        </w:rPr>
        <w:t xml:space="preserve">no cadastro de contribuintes </w:t>
      </w:r>
      <w:r w:rsidR="00E33D48">
        <w:rPr>
          <w:rFonts w:ascii="Arial" w:hAnsi="Arial" w:cs="Arial"/>
          <w:bCs/>
          <w:color w:val="000000"/>
          <w:sz w:val="24"/>
          <w:szCs w:val="24"/>
        </w:rPr>
        <w:t>Estadual e/ou M</w:t>
      </w:r>
      <w:r w:rsidR="00A90C46">
        <w:rPr>
          <w:rFonts w:ascii="Arial" w:hAnsi="Arial" w:cs="Arial"/>
          <w:bCs/>
          <w:color w:val="000000"/>
          <w:sz w:val="24"/>
          <w:szCs w:val="24"/>
        </w:rPr>
        <w:t>unicipal</w:t>
      </w:r>
      <w:r w:rsidR="008E60F7">
        <w:rPr>
          <w:rFonts w:ascii="Arial" w:hAnsi="Arial" w:cs="Arial"/>
          <w:bCs/>
          <w:color w:val="000000"/>
          <w:sz w:val="24"/>
          <w:szCs w:val="24"/>
        </w:rPr>
        <w:t xml:space="preserve"> relativo ao domicílio ou sede do licitante</w:t>
      </w:r>
      <w:r w:rsidR="00E33D48">
        <w:rPr>
          <w:rFonts w:ascii="Arial" w:hAnsi="Arial" w:cs="Arial"/>
          <w:bCs/>
          <w:color w:val="000000"/>
          <w:sz w:val="24"/>
          <w:szCs w:val="24"/>
        </w:rPr>
        <w:t>, pertinente ao seu ramo de atividade e compatível com o objeto contratual</w:t>
      </w:r>
      <w:r w:rsidR="007352FA" w:rsidRPr="00E00029">
        <w:rPr>
          <w:rFonts w:ascii="Arial" w:hAnsi="Arial" w:cs="Arial"/>
          <w:bCs/>
          <w:color w:val="000000"/>
          <w:sz w:val="24"/>
          <w:szCs w:val="24"/>
        </w:rPr>
        <w:t>.</w:t>
      </w:r>
    </w:p>
    <w:p w:rsidR="007352FA" w:rsidRPr="00E00029" w:rsidRDefault="007352FA" w:rsidP="007352FA">
      <w:pPr>
        <w:autoSpaceDE w:val="0"/>
        <w:autoSpaceDN w:val="0"/>
        <w:adjustRightInd w:val="0"/>
        <w:spacing w:after="0" w:line="240" w:lineRule="auto"/>
        <w:ind w:right="-1"/>
        <w:jc w:val="both"/>
        <w:rPr>
          <w:rFonts w:ascii="Arial" w:hAnsi="Arial" w:cs="Arial"/>
          <w:bCs/>
          <w:color w:val="000000"/>
          <w:sz w:val="24"/>
          <w:szCs w:val="24"/>
        </w:rPr>
      </w:pPr>
    </w:p>
    <w:p w:rsidR="007352FA" w:rsidRPr="00E00029" w:rsidRDefault="002F7FD5" w:rsidP="007352FA">
      <w:pPr>
        <w:autoSpaceDE w:val="0"/>
        <w:autoSpaceDN w:val="0"/>
        <w:adjustRightInd w:val="0"/>
        <w:spacing w:after="0" w:line="240" w:lineRule="auto"/>
        <w:ind w:right="-1"/>
        <w:jc w:val="both"/>
        <w:rPr>
          <w:rFonts w:ascii="Arial" w:hAnsi="Arial" w:cs="Arial"/>
          <w:b/>
          <w:bCs/>
          <w:color w:val="000000"/>
          <w:sz w:val="24"/>
          <w:szCs w:val="24"/>
        </w:rPr>
      </w:pPr>
      <w:r>
        <w:rPr>
          <w:rFonts w:ascii="Arial" w:hAnsi="Arial" w:cs="Arial"/>
          <w:b/>
          <w:bCs/>
          <w:color w:val="000000"/>
          <w:sz w:val="24"/>
          <w:szCs w:val="24"/>
        </w:rPr>
        <w:t>9</w:t>
      </w:r>
      <w:r w:rsidR="007352FA" w:rsidRPr="00E00029">
        <w:rPr>
          <w:rFonts w:ascii="Arial" w:hAnsi="Arial" w:cs="Arial"/>
          <w:b/>
          <w:bCs/>
          <w:color w:val="000000"/>
          <w:sz w:val="24"/>
          <w:szCs w:val="24"/>
        </w:rPr>
        <w:t xml:space="preserve">.4. </w:t>
      </w:r>
      <w:r w:rsidR="005E1F2E" w:rsidRPr="0001747A">
        <w:rPr>
          <w:rFonts w:ascii="Arial" w:hAnsi="Arial" w:cs="Arial"/>
          <w:bCs/>
          <w:color w:val="000000"/>
          <w:sz w:val="24"/>
          <w:szCs w:val="24"/>
        </w:rPr>
        <w:t>Quanto à</w:t>
      </w:r>
      <w:r w:rsidR="005E1F2E">
        <w:rPr>
          <w:rFonts w:ascii="Arial" w:hAnsi="Arial" w:cs="Arial"/>
          <w:b/>
          <w:bCs/>
          <w:color w:val="000000"/>
          <w:sz w:val="24"/>
          <w:szCs w:val="24"/>
        </w:rPr>
        <w:t xml:space="preserve"> </w:t>
      </w:r>
      <w:r w:rsidR="005E1F2E" w:rsidRPr="00CA236B">
        <w:rPr>
          <w:rFonts w:ascii="Arial" w:hAnsi="Arial" w:cs="Arial"/>
          <w:b/>
          <w:bCs/>
          <w:color w:val="000000"/>
          <w:sz w:val="24"/>
          <w:szCs w:val="24"/>
        </w:rPr>
        <w:t>REGULARIDADE TRABALHISTA</w:t>
      </w:r>
      <w:r w:rsidR="005E1F2E" w:rsidRPr="0001747A">
        <w:rPr>
          <w:rFonts w:ascii="Arial" w:hAnsi="Arial" w:cs="Arial"/>
          <w:bCs/>
          <w:color w:val="000000"/>
          <w:sz w:val="24"/>
          <w:szCs w:val="24"/>
        </w:rPr>
        <w:t>, deverão ser apresentados os seguintes documentos</w:t>
      </w:r>
      <w:r w:rsidR="005E1F2E">
        <w:rPr>
          <w:rFonts w:ascii="Arial" w:hAnsi="Arial" w:cs="Arial"/>
          <w:bCs/>
          <w:color w:val="000000"/>
          <w:sz w:val="24"/>
          <w:szCs w:val="24"/>
        </w:rPr>
        <w:t>:</w:t>
      </w:r>
    </w:p>
    <w:p w:rsidR="007352FA" w:rsidRDefault="007352FA" w:rsidP="007352FA">
      <w:pPr>
        <w:autoSpaceDE w:val="0"/>
        <w:autoSpaceDN w:val="0"/>
        <w:adjustRightInd w:val="0"/>
        <w:spacing w:after="0" w:line="240" w:lineRule="auto"/>
        <w:ind w:right="-1"/>
        <w:jc w:val="both"/>
        <w:rPr>
          <w:rFonts w:ascii="Arial" w:hAnsi="Arial" w:cs="Arial"/>
          <w:b/>
          <w:bCs/>
          <w:color w:val="000000"/>
          <w:sz w:val="24"/>
          <w:szCs w:val="24"/>
        </w:rPr>
      </w:pPr>
    </w:p>
    <w:p w:rsidR="007352FA" w:rsidRPr="00E00029" w:rsidRDefault="002F7FD5" w:rsidP="009F3324">
      <w:pPr>
        <w:autoSpaceDE w:val="0"/>
        <w:autoSpaceDN w:val="0"/>
        <w:adjustRightInd w:val="0"/>
        <w:spacing w:after="0" w:line="240" w:lineRule="auto"/>
        <w:ind w:right="-1"/>
        <w:jc w:val="both"/>
        <w:rPr>
          <w:rFonts w:ascii="Arial" w:hAnsi="Arial" w:cs="Arial"/>
          <w:bCs/>
          <w:color w:val="000000"/>
          <w:sz w:val="24"/>
          <w:szCs w:val="24"/>
        </w:rPr>
      </w:pPr>
      <w:r>
        <w:rPr>
          <w:rFonts w:ascii="Arial" w:hAnsi="Arial" w:cs="Arial"/>
          <w:b/>
          <w:bCs/>
          <w:color w:val="000000"/>
          <w:sz w:val="24"/>
          <w:szCs w:val="24"/>
        </w:rPr>
        <w:t>9</w:t>
      </w:r>
      <w:r w:rsidR="007352FA" w:rsidRPr="00E00029">
        <w:rPr>
          <w:rFonts w:ascii="Arial" w:hAnsi="Arial" w:cs="Arial"/>
          <w:b/>
          <w:bCs/>
          <w:color w:val="000000"/>
          <w:sz w:val="24"/>
          <w:szCs w:val="24"/>
        </w:rPr>
        <w:t xml:space="preserve">.4.1. </w:t>
      </w:r>
      <w:r w:rsidR="007352FA" w:rsidRPr="00E00029">
        <w:rPr>
          <w:rFonts w:ascii="Arial" w:hAnsi="Arial" w:cs="Arial"/>
          <w:bCs/>
          <w:color w:val="000000"/>
          <w:sz w:val="24"/>
          <w:szCs w:val="24"/>
        </w:rPr>
        <w:t xml:space="preserve">Prova de regularidade relativa </w:t>
      </w:r>
      <w:r w:rsidR="00413294">
        <w:rPr>
          <w:rFonts w:ascii="Arial" w:hAnsi="Arial" w:cs="Arial"/>
          <w:bCs/>
          <w:color w:val="000000"/>
          <w:sz w:val="24"/>
          <w:szCs w:val="24"/>
        </w:rPr>
        <w:t>à</w:t>
      </w:r>
      <w:r w:rsidR="007352FA" w:rsidRPr="00E00029">
        <w:rPr>
          <w:rFonts w:ascii="Arial" w:hAnsi="Arial" w:cs="Arial"/>
          <w:bCs/>
          <w:color w:val="000000"/>
          <w:sz w:val="24"/>
          <w:szCs w:val="24"/>
        </w:rPr>
        <w:t xml:space="preserve"> justiça trabalhista, comprovada através da Certidão Negativa de Débito Trabalhista (CNDT), emitida pelo Superior Tribunal do Trabalho.</w:t>
      </w:r>
    </w:p>
    <w:p w:rsidR="00604DC8" w:rsidRPr="00E00029" w:rsidRDefault="00604DC8" w:rsidP="007352FA">
      <w:pPr>
        <w:autoSpaceDE w:val="0"/>
        <w:autoSpaceDN w:val="0"/>
        <w:adjustRightInd w:val="0"/>
        <w:spacing w:after="0" w:line="240" w:lineRule="auto"/>
        <w:ind w:right="-1"/>
        <w:jc w:val="both"/>
        <w:rPr>
          <w:rFonts w:ascii="Arial" w:hAnsi="Arial" w:cs="Arial"/>
          <w:b/>
          <w:bCs/>
          <w:color w:val="000000"/>
          <w:sz w:val="24"/>
          <w:szCs w:val="24"/>
        </w:rPr>
      </w:pPr>
    </w:p>
    <w:p w:rsidR="006E36E2" w:rsidRPr="006E36E2" w:rsidRDefault="006E36E2" w:rsidP="006E36E2">
      <w:pPr>
        <w:autoSpaceDE w:val="0"/>
        <w:autoSpaceDN w:val="0"/>
        <w:adjustRightInd w:val="0"/>
        <w:spacing w:after="0" w:line="240" w:lineRule="auto"/>
        <w:ind w:right="-1"/>
        <w:jc w:val="both"/>
        <w:rPr>
          <w:rFonts w:ascii="Arial" w:hAnsi="Arial" w:cs="Arial"/>
          <w:b/>
          <w:bCs/>
          <w:color w:val="000000"/>
          <w:sz w:val="24"/>
          <w:szCs w:val="24"/>
        </w:rPr>
      </w:pPr>
      <w:r w:rsidRPr="006E36E2">
        <w:rPr>
          <w:rFonts w:ascii="Arial" w:hAnsi="Arial" w:cs="Arial"/>
          <w:b/>
          <w:bCs/>
          <w:color w:val="000000"/>
          <w:sz w:val="24"/>
          <w:szCs w:val="24"/>
        </w:rPr>
        <w:t xml:space="preserve">9.5. </w:t>
      </w:r>
      <w:r w:rsidR="00A00BAC" w:rsidRPr="0001747A">
        <w:rPr>
          <w:rFonts w:ascii="Arial" w:hAnsi="Arial" w:cs="Arial"/>
          <w:bCs/>
          <w:color w:val="000000"/>
          <w:sz w:val="24"/>
          <w:szCs w:val="24"/>
        </w:rPr>
        <w:t>Quanto à</w:t>
      </w:r>
      <w:r w:rsidR="00A00BAC">
        <w:rPr>
          <w:rFonts w:ascii="Arial" w:hAnsi="Arial" w:cs="Arial"/>
          <w:b/>
          <w:bCs/>
          <w:color w:val="000000"/>
          <w:sz w:val="24"/>
          <w:szCs w:val="24"/>
        </w:rPr>
        <w:t xml:space="preserve"> QUALIFICAÇÃO ECONÔMICO-</w:t>
      </w:r>
      <w:r w:rsidR="00A00BAC" w:rsidRPr="00CA236B">
        <w:rPr>
          <w:rFonts w:ascii="Arial" w:hAnsi="Arial" w:cs="Arial"/>
          <w:b/>
          <w:bCs/>
          <w:color w:val="000000"/>
          <w:sz w:val="24"/>
          <w:szCs w:val="24"/>
        </w:rPr>
        <w:t>FINANCEIRA</w:t>
      </w:r>
      <w:r w:rsidR="00A00BAC" w:rsidRPr="0001747A">
        <w:rPr>
          <w:rFonts w:ascii="Arial" w:hAnsi="Arial" w:cs="Arial"/>
          <w:bCs/>
          <w:color w:val="000000"/>
          <w:sz w:val="24"/>
          <w:szCs w:val="24"/>
        </w:rPr>
        <w:t>, dever</w:t>
      </w:r>
      <w:r w:rsidR="00A00BAC">
        <w:rPr>
          <w:rFonts w:ascii="Arial" w:hAnsi="Arial" w:cs="Arial"/>
          <w:bCs/>
          <w:color w:val="000000"/>
          <w:sz w:val="24"/>
          <w:szCs w:val="24"/>
        </w:rPr>
        <w:t>á</w:t>
      </w:r>
      <w:r w:rsidR="00A00BAC" w:rsidRPr="0001747A">
        <w:rPr>
          <w:rFonts w:ascii="Arial" w:hAnsi="Arial" w:cs="Arial"/>
          <w:bCs/>
          <w:color w:val="000000"/>
          <w:sz w:val="24"/>
          <w:szCs w:val="24"/>
        </w:rPr>
        <w:t xml:space="preserve"> ser apres</w:t>
      </w:r>
      <w:r w:rsidR="00A00BAC">
        <w:rPr>
          <w:rFonts w:ascii="Arial" w:hAnsi="Arial" w:cs="Arial"/>
          <w:bCs/>
          <w:color w:val="000000"/>
          <w:sz w:val="24"/>
          <w:szCs w:val="24"/>
        </w:rPr>
        <w:t>entado o seguinte documento:</w:t>
      </w:r>
    </w:p>
    <w:p w:rsidR="009644A0" w:rsidRPr="006E36E2" w:rsidRDefault="009644A0" w:rsidP="006E36E2">
      <w:pPr>
        <w:autoSpaceDE w:val="0"/>
        <w:autoSpaceDN w:val="0"/>
        <w:adjustRightInd w:val="0"/>
        <w:spacing w:after="0" w:line="240" w:lineRule="auto"/>
        <w:ind w:right="-1"/>
        <w:jc w:val="both"/>
        <w:rPr>
          <w:rFonts w:ascii="Arial" w:hAnsi="Arial" w:cs="Arial"/>
          <w:b/>
          <w:bCs/>
          <w:color w:val="000000"/>
          <w:sz w:val="24"/>
          <w:szCs w:val="24"/>
        </w:rPr>
      </w:pPr>
    </w:p>
    <w:p w:rsidR="00A53E7E" w:rsidRPr="008B1D11" w:rsidRDefault="00A53E7E" w:rsidP="00A53E7E">
      <w:pPr>
        <w:autoSpaceDE w:val="0"/>
        <w:autoSpaceDN w:val="0"/>
        <w:adjustRightInd w:val="0"/>
        <w:spacing w:after="0"/>
        <w:ind w:right="-1"/>
        <w:jc w:val="both"/>
        <w:rPr>
          <w:rFonts w:ascii="Arial" w:hAnsi="Arial" w:cs="Arial"/>
          <w:bCs/>
          <w:color w:val="000000"/>
          <w:sz w:val="24"/>
          <w:szCs w:val="24"/>
        </w:rPr>
      </w:pPr>
      <w:r w:rsidRPr="008B1D11">
        <w:rPr>
          <w:rFonts w:ascii="Arial" w:hAnsi="Arial" w:cs="Arial"/>
          <w:b/>
          <w:bCs/>
          <w:color w:val="000000"/>
          <w:sz w:val="24"/>
          <w:szCs w:val="24"/>
        </w:rPr>
        <w:t xml:space="preserve">9.5.1. </w:t>
      </w:r>
      <w:r w:rsidRPr="008B1D11">
        <w:rPr>
          <w:rFonts w:ascii="Arial" w:hAnsi="Arial" w:cs="Arial"/>
          <w:bCs/>
          <w:color w:val="000000"/>
          <w:sz w:val="24"/>
          <w:szCs w:val="24"/>
        </w:rPr>
        <w:t>Balanço patrimonial e demonstrações contábeis do último exercício social</w:t>
      </w:r>
      <w:r w:rsidRPr="008B1D11">
        <w:rPr>
          <w:rFonts w:ascii="Arial" w:hAnsi="Arial" w:cs="Arial"/>
          <w:bCs/>
          <w:sz w:val="24"/>
          <w:szCs w:val="24"/>
        </w:rPr>
        <w:t>,</w:t>
      </w:r>
      <w:r w:rsidRPr="008B1D11">
        <w:rPr>
          <w:rFonts w:ascii="Arial" w:hAnsi="Arial" w:cs="Arial"/>
          <w:bCs/>
          <w:color w:val="000000"/>
          <w:sz w:val="24"/>
          <w:szCs w:val="24"/>
        </w:rPr>
        <w:t xml:space="preserve"> já exigíveis e apresentados na forma da lei, que comprovem a boa sit</w:t>
      </w:r>
      <w:r>
        <w:rPr>
          <w:rFonts w:ascii="Arial" w:hAnsi="Arial" w:cs="Arial"/>
          <w:bCs/>
          <w:color w:val="000000"/>
          <w:sz w:val="24"/>
          <w:szCs w:val="24"/>
        </w:rPr>
        <w:t>uação financeira da empresa, ved</w:t>
      </w:r>
      <w:r w:rsidRPr="008B1D11">
        <w:rPr>
          <w:rFonts w:ascii="Arial" w:hAnsi="Arial" w:cs="Arial"/>
          <w:bCs/>
          <w:color w:val="000000"/>
          <w:sz w:val="24"/>
          <w:szCs w:val="24"/>
        </w:rPr>
        <w:t>ada a sua substituição por balancetes ou balanços provisórios, podendo ser atualizados, quando encerrados há mais de 03 (três) meses da data de apresentação da proposta, tomando como base a variação, ocorrida no período, do ÍNDICE GERAL DE PREÇOS – DISPONIBILIDADE INTERNA – IGP-DI, publicado pela Fundação Getúlio Vargas – FGV ou de outro indicador que o venha substituir;</w:t>
      </w:r>
    </w:p>
    <w:p w:rsidR="00A53E7E" w:rsidRPr="008B1D11" w:rsidRDefault="00A53E7E" w:rsidP="00AF0DCA">
      <w:pPr>
        <w:autoSpaceDE w:val="0"/>
        <w:autoSpaceDN w:val="0"/>
        <w:adjustRightInd w:val="0"/>
        <w:spacing w:after="0"/>
        <w:jc w:val="both"/>
        <w:rPr>
          <w:rFonts w:ascii="Arial" w:hAnsi="Arial" w:cs="Arial"/>
          <w:b/>
          <w:bCs/>
          <w:color w:val="000000"/>
          <w:sz w:val="24"/>
          <w:szCs w:val="24"/>
        </w:rPr>
      </w:pPr>
    </w:p>
    <w:p w:rsidR="00A53E7E" w:rsidRPr="008B1D11" w:rsidRDefault="00A53E7E" w:rsidP="00AF0DCA">
      <w:pPr>
        <w:autoSpaceDE w:val="0"/>
        <w:autoSpaceDN w:val="0"/>
        <w:adjustRightInd w:val="0"/>
        <w:spacing w:after="0"/>
        <w:jc w:val="both"/>
        <w:rPr>
          <w:rFonts w:ascii="Arial" w:hAnsi="Arial" w:cs="Arial"/>
          <w:bCs/>
          <w:color w:val="000000"/>
          <w:sz w:val="24"/>
          <w:szCs w:val="24"/>
        </w:rPr>
      </w:pPr>
      <w:r w:rsidRPr="008B1D11">
        <w:rPr>
          <w:rFonts w:ascii="Arial" w:hAnsi="Arial" w:cs="Arial"/>
          <w:b/>
          <w:bCs/>
          <w:color w:val="000000"/>
          <w:sz w:val="24"/>
          <w:szCs w:val="24"/>
        </w:rPr>
        <w:t xml:space="preserve">9.5.2. </w:t>
      </w:r>
      <w:r w:rsidRPr="008B1D11">
        <w:rPr>
          <w:rFonts w:ascii="Arial" w:hAnsi="Arial" w:cs="Arial"/>
          <w:bCs/>
          <w:color w:val="000000"/>
          <w:sz w:val="24"/>
          <w:szCs w:val="24"/>
        </w:rPr>
        <w:t>Serão considerados aceitos como na forma da lei o balanço patrimonial e demonstrações contábeis assim apresentados:</w:t>
      </w:r>
    </w:p>
    <w:p w:rsidR="00A53E7E" w:rsidRPr="008B1D11" w:rsidRDefault="00A53E7E" w:rsidP="00AF0DCA">
      <w:pPr>
        <w:autoSpaceDE w:val="0"/>
        <w:autoSpaceDN w:val="0"/>
        <w:adjustRightInd w:val="0"/>
        <w:spacing w:after="0"/>
        <w:jc w:val="both"/>
        <w:rPr>
          <w:rFonts w:ascii="Arial" w:hAnsi="Arial" w:cs="Arial"/>
          <w:b/>
          <w:bCs/>
          <w:color w:val="000000"/>
          <w:sz w:val="24"/>
          <w:szCs w:val="24"/>
        </w:rPr>
      </w:pPr>
    </w:p>
    <w:p w:rsidR="00A53E7E" w:rsidRPr="008B1D11" w:rsidRDefault="00A53E7E" w:rsidP="00AF0DCA">
      <w:pPr>
        <w:autoSpaceDE w:val="0"/>
        <w:autoSpaceDN w:val="0"/>
        <w:adjustRightInd w:val="0"/>
        <w:spacing w:after="0"/>
        <w:jc w:val="both"/>
        <w:rPr>
          <w:rFonts w:ascii="Arial" w:hAnsi="Arial" w:cs="Arial"/>
          <w:bCs/>
          <w:color w:val="000000"/>
          <w:sz w:val="24"/>
          <w:szCs w:val="24"/>
        </w:rPr>
      </w:pPr>
      <w:r>
        <w:rPr>
          <w:rFonts w:ascii="Arial" w:hAnsi="Arial" w:cs="Arial"/>
          <w:b/>
          <w:bCs/>
          <w:color w:val="000000"/>
          <w:sz w:val="24"/>
          <w:szCs w:val="24"/>
        </w:rPr>
        <w:t>9.5.2.1</w:t>
      </w:r>
      <w:r w:rsidRPr="008B1D11">
        <w:rPr>
          <w:rFonts w:ascii="Arial" w:hAnsi="Arial" w:cs="Arial"/>
          <w:b/>
          <w:bCs/>
          <w:color w:val="000000"/>
          <w:sz w:val="24"/>
          <w:szCs w:val="24"/>
        </w:rPr>
        <w:t xml:space="preserve">. </w:t>
      </w:r>
      <w:r w:rsidRPr="008B1D11">
        <w:rPr>
          <w:rFonts w:ascii="Arial" w:hAnsi="Arial" w:cs="Arial"/>
          <w:bCs/>
          <w:color w:val="000000"/>
          <w:sz w:val="24"/>
          <w:szCs w:val="24"/>
        </w:rPr>
        <w:t>Sociedades regidas pela Lei Federal nº 6.404/76 (sociedade anônima):</w:t>
      </w:r>
    </w:p>
    <w:p w:rsidR="00A53E7E" w:rsidRDefault="00A53E7E" w:rsidP="00AF0DCA">
      <w:pPr>
        <w:autoSpaceDE w:val="0"/>
        <w:autoSpaceDN w:val="0"/>
        <w:adjustRightInd w:val="0"/>
        <w:spacing w:after="0"/>
        <w:jc w:val="both"/>
        <w:rPr>
          <w:rFonts w:ascii="Arial" w:hAnsi="Arial" w:cs="Arial"/>
          <w:b/>
          <w:bCs/>
          <w:color w:val="000000"/>
          <w:sz w:val="24"/>
          <w:szCs w:val="24"/>
        </w:rPr>
      </w:pPr>
    </w:p>
    <w:p w:rsidR="00A53E7E" w:rsidRPr="008B1D11" w:rsidRDefault="00A53E7E" w:rsidP="00AF0DCA">
      <w:pPr>
        <w:autoSpaceDE w:val="0"/>
        <w:autoSpaceDN w:val="0"/>
        <w:adjustRightInd w:val="0"/>
        <w:spacing w:after="0"/>
        <w:jc w:val="both"/>
        <w:rPr>
          <w:rFonts w:ascii="Arial" w:hAnsi="Arial" w:cs="Arial"/>
          <w:bCs/>
          <w:color w:val="000000"/>
          <w:sz w:val="24"/>
          <w:szCs w:val="24"/>
        </w:rPr>
      </w:pPr>
      <w:r w:rsidRPr="008B1D11">
        <w:rPr>
          <w:rFonts w:ascii="Arial" w:hAnsi="Arial" w:cs="Arial"/>
          <w:b/>
          <w:bCs/>
          <w:color w:val="000000"/>
          <w:sz w:val="24"/>
          <w:szCs w:val="24"/>
        </w:rPr>
        <w:t>9.5.2.</w:t>
      </w:r>
      <w:r>
        <w:rPr>
          <w:rFonts w:ascii="Arial" w:hAnsi="Arial" w:cs="Arial"/>
          <w:b/>
          <w:bCs/>
          <w:color w:val="000000"/>
          <w:sz w:val="24"/>
          <w:szCs w:val="24"/>
        </w:rPr>
        <w:t>1</w:t>
      </w:r>
      <w:r w:rsidRPr="008B1D11">
        <w:rPr>
          <w:rFonts w:ascii="Arial" w:hAnsi="Arial" w:cs="Arial"/>
          <w:b/>
          <w:bCs/>
          <w:color w:val="000000"/>
          <w:sz w:val="24"/>
          <w:szCs w:val="24"/>
        </w:rPr>
        <w:t>.1.</w:t>
      </w:r>
      <w:r w:rsidRPr="008B1D11">
        <w:rPr>
          <w:rFonts w:ascii="Arial" w:hAnsi="Arial" w:cs="Arial"/>
          <w:bCs/>
          <w:color w:val="000000"/>
          <w:sz w:val="24"/>
          <w:szCs w:val="24"/>
        </w:rPr>
        <w:t xml:space="preserve"> Publicados em Diário Oficial;</w:t>
      </w:r>
      <w:r>
        <w:rPr>
          <w:rFonts w:ascii="Arial" w:hAnsi="Arial" w:cs="Arial"/>
          <w:bCs/>
          <w:color w:val="000000"/>
          <w:sz w:val="24"/>
          <w:szCs w:val="24"/>
        </w:rPr>
        <w:t xml:space="preserve"> ou</w:t>
      </w:r>
    </w:p>
    <w:p w:rsidR="00A53E7E" w:rsidRDefault="00A53E7E" w:rsidP="00AF0DCA">
      <w:pPr>
        <w:autoSpaceDE w:val="0"/>
        <w:autoSpaceDN w:val="0"/>
        <w:adjustRightInd w:val="0"/>
        <w:spacing w:after="0"/>
        <w:jc w:val="both"/>
        <w:rPr>
          <w:rFonts w:ascii="Arial" w:hAnsi="Arial" w:cs="Arial"/>
          <w:b/>
          <w:bCs/>
          <w:color w:val="000000"/>
          <w:sz w:val="24"/>
          <w:szCs w:val="24"/>
        </w:rPr>
      </w:pPr>
    </w:p>
    <w:p w:rsidR="00A53E7E" w:rsidRPr="008B1D11" w:rsidRDefault="00A53E7E" w:rsidP="00AF0DCA">
      <w:pPr>
        <w:autoSpaceDE w:val="0"/>
        <w:autoSpaceDN w:val="0"/>
        <w:adjustRightInd w:val="0"/>
        <w:spacing w:after="0"/>
        <w:jc w:val="both"/>
        <w:rPr>
          <w:rFonts w:ascii="Arial" w:hAnsi="Arial" w:cs="Arial"/>
          <w:bCs/>
          <w:color w:val="000000"/>
          <w:sz w:val="24"/>
          <w:szCs w:val="24"/>
        </w:rPr>
      </w:pPr>
      <w:r w:rsidRPr="008B1D11">
        <w:rPr>
          <w:rFonts w:ascii="Arial" w:hAnsi="Arial" w:cs="Arial"/>
          <w:b/>
          <w:bCs/>
          <w:color w:val="000000"/>
          <w:sz w:val="24"/>
          <w:szCs w:val="24"/>
        </w:rPr>
        <w:t>9.5.2.</w:t>
      </w:r>
      <w:r>
        <w:rPr>
          <w:rFonts w:ascii="Arial" w:hAnsi="Arial" w:cs="Arial"/>
          <w:b/>
          <w:bCs/>
          <w:color w:val="000000"/>
          <w:sz w:val="24"/>
          <w:szCs w:val="24"/>
        </w:rPr>
        <w:t>1</w:t>
      </w:r>
      <w:r w:rsidRPr="008B1D11">
        <w:rPr>
          <w:rFonts w:ascii="Arial" w:hAnsi="Arial" w:cs="Arial"/>
          <w:b/>
          <w:bCs/>
          <w:color w:val="000000"/>
          <w:sz w:val="24"/>
          <w:szCs w:val="24"/>
        </w:rPr>
        <w:t>.2.</w:t>
      </w:r>
      <w:r w:rsidRPr="008B1D11">
        <w:rPr>
          <w:rFonts w:ascii="Arial" w:hAnsi="Arial" w:cs="Arial"/>
          <w:bCs/>
          <w:color w:val="000000"/>
          <w:sz w:val="24"/>
          <w:szCs w:val="24"/>
        </w:rPr>
        <w:t xml:space="preserve"> Publicados em jornal de grande circulação; </w:t>
      </w:r>
      <w:r>
        <w:rPr>
          <w:rFonts w:ascii="Arial" w:hAnsi="Arial" w:cs="Arial"/>
          <w:bCs/>
          <w:color w:val="000000"/>
          <w:sz w:val="24"/>
          <w:szCs w:val="24"/>
        </w:rPr>
        <w:t>ou</w:t>
      </w:r>
    </w:p>
    <w:p w:rsidR="00A53E7E" w:rsidRPr="008B1D11" w:rsidRDefault="00A53E7E" w:rsidP="00A53E7E">
      <w:pPr>
        <w:autoSpaceDE w:val="0"/>
        <w:autoSpaceDN w:val="0"/>
        <w:adjustRightInd w:val="0"/>
        <w:spacing w:after="0"/>
        <w:ind w:right="-1"/>
        <w:jc w:val="both"/>
        <w:rPr>
          <w:rFonts w:ascii="Arial" w:hAnsi="Arial" w:cs="Arial"/>
          <w:bCs/>
          <w:color w:val="000000"/>
          <w:sz w:val="24"/>
          <w:szCs w:val="24"/>
        </w:rPr>
      </w:pPr>
    </w:p>
    <w:p w:rsidR="00A53E7E" w:rsidRPr="008B1D11" w:rsidRDefault="00A53E7E" w:rsidP="00A53E7E">
      <w:pPr>
        <w:autoSpaceDE w:val="0"/>
        <w:autoSpaceDN w:val="0"/>
        <w:adjustRightInd w:val="0"/>
        <w:spacing w:after="0"/>
        <w:ind w:right="-1"/>
        <w:jc w:val="both"/>
        <w:rPr>
          <w:rFonts w:ascii="Arial" w:hAnsi="Arial" w:cs="Arial"/>
          <w:bCs/>
          <w:color w:val="000000"/>
          <w:sz w:val="24"/>
          <w:szCs w:val="24"/>
        </w:rPr>
      </w:pPr>
      <w:r w:rsidRPr="008B1D11">
        <w:rPr>
          <w:rFonts w:ascii="Arial" w:hAnsi="Arial" w:cs="Arial"/>
          <w:b/>
          <w:bCs/>
          <w:color w:val="000000"/>
          <w:sz w:val="24"/>
          <w:szCs w:val="24"/>
        </w:rPr>
        <w:t>9.5.2.</w:t>
      </w:r>
      <w:r>
        <w:rPr>
          <w:rFonts w:ascii="Arial" w:hAnsi="Arial" w:cs="Arial"/>
          <w:b/>
          <w:bCs/>
          <w:color w:val="000000"/>
          <w:sz w:val="24"/>
          <w:szCs w:val="24"/>
        </w:rPr>
        <w:t>1</w:t>
      </w:r>
      <w:r w:rsidRPr="008B1D11">
        <w:rPr>
          <w:rFonts w:ascii="Arial" w:hAnsi="Arial" w:cs="Arial"/>
          <w:b/>
          <w:bCs/>
          <w:color w:val="000000"/>
          <w:sz w:val="24"/>
          <w:szCs w:val="24"/>
        </w:rPr>
        <w:t>.3.</w:t>
      </w:r>
      <w:r w:rsidRPr="008B1D11">
        <w:rPr>
          <w:rFonts w:ascii="Arial" w:hAnsi="Arial" w:cs="Arial"/>
          <w:bCs/>
          <w:color w:val="000000"/>
          <w:sz w:val="24"/>
          <w:szCs w:val="24"/>
        </w:rPr>
        <w:t xml:space="preserve"> Por fotocópia registrada ou autenticada na Junta Comercial da sede ou domicílio da licitante.</w:t>
      </w:r>
    </w:p>
    <w:p w:rsidR="00A53E7E" w:rsidRPr="007733A8" w:rsidRDefault="00A53E7E" w:rsidP="00A53E7E">
      <w:pPr>
        <w:autoSpaceDE w:val="0"/>
        <w:autoSpaceDN w:val="0"/>
        <w:adjustRightInd w:val="0"/>
        <w:spacing w:after="0"/>
        <w:ind w:right="-1"/>
        <w:jc w:val="both"/>
        <w:rPr>
          <w:rFonts w:ascii="Arial" w:hAnsi="Arial" w:cs="Arial"/>
          <w:b/>
          <w:bCs/>
          <w:color w:val="FF0000"/>
          <w:sz w:val="24"/>
          <w:szCs w:val="24"/>
        </w:rPr>
      </w:pPr>
    </w:p>
    <w:p w:rsidR="00241FFA" w:rsidRDefault="00241FFA" w:rsidP="00241FFA">
      <w:pPr>
        <w:autoSpaceDE w:val="0"/>
        <w:autoSpaceDN w:val="0"/>
        <w:adjustRightInd w:val="0"/>
        <w:spacing w:after="0"/>
        <w:ind w:right="-1"/>
        <w:jc w:val="both"/>
        <w:rPr>
          <w:rFonts w:ascii="Arial" w:hAnsi="Arial" w:cs="Arial"/>
          <w:bCs/>
          <w:color w:val="000000"/>
          <w:sz w:val="24"/>
          <w:szCs w:val="24"/>
        </w:rPr>
      </w:pPr>
      <w:r>
        <w:rPr>
          <w:rFonts w:ascii="Arial" w:hAnsi="Arial" w:cs="Arial"/>
          <w:b/>
          <w:bCs/>
          <w:color w:val="000000"/>
          <w:sz w:val="24"/>
          <w:szCs w:val="24"/>
        </w:rPr>
        <w:t xml:space="preserve">9.5.2.2. </w:t>
      </w:r>
      <w:r>
        <w:rPr>
          <w:rFonts w:ascii="Arial" w:hAnsi="Arial" w:cs="Arial"/>
          <w:bCs/>
          <w:color w:val="000000"/>
          <w:sz w:val="24"/>
          <w:szCs w:val="24"/>
        </w:rPr>
        <w:t>Sociedades por cota de responsabilidade limitada (LTDA):</w:t>
      </w:r>
    </w:p>
    <w:p w:rsidR="00241FFA" w:rsidRDefault="00241FFA" w:rsidP="00241FFA">
      <w:pPr>
        <w:autoSpaceDE w:val="0"/>
        <w:autoSpaceDN w:val="0"/>
        <w:adjustRightInd w:val="0"/>
        <w:spacing w:after="0"/>
        <w:ind w:right="-1"/>
        <w:jc w:val="both"/>
        <w:rPr>
          <w:rFonts w:ascii="Arial" w:hAnsi="Arial" w:cs="Arial"/>
          <w:b/>
          <w:bCs/>
          <w:color w:val="000000"/>
          <w:sz w:val="24"/>
          <w:szCs w:val="24"/>
        </w:rPr>
      </w:pPr>
    </w:p>
    <w:p w:rsidR="00241FFA" w:rsidRDefault="00241FFA" w:rsidP="00241FFA">
      <w:pPr>
        <w:autoSpaceDE w:val="0"/>
        <w:autoSpaceDN w:val="0"/>
        <w:adjustRightInd w:val="0"/>
        <w:spacing w:after="0"/>
        <w:ind w:right="-1"/>
        <w:jc w:val="both"/>
        <w:rPr>
          <w:rFonts w:ascii="Arial" w:hAnsi="Arial" w:cs="Arial"/>
          <w:bCs/>
          <w:color w:val="000000"/>
          <w:sz w:val="24"/>
          <w:szCs w:val="24"/>
        </w:rPr>
      </w:pPr>
      <w:r>
        <w:rPr>
          <w:rFonts w:ascii="Arial" w:hAnsi="Arial" w:cs="Arial"/>
          <w:b/>
          <w:bCs/>
          <w:color w:val="000000"/>
          <w:sz w:val="24"/>
          <w:szCs w:val="24"/>
        </w:rPr>
        <w:t xml:space="preserve">9.5.2.2.1. </w:t>
      </w:r>
      <w:r>
        <w:rPr>
          <w:rFonts w:ascii="Arial" w:hAnsi="Arial" w:cs="Arial"/>
          <w:bCs/>
          <w:color w:val="000000"/>
          <w:sz w:val="24"/>
          <w:szCs w:val="24"/>
        </w:rPr>
        <w:t>Cópia do Balanço Patrimonial e Demonstrações Contábeis, extraído do Livro Diário, acompanhado de fotocópia do Termo de abertura e encerramento, devidamente autenticado pela Junta Comercial da sede ou domicílio da licitante ou em outro órgão equivalente.</w:t>
      </w:r>
    </w:p>
    <w:p w:rsidR="00241FFA" w:rsidRDefault="00241FFA" w:rsidP="00241FFA">
      <w:pPr>
        <w:autoSpaceDE w:val="0"/>
        <w:autoSpaceDN w:val="0"/>
        <w:adjustRightInd w:val="0"/>
        <w:spacing w:after="0"/>
        <w:ind w:right="-1"/>
        <w:jc w:val="both"/>
        <w:rPr>
          <w:rFonts w:ascii="Arial" w:hAnsi="Arial" w:cs="Arial"/>
          <w:b/>
          <w:bCs/>
          <w:color w:val="000000"/>
          <w:sz w:val="24"/>
          <w:szCs w:val="24"/>
        </w:rPr>
      </w:pPr>
    </w:p>
    <w:p w:rsidR="00241FFA" w:rsidRDefault="00241FFA" w:rsidP="00241FFA">
      <w:pPr>
        <w:autoSpaceDE w:val="0"/>
        <w:autoSpaceDN w:val="0"/>
        <w:adjustRightInd w:val="0"/>
        <w:spacing w:after="0"/>
        <w:ind w:right="-1"/>
        <w:jc w:val="both"/>
        <w:rPr>
          <w:rFonts w:ascii="Arial" w:hAnsi="Arial" w:cs="Arial"/>
          <w:bCs/>
          <w:color w:val="000000"/>
          <w:sz w:val="24"/>
          <w:szCs w:val="24"/>
        </w:rPr>
      </w:pPr>
      <w:r>
        <w:rPr>
          <w:rFonts w:ascii="Arial" w:hAnsi="Arial" w:cs="Arial"/>
          <w:b/>
          <w:bCs/>
          <w:color w:val="000000"/>
          <w:sz w:val="24"/>
          <w:szCs w:val="24"/>
        </w:rPr>
        <w:t xml:space="preserve">9.5.2.3. </w:t>
      </w:r>
      <w:r>
        <w:rPr>
          <w:rFonts w:ascii="Arial" w:hAnsi="Arial" w:cs="Arial"/>
          <w:bCs/>
          <w:color w:val="000000"/>
          <w:sz w:val="24"/>
          <w:szCs w:val="24"/>
        </w:rPr>
        <w:t>Sociedades sujeitas ao regime estabelecido na Lei Complementar Federal nº 123, de 14 de Dezembro de 2006 – Lei das Microempresas e Empresas de Pequeno Porte:</w:t>
      </w:r>
    </w:p>
    <w:p w:rsidR="00241FFA" w:rsidRDefault="00241FFA" w:rsidP="00241FFA">
      <w:pPr>
        <w:autoSpaceDE w:val="0"/>
        <w:autoSpaceDN w:val="0"/>
        <w:adjustRightInd w:val="0"/>
        <w:spacing w:after="0"/>
        <w:ind w:right="-1"/>
        <w:jc w:val="both"/>
        <w:rPr>
          <w:rFonts w:ascii="Arial" w:hAnsi="Arial" w:cs="Arial"/>
          <w:b/>
          <w:bCs/>
          <w:color w:val="000000"/>
          <w:sz w:val="24"/>
          <w:szCs w:val="24"/>
        </w:rPr>
      </w:pPr>
    </w:p>
    <w:p w:rsidR="00241FFA" w:rsidRDefault="00241FFA" w:rsidP="00241FFA">
      <w:pPr>
        <w:autoSpaceDE w:val="0"/>
        <w:autoSpaceDN w:val="0"/>
        <w:adjustRightInd w:val="0"/>
        <w:spacing w:after="0"/>
        <w:ind w:right="-1"/>
        <w:jc w:val="both"/>
        <w:rPr>
          <w:rFonts w:ascii="Arial" w:hAnsi="Arial" w:cs="Arial"/>
          <w:bCs/>
          <w:color w:val="000000"/>
          <w:sz w:val="24"/>
          <w:szCs w:val="24"/>
        </w:rPr>
      </w:pPr>
      <w:r>
        <w:rPr>
          <w:rFonts w:ascii="Arial" w:hAnsi="Arial" w:cs="Arial"/>
          <w:b/>
          <w:bCs/>
          <w:color w:val="000000"/>
          <w:sz w:val="24"/>
          <w:szCs w:val="24"/>
        </w:rPr>
        <w:t xml:space="preserve">9.5.2.3.1. </w:t>
      </w:r>
      <w:r>
        <w:rPr>
          <w:rFonts w:ascii="Arial" w:hAnsi="Arial" w:cs="Arial"/>
          <w:bCs/>
          <w:color w:val="000000"/>
          <w:sz w:val="24"/>
          <w:szCs w:val="24"/>
        </w:rPr>
        <w:t>Apresentar demonstrações na forma prevista no item 9.5.2.2.</w:t>
      </w:r>
    </w:p>
    <w:p w:rsidR="00241FFA" w:rsidRDefault="00241FFA" w:rsidP="00241FFA">
      <w:pPr>
        <w:autoSpaceDE w:val="0"/>
        <w:autoSpaceDN w:val="0"/>
        <w:adjustRightInd w:val="0"/>
        <w:spacing w:after="0"/>
        <w:ind w:right="-1"/>
        <w:jc w:val="both"/>
        <w:rPr>
          <w:rFonts w:ascii="Arial" w:hAnsi="Arial" w:cs="Arial"/>
          <w:b/>
          <w:bCs/>
          <w:color w:val="000000"/>
          <w:sz w:val="24"/>
          <w:szCs w:val="24"/>
        </w:rPr>
      </w:pPr>
    </w:p>
    <w:p w:rsidR="00241FFA" w:rsidRDefault="00241FFA" w:rsidP="00241FFA">
      <w:pPr>
        <w:autoSpaceDE w:val="0"/>
        <w:autoSpaceDN w:val="0"/>
        <w:adjustRightInd w:val="0"/>
        <w:spacing w:after="0"/>
        <w:ind w:right="-1"/>
        <w:jc w:val="both"/>
        <w:rPr>
          <w:rFonts w:ascii="Arial" w:hAnsi="Arial" w:cs="Arial"/>
          <w:bCs/>
          <w:color w:val="000000"/>
          <w:sz w:val="24"/>
          <w:szCs w:val="24"/>
        </w:rPr>
      </w:pPr>
      <w:r>
        <w:rPr>
          <w:rFonts w:ascii="Arial" w:hAnsi="Arial" w:cs="Arial"/>
          <w:b/>
          <w:bCs/>
          <w:color w:val="000000"/>
          <w:sz w:val="24"/>
          <w:szCs w:val="24"/>
        </w:rPr>
        <w:t xml:space="preserve">9.5.2.4. </w:t>
      </w:r>
      <w:r>
        <w:rPr>
          <w:rFonts w:ascii="Arial" w:hAnsi="Arial" w:cs="Arial"/>
          <w:bCs/>
          <w:color w:val="000000"/>
          <w:sz w:val="24"/>
          <w:szCs w:val="24"/>
        </w:rPr>
        <w:t>Sociedade criada no exercício em curso:</w:t>
      </w:r>
    </w:p>
    <w:p w:rsidR="00241FFA" w:rsidRDefault="00241FFA" w:rsidP="00241FFA">
      <w:pPr>
        <w:autoSpaceDE w:val="0"/>
        <w:autoSpaceDN w:val="0"/>
        <w:adjustRightInd w:val="0"/>
        <w:spacing w:after="0"/>
        <w:ind w:right="-1"/>
        <w:jc w:val="both"/>
        <w:rPr>
          <w:rFonts w:ascii="Arial" w:hAnsi="Arial" w:cs="Arial"/>
          <w:bCs/>
          <w:color w:val="000000"/>
          <w:sz w:val="24"/>
          <w:szCs w:val="24"/>
        </w:rPr>
      </w:pPr>
      <w:r>
        <w:rPr>
          <w:rFonts w:ascii="Arial" w:hAnsi="Arial" w:cs="Arial"/>
          <w:b/>
          <w:bCs/>
          <w:color w:val="000000"/>
          <w:sz w:val="24"/>
          <w:szCs w:val="24"/>
        </w:rPr>
        <w:t xml:space="preserve">9.5.2.4.1. </w:t>
      </w:r>
      <w:r>
        <w:rPr>
          <w:rFonts w:ascii="Arial" w:hAnsi="Arial" w:cs="Arial"/>
          <w:bCs/>
          <w:color w:val="000000"/>
          <w:sz w:val="24"/>
          <w:szCs w:val="24"/>
        </w:rPr>
        <w:t>Fotocópia do Balanço de Abertura, devidamente registrado ou autenticado na Junta Comercial da sede ou domicílio dos licitantes.</w:t>
      </w:r>
    </w:p>
    <w:p w:rsidR="00241FFA" w:rsidRDefault="00241FFA" w:rsidP="00241FFA">
      <w:pPr>
        <w:autoSpaceDE w:val="0"/>
        <w:autoSpaceDN w:val="0"/>
        <w:adjustRightInd w:val="0"/>
        <w:spacing w:after="0"/>
        <w:ind w:right="-1"/>
        <w:jc w:val="both"/>
        <w:rPr>
          <w:rFonts w:ascii="Arial" w:hAnsi="Arial" w:cs="Arial"/>
          <w:b/>
          <w:bCs/>
          <w:color w:val="000000"/>
          <w:sz w:val="24"/>
          <w:szCs w:val="24"/>
        </w:rPr>
      </w:pPr>
    </w:p>
    <w:p w:rsidR="00241FFA" w:rsidRDefault="00241FFA" w:rsidP="00241FFA">
      <w:pPr>
        <w:autoSpaceDE w:val="0"/>
        <w:autoSpaceDN w:val="0"/>
        <w:adjustRightInd w:val="0"/>
        <w:spacing w:after="0"/>
        <w:ind w:right="-1"/>
        <w:jc w:val="both"/>
        <w:rPr>
          <w:rFonts w:ascii="Arial" w:hAnsi="Arial" w:cs="Arial"/>
          <w:bCs/>
          <w:color w:val="000000"/>
          <w:sz w:val="24"/>
          <w:szCs w:val="24"/>
        </w:rPr>
      </w:pPr>
      <w:r>
        <w:rPr>
          <w:rFonts w:ascii="Arial" w:hAnsi="Arial" w:cs="Arial"/>
          <w:b/>
          <w:bCs/>
          <w:color w:val="000000"/>
          <w:sz w:val="24"/>
          <w:szCs w:val="24"/>
        </w:rPr>
        <w:t xml:space="preserve">9.5.2.5. </w:t>
      </w:r>
      <w:r>
        <w:rPr>
          <w:rFonts w:ascii="Arial" w:hAnsi="Arial" w:cs="Arial"/>
          <w:bCs/>
          <w:color w:val="000000"/>
          <w:sz w:val="24"/>
          <w:szCs w:val="24"/>
        </w:rPr>
        <w:t>O balanço patrimonial, as demonstrações e o balanço de abertura deverão estar assinados pelos administradores da empresa constante do ato constitutivo, estatuto ou contrato social e por Contador legalmente habilitado no CRC.</w:t>
      </w:r>
    </w:p>
    <w:p w:rsidR="00A53E7E" w:rsidRPr="008B1D11" w:rsidRDefault="00A53E7E" w:rsidP="00A53E7E">
      <w:pPr>
        <w:autoSpaceDE w:val="0"/>
        <w:autoSpaceDN w:val="0"/>
        <w:adjustRightInd w:val="0"/>
        <w:spacing w:after="0"/>
        <w:ind w:right="-1"/>
        <w:jc w:val="both"/>
        <w:rPr>
          <w:rFonts w:ascii="Arial" w:hAnsi="Arial" w:cs="Arial"/>
          <w:bCs/>
          <w:color w:val="000000"/>
          <w:sz w:val="24"/>
          <w:szCs w:val="24"/>
        </w:rPr>
      </w:pPr>
      <w:r w:rsidRPr="005307CB">
        <w:rPr>
          <w:rFonts w:ascii="Arial" w:hAnsi="Arial" w:cs="Arial"/>
          <w:b/>
          <w:bCs/>
          <w:color w:val="000000"/>
          <w:sz w:val="24"/>
          <w:szCs w:val="24"/>
        </w:rPr>
        <w:t>9.5.2.</w:t>
      </w:r>
      <w:r>
        <w:rPr>
          <w:rFonts w:ascii="Arial" w:hAnsi="Arial" w:cs="Arial"/>
          <w:b/>
          <w:bCs/>
          <w:color w:val="000000"/>
          <w:sz w:val="24"/>
          <w:szCs w:val="24"/>
        </w:rPr>
        <w:t>6</w:t>
      </w:r>
      <w:r w:rsidRPr="005307CB">
        <w:rPr>
          <w:rFonts w:ascii="Arial" w:hAnsi="Arial" w:cs="Arial"/>
          <w:b/>
          <w:bCs/>
          <w:color w:val="000000"/>
          <w:sz w:val="24"/>
          <w:szCs w:val="24"/>
        </w:rPr>
        <w:t>.</w:t>
      </w:r>
      <w:r>
        <w:rPr>
          <w:rFonts w:ascii="Arial" w:hAnsi="Arial" w:cs="Arial"/>
          <w:bCs/>
          <w:color w:val="000000"/>
          <w:sz w:val="24"/>
          <w:szCs w:val="24"/>
        </w:rPr>
        <w:t xml:space="preserve"> </w:t>
      </w:r>
      <w:r w:rsidRPr="005307CB">
        <w:rPr>
          <w:rFonts w:ascii="Arial" w:hAnsi="Arial" w:cs="Arial"/>
          <w:bCs/>
          <w:color w:val="000000"/>
          <w:sz w:val="24"/>
          <w:szCs w:val="24"/>
        </w:rPr>
        <w:t xml:space="preserve">Os tipos societários obrigados e/ou optantes pela Escrituração Contábil Digital – ECD, consoante disposições contidas no Decreto nº 6.022/2007, regulamentado através da IN nº 1420/2013 da RFB e alterações, apresentarão documentos extraídos do Sistema Público de Escrituração Digital – </w:t>
      </w:r>
      <w:proofErr w:type="spellStart"/>
      <w:r w:rsidRPr="005307CB">
        <w:rPr>
          <w:rFonts w:ascii="Arial" w:hAnsi="Arial" w:cs="Arial"/>
          <w:bCs/>
          <w:color w:val="000000"/>
          <w:sz w:val="24"/>
          <w:szCs w:val="24"/>
        </w:rPr>
        <w:t>Sped</w:t>
      </w:r>
      <w:proofErr w:type="spellEnd"/>
      <w:r w:rsidRPr="005307CB">
        <w:rPr>
          <w:rFonts w:ascii="Arial" w:hAnsi="Arial" w:cs="Arial"/>
          <w:bCs/>
          <w:color w:val="000000"/>
          <w:sz w:val="24"/>
          <w:szCs w:val="24"/>
        </w:rPr>
        <w:t>, na seguinte forma:</w:t>
      </w:r>
    </w:p>
    <w:p w:rsidR="00A53E7E" w:rsidRDefault="00A53E7E" w:rsidP="009E656B">
      <w:pPr>
        <w:autoSpaceDE w:val="0"/>
        <w:autoSpaceDN w:val="0"/>
        <w:adjustRightInd w:val="0"/>
        <w:spacing w:before="120" w:after="120"/>
        <w:jc w:val="both"/>
        <w:rPr>
          <w:rFonts w:ascii="Arial" w:hAnsi="Arial" w:cs="Arial"/>
          <w:bCs/>
          <w:color w:val="000000"/>
          <w:sz w:val="24"/>
          <w:szCs w:val="24"/>
        </w:rPr>
      </w:pPr>
      <w:r w:rsidRPr="005307CB">
        <w:rPr>
          <w:rFonts w:ascii="Arial" w:hAnsi="Arial" w:cs="Arial"/>
          <w:b/>
          <w:bCs/>
          <w:color w:val="000000"/>
          <w:sz w:val="24"/>
          <w:szCs w:val="24"/>
        </w:rPr>
        <w:t xml:space="preserve">I. </w:t>
      </w:r>
      <w:r w:rsidRPr="005307CB">
        <w:rPr>
          <w:rFonts w:ascii="Arial" w:hAnsi="Arial" w:cs="Arial"/>
          <w:bCs/>
          <w:color w:val="000000"/>
          <w:sz w:val="24"/>
          <w:szCs w:val="24"/>
        </w:rPr>
        <w:t xml:space="preserve">Recibo de Entrega de Livro Digital transmitido através do Sistema Público de Escrituração Digital – </w:t>
      </w:r>
      <w:proofErr w:type="spellStart"/>
      <w:r w:rsidRPr="005307CB">
        <w:rPr>
          <w:rFonts w:ascii="Arial" w:hAnsi="Arial" w:cs="Arial"/>
          <w:bCs/>
          <w:color w:val="000000"/>
          <w:sz w:val="24"/>
          <w:szCs w:val="24"/>
        </w:rPr>
        <w:t>Sped</w:t>
      </w:r>
      <w:proofErr w:type="spellEnd"/>
      <w:r w:rsidRPr="005307CB">
        <w:rPr>
          <w:rFonts w:ascii="Arial" w:hAnsi="Arial" w:cs="Arial"/>
          <w:bCs/>
          <w:color w:val="000000"/>
          <w:sz w:val="24"/>
          <w:szCs w:val="24"/>
        </w:rPr>
        <w:t>, nos termos do decreto 8.683/2016, desde que não haja indeferimento ou solicitação de providências;</w:t>
      </w:r>
    </w:p>
    <w:p w:rsidR="00A53E7E" w:rsidRPr="005307CB" w:rsidRDefault="00A53E7E" w:rsidP="009E656B">
      <w:pPr>
        <w:autoSpaceDE w:val="0"/>
        <w:autoSpaceDN w:val="0"/>
        <w:adjustRightInd w:val="0"/>
        <w:spacing w:before="120" w:after="120"/>
        <w:jc w:val="both"/>
        <w:rPr>
          <w:rFonts w:ascii="Arial" w:hAnsi="Arial" w:cs="Arial"/>
          <w:bCs/>
          <w:color w:val="000000"/>
          <w:sz w:val="24"/>
          <w:szCs w:val="24"/>
        </w:rPr>
      </w:pPr>
      <w:r w:rsidRPr="005307CB">
        <w:rPr>
          <w:rFonts w:ascii="Arial" w:hAnsi="Arial" w:cs="Arial"/>
          <w:b/>
          <w:bCs/>
          <w:color w:val="000000"/>
          <w:sz w:val="24"/>
          <w:szCs w:val="24"/>
        </w:rPr>
        <w:t xml:space="preserve">II. </w:t>
      </w:r>
      <w:r w:rsidRPr="005307CB">
        <w:rPr>
          <w:rFonts w:ascii="Arial" w:hAnsi="Arial" w:cs="Arial"/>
          <w:bCs/>
          <w:color w:val="000000"/>
          <w:sz w:val="24"/>
          <w:szCs w:val="24"/>
        </w:rPr>
        <w:t xml:space="preserve">Termos de Abertura e Encerramento do Livro Diário Digital extraídos do Sistema Público de Escrituração Digital – </w:t>
      </w:r>
      <w:proofErr w:type="spellStart"/>
      <w:r w:rsidRPr="005307CB">
        <w:rPr>
          <w:rFonts w:ascii="Arial" w:hAnsi="Arial" w:cs="Arial"/>
          <w:bCs/>
          <w:color w:val="000000"/>
          <w:sz w:val="24"/>
          <w:szCs w:val="24"/>
        </w:rPr>
        <w:t>Sped</w:t>
      </w:r>
      <w:proofErr w:type="spellEnd"/>
      <w:r w:rsidRPr="005307CB">
        <w:rPr>
          <w:rFonts w:ascii="Arial" w:hAnsi="Arial" w:cs="Arial"/>
          <w:bCs/>
          <w:color w:val="000000"/>
          <w:sz w:val="24"/>
          <w:szCs w:val="24"/>
        </w:rPr>
        <w:t xml:space="preserve">; </w:t>
      </w:r>
    </w:p>
    <w:p w:rsidR="00A53E7E" w:rsidRDefault="00A53E7E" w:rsidP="009E656B">
      <w:pPr>
        <w:autoSpaceDE w:val="0"/>
        <w:autoSpaceDN w:val="0"/>
        <w:adjustRightInd w:val="0"/>
        <w:spacing w:before="120" w:after="120"/>
        <w:jc w:val="both"/>
        <w:rPr>
          <w:rFonts w:ascii="Arial" w:hAnsi="Arial" w:cs="Arial"/>
          <w:bCs/>
          <w:color w:val="000000"/>
          <w:sz w:val="24"/>
          <w:szCs w:val="24"/>
        </w:rPr>
      </w:pPr>
      <w:r w:rsidRPr="005307CB">
        <w:rPr>
          <w:rFonts w:ascii="Arial" w:hAnsi="Arial" w:cs="Arial"/>
          <w:b/>
          <w:bCs/>
          <w:color w:val="000000"/>
          <w:sz w:val="24"/>
          <w:szCs w:val="24"/>
        </w:rPr>
        <w:t xml:space="preserve">III. </w:t>
      </w:r>
      <w:r w:rsidRPr="005307CB">
        <w:rPr>
          <w:rFonts w:ascii="Arial" w:hAnsi="Arial" w:cs="Arial"/>
          <w:bCs/>
          <w:color w:val="000000"/>
          <w:sz w:val="24"/>
          <w:szCs w:val="24"/>
        </w:rPr>
        <w:t xml:space="preserve">Balanço e Demonstração do Resultado do Exercício extraídos do Sistema Público de Escrituração Digital – </w:t>
      </w:r>
      <w:proofErr w:type="spellStart"/>
      <w:r w:rsidRPr="005307CB">
        <w:rPr>
          <w:rFonts w:ascii="Arial" w:hAnsi="Arial" w:cs="Arial"/>
          <w:bCs/>
          <w:color w:val="000000"/>
          <w:sz w:val="24"/>
          <w:szCs w:val="24"/>
        </w:rPr>
        <w:t>Sped</w:t>
      </w:r>
      <w:proofErr w:type="spellEnd"/>
      <w:r w:rsidRPr="005307CB">
        <w:rPr>
          <w:rFonts w:ascii="Arial" w:hAnsi="Arial" w:cs="Arial"/>
          <w:bCs/>
          <w:color w:val="000000"/>
          <w:sz w:val="24"/>
          <w:szCs w:val="24"/>
        </w:rPr>
        <w:t xml:space="preserve">. </w:t>
      </w:r>
    </w:p>
    <w:p w:rsidR="00A53E7E" w:rsidRDefault="00A53E7E" w:rsidP="00A53E7E">
      <w:pPr>
        <w:autoSpaceDE w:val="0"/>
        <w:autoSpaceDN w:val="0"/>
        <w:adjustRightInd w:val="0"/>
        <w:spacing w:after="0"/>
        <w:ind w:right="-1"/>
        <w:jc w:val="both"/>
        <w:rPr>
          <w:rFonts w:ascii="Arial" w:hAnsi="Arial" w:cs="Arial"/>
          <w:bCs/>
          <w:color w:val="000000"/>
          <w:sz w:val="24"/>
          <w:szCs w:val="24"/>
        </w:rPr>
      </w:pPr>
      <w:r w:rsidRPr="0029399D">
        <w:rPr>
          <w:rFonts w:ascii="Arial" w:hAnsi="Arial" w:cs="Arial"/>
          <w:b/>
          <w:bCs/>
          <w:color w:val="000000"/>
          <w:sz w:val="24"/>
          <w:szCs w:val="24"/>
        </w:rPr>
        <w:t>9.5.2.7.</w:t>
      </w:r>
      <w:r>
        <w:rPr>
          <w:rFonts w:ascii="Arial" w:hAnsi="Arial" w:cs="Arial"/>
          <w:bCs/>
          <w:color w:val="000000"/>
          <w:sz w:val="24"/>
          <w:szCs w:val="24"/>
        </w:rPr>
        <w:t xml:space="preserve"> </w:t>
      </w:r>
      <w:r w:rsidRPr="0029399D">
        <w:rPr>
          <w:rFonts w:ascii="Arial" w:hAnsi="Arial" w:cs="Arial"/>
          <w:bCs/>
          <w:color w:val="000000"/>
          <w:sz w:val="24"/>
          <w:szCs w:val="24"/>
        </w:rPr>
        <w:t>Comprovação de boa situação financeira nos termos do art. 31, § 5º da Lei nº 8.666/93, será avaliada pelos índices de Liquidez Geral (LG), Solvência Geral (SG) e Liquidez Corrente (LC), que deverão apresentar o valor mínimo igual a 1 (um), resultante da aplicação das fórmulas abaixo, evidenciadas pela própria licitante:</w:t>
      </w:r>
    </w:p>
    <w:p w:rsidR="00A53E7E" w:rsidRDefault="00A53E7E" w:rsidP="00A53E7E">
      <w:pPr>
        <w:autoSpaceDE w:val="0"/>
        <w:autoSpaceDN w:val="0"/>
        <w:adjustRightInd w:val="0"/>
        <w:spacing w:after="0"/>
        <w:ind w:right="-1"/>
        <w:jc w:val="both"/>
        <w:rPr>
          <w:rFonts w:ascii="Arial" w:hAnsi="Arial" w:cs="Arial"/>
          <w:bCs/>
          <w:color w:val="000000"/>
          <w:sz w:val="24"/>
          <w:szCs w:val="24"/>
        </w:rPr>
      </w:pPr>
    </w:p>
    <w:p w:rsidR="00A53E7E" w:rsidRDefault="00A53E7E" w:rsidP="00A53E7E">
      <w:pPr>
        <w:autoSpaceDE w:val="0"/>
        <w:autoSpaceDN w:val="0"/>
        <w:adjustRightInd w:val="0"/>
        <w:spacing w:after="0"/>
        <w:ind w:right="-1"/>
        <w:jc w:val="both"/>
        <w:rPr>
          <w:rFonts w:ascii="Arial" w:hAnsi="Arial" w:cs="Arial"/>
          <w:bCs/>
          <w:color w:val="000000"/>
          <w:sz w:val="24"/>
          <w:szCs w:val="24"/>
        </w:rPr>
      </w:pPr>
    </w:p>
    <w:p w:rsidR="00A53E7E" w:rsidRPr="0029399D" w:rsidRDefault="00A53E7E" w:rsidP="00A53E7E">
      <w:pPr>
        <w:autoSpaceDE w:val="0"/>
        <w:autoSpaceDN w:val="0"/>
        <w:adjustRightInd w:val="0"/>
        <w:spacing w:after="0"/>
        <w:ind w:right="-1"/>
        <w:jc w:val="center"/>
        <w:rPr>
          <w:rFonts w:ascii="Arial" w:hAnsi="Arial" w:cs="Arial"/>
          <w:bCs/>
          <w:color w:val="000000"/>
          <w:sz w:val="24"/>
          <w:szCs w:val="24"/>
        </w:rPr>
      </w:pPr>
      <w:r w:rsidRPr="0029399D">
        <w:rPr>
          <w:rFonts w:ascii="Arial" w:hAnsi="Arial" w:cs="Arial"/>
          <w:bCs/>
          <w:color w:val="000000"/>
          <w:sz w:val="24"/>
          <w:szCs w:val="24"/>
        </w:rPr>
        <w:t>Ativo Circulante + Realizável a Longo Prazo</w:t>
      </w:r>
    </w:p>
    <w:p w:rsidR="00A53E7E" w:rsidRPr="0029399D" w:rsidRDefault="00A53E7E" w:rsidP="00A53E7E">
      <w:pPr>
        <w:autoSpaceDE w:val="0"/>
        <w:autoSpaceDN w:val="0"/>
        <w:adjustRightInd w:val="0"/>
        <w:spacing w:after="0"/>
        <w:ind w:right="-1"/>
        <w:jc w:val="center"/>
        <w:rPr>
          <w:rFonts w:ascii="Arial" w:hAnsi="Arial" w:cs="Arial"/>
          <w:bCs/>
          <w:color w:val="000000"/>
          <w:sz w:val="24"/>
          <w:szCs w:val="24"/>
        </w:rPr>
      </w:pPr>
      <w:r w:rsidRPr="0029399D">
        <w:rPr>
          <w:rFonts w:ascii="Arial" w:hAnsi="Arial" w:cs="Arial"/>
          <w:bCs/>
          <w:color w:val="000000"/>
          <w:sz w:val="24"/>
          <w:szCs w:val="24"/>
        </w:rPr>
        <w:t>LG = --------------------------------------------------------------------</w:t>
      </w:r>
    </w:p>
    <w:p w:rsidR="00A53E7E" w:rsidRDefault="00A53E7E" w:rsidP="00A53E7E">
      <w:pPr>
        <w:autoSpaceDE w:val="0"/>
        <w:autoSpaceDN w:val="0"/>
        <w:adjustRightInd w:val="0"/>
        <w:spacing w:after="0"/>
        <w:ind w:right="-1"/>
        <w:jc w:val="center"/>
        <w:rPr>
          <w:rFonts w:ascii="Arial" w:hAnsi="Arial" w:cs="Arial"/>
          <w:bCs/>
          <w:color w:val="000000"/>
          <w:sz w:val="24"/>
          <w:szCs w:val="24"/>
        </w:rPr>
      </w:pPr>
      <w:r w:rsidRPr="0029399D">
        <w:rPr>
          <w:rFonts w:ascii="Arial" w:hAnsi="Arial" w:cs="Arial"/>
          <w:bCs/>
          <w:color w:val="000000"/>
          <w:sz w:val="24"/>
          <w:szCs w:val="24"/>
        </w:rPr>
        <w:t>Passivo Circulante + Exigível a Longo Prazo</w:t>
      </w:r>
    </w:p>
    <w:p w:rsidR="00A53E7E" w:rsidRDefault="00A53E7E" w:rsidP="00A53E7E">
      <w:pPr>
        <w:autoSpaceDE w:val="0"/>
        <w:autoSpaceDN w:val="0"/>
        <w:adjustRightInd w:val="0"/>
        <w:spacing w:after="0"/>
        <w:ind w:right="-1"/>
        <w:jc w:val="center"/>
        <w:rPr>
          <w:rFonts w:ascii="Arial" w:hAnsi="Arial" w:cs="Arial"/>
          <w:bCs/>
          <w:color w:val="000000"/>
          <w:sz w:val="24"/>
          <w:szCs w:val="24"/>
        </w:rPr>
      </w:pPr>
    </w:p>
    <w:p w:rsidR="00A53E7E" w:rsidRPr="0029399D" w:rsidRDefault="00A53E7E" w:rsidP="00A53E7E">
      <w:pPr>
        <w:autoSpaceDE w:val="0"/>
        <w:autoSpaceDN w:val="0"/>
        <w:adjustRightInd w:val="0"/>
        <w:spacing w:after="0"/>
        <w:ind w:right="-1"/>
        <w:jc w:val="center"/>
        <w:rPr>
          <w:rFonts w:ascii="Arial" w:hAnsi="Arial" w:cs="Arial"/>
          <w:bCs/>
          <w:color w:val="000000"/>
          <w:sz w:val="24"/>
          <w:szCs w:val="24"/>
        </w:rPr>
      </w:pPr>
      <w:r w:rsidRPr="0029399D">
        <w:rPr>
          <w:rFonts w:ascii="Arial" w:hAnsi="Arial" w:cs="Arial"/>
          <w:bCs/>
          <w:color w:val="000000"/>
          <w:sz w:val="24"/>
          <w:szCs w:val="24"/>
        </w:rPr>
        <w:t xml:space="preserve">Ativo Total </w:t>
      </w:r>
    </w:p>
    <w:p w:rsidR="00A53E7E" w:rsidRPr="0029399D" w:rsidRDefault="00A53E7E" w:rsidP="00A53E7E">
      <w:pPr>
        <w:autoSpaceDE w:val="0"/>
        <w:autoSpaceDN w:val="0"/>
        <w:adjustRightInd w:val="0"/>
        <w:spacing w:after="0"/>
        <w:ind w:right="-1"/>
        <w:jc w:val="center"/>
        <w:rPr>
          <w:rFonts w:ascii="Arial" w:hAnsi="Arial" w:cs="Arial"/>
          <w:bCs/>
          <w:color w:val="000000"/>
          <w:sz w:val="24"/>
          <w:szCs w:val="24"/>
        </w:rPr>
      </w:pPr>
      <w:r w:rsidRPr="0029399D">
        <w:rPr>
          <w:rFonts w:ascii="Arial" w:hAnsi="Arial" w:cs="Arial"/>
          <w:bCs/>
          <w:color w:val="000000"/>
          <w:sz w:val="24"/>
          <w:szCs w:val="24"/>
        </w:rPr>
        <w:t xml:space="preserve">SG = ------------------------------------------------------------------- </w:t>
      </w:r>
    </w:p>
    <w:p w:rsidR="00A53E7E" w:rsidRDefault="00A53E7E" w:rsidP="00A53E7E">
      <w:pPr>
        <w:autoSpaceDE w:val="0"/>
        <w:autoSpaceDN w:val="0"/>
        <w:adjustRightInd w:val="0"/>
        <w:spacing w:after="0"/>
        <w:ind w:right="-1"/>
        <w:jc w:val="center"/>
        <w:rPr>
          <w:rFonts w:ascii="Arial" w:hAnsi="Arial" w:cs="Arial"/>
          <w:bCs/>
          <w:color w:val="000000"/>
          <w:sz w:val="24"/>
          <w:szCs w:val="24"/>
        </w:rPr>
      </w:pPr>
      <w:r w:rsidRPr="0029399D">
        <w:rPr>
          <w:rFonts w:ascii="Arial" w:hAnsi="Arial" w:cs="Arial"/>
          <w:bCs/>
          <w:color w:val="000000"/>
          <w:sz w:val="24"/>
          <w:szCs w:val="24"/>
        </w:rPr>
        <w:t xml:space="preserve">Passivo Circulante + Exigível a Longo Prazo </w:t>
      </w:r>
    </w:p>
    <w:p w:rsidR="00A53E7E" w:rsidRPr="0029399D" w:rsidRDefault="00A53E7E" w:rsidP="00A53E7E">
      <w:pPr>
        <w:autoSpaceDE w:val="0"/>
        <w:autoSpaceDN w:val="0"/>
        <w:adjustRightInd w:val="0"/>
        <w:spacing w:after="0"/>
        <w:ind w:right="-1"/>
        <w:jc w:val="center"/>
        <w:rPr>
          <w:rFonts w:ascii="Arial" w:hAnsi="Arial" w:cs="Arial"/>
          <w:bCs/>
          <w:color w:val="000000"/>
          <w:sz w:val="24"/>
          <w:szCs w:val="24"/>
        </w:rPr>
      </w:pPr>
    </w:p>
    <w:p w:rsidR="00A53E7E" w:rsidRPr="0029399D" w:rsidRDefault="00A53E7E" w:rsidP="00A53E7E">
      <w:pPr>
        <w:autoSpaceDE w:val="0"/>
        <w:autoSpaceDN w:val="0"/>
        <w:adjustRightInd w:val="0"/>
        <w:spacing w:after="0"/>
        <w:ind w:right="-1"/>
        <w:jc w:val="center"/>
        <w:rPr>
          <w:rFonts w:ascii="Arial" w:hAnsi="Arial" w:cs="Arial"/>
          <w:bCs/>
          <w:color w:val="000000"/>
          <w:sz w:val="24"/>
          <w:szCs w:val="24"/>
        </w:rPr>
      </w:pPr>
      <w:r w:rsidRPr="0029399D">
        <w:rPr>
          <w:rFonts w:ascii="Arial" w:hAnsi="Arial" w:cs="Arial"/>
          <w:bCs/>
          <w:color w:val="000000"/>
          <w:sz w:val="24"/>
          <w:szCs w:val="24"/>
        </w:rPr>
        <w:t xml:space="preserve">Ativo Circulante </w:t>
      </w:r>
    </w:p>
    <w:p w:rsidR="00A53E7E" w:rsidRPr="0029399D" w:rsidRDefault="00A53E7E" w:rsidP="00A53E7E">
      <w:pPr>
        <w:autoSpaceDE w:val="0"/>
        <w:autoSpaceDN w:val="0"/>
        <w:adjustRightInd w:val="0"/>
        <w:spacing w:after="0"/>
        <w:ind w:right="-1"/>
        <w:jc w:val="center"/>
        <w:rPr>
          <w:rFonts w:ascii="Arial" w:hAnsi="Arial" w:cs="Arial"/>
          <w:bCs/>
          <w:color w:val="000000"/>
          <w:sz w:val="24"/>
          <w:szCs w:val="24"/>
        </w:rPr>
      </w:pPr>
      <w:r w:rsidRPr="0029399D">
        <w:rPr>
          <w:rFonts w:ascii="Arial" w:hAnsi="Arial" w:cs="Arial"/>
          <w:bCs/>
          <w:color w:val="000000"/>
          <w:sz w:val="24"/>
          <w:szCs w:val="24"/>
        </w:rPr>
        <w:t xml:space="preserve">LC = ------------------------------------------------------------------- </w:t>
      </w:r>
    </w:p>
    <w:p w:rsidR="00A53E7E" w:rsidRDefault="00A53E7E" w:rsidP="00A53E7E">
      <w:pPr>
        <w:autoSpaceDE w:val="0"/>
        <w:autoSpaceDN w:val="0"/>
        <w:adjustRightInd w:val="0"/>
        <w:spacing w:after="0"/>
        <w:ind w:right="-1"/>
        <w:jc w:val="center"/>
        <w:rPr>
          <w:rFonts w:ascii="Arial" w:hAnsi="Arial" w:cs="Arial"/>
          <w:bCs/>
          <w:color w:val="000000"/>
          <w:sz w:val="24"/>
          <w:szCs w:val="24"/>
        </w:rPr>
      </w:pPr>
      <w:r w:rsidRPr="0029399D">
        <w:rPr>
          <w:rFonts w:ascii="Arial" w:hAnsi="Arial" w:cs="Arial"/>
          <w:bCs/>
          <w:color w:val="000000"/>
          <w:sz w:val="24"/>
          <w:szCs w:val="24"/>
        </w:rPr>
        <w:t>Passivo Circulante</w:t>
      </w:r>
    </w:p>
    <w:p w:rsidR="00A53E7E" w:rsidRDefault="00A53E7E" w:rsidP="00A53E7E">
      <w:pPr>
        <w:autoSpaceDE w:val="0"/>
        <w:autoSpaceDN w:val="0"/>
        <w:adjustRightInd w:val="0"/>
        <w:spacing w:after="0"/>
        <w:ind w:right="-1"/>
        <w:jc w:val="both"/>
        <w:rPr>
          <w:rFonts w:ascii="Arial" w:hAnsi="Arial" w:cs="Arial"/>
          <w:bCs/>
          <w:color w:val="000000"/>
          <w:sz w:val="24"/>
          <w:szCs w:val="24"/>
        </w:rPr>
      </w:pPr>
      <w:r w:rsidRPr="00285341">
        <w:rPr>
          <w:rFonts w:ascii="Arial" w:hAnsi="Arial" w:cs="Arial"/>
          <w:b/>
          <w:bCs/>
          <w:color w:val="000000"/>
          <w:sz w:val="24"/>
          <w:szCs w:val="24"/>
        </w:rPr>
        <w:t>9.5.2.8.</w:t>
      </w:r>
      <w:r>
        <w:rPr>
          <w:rFonts w:ascii="Arial" w:hAnsi="Arial" w:cs="Arial"/>
          <w:bCs/>
          <w:color w:val="000000"/>
          <w:sz w:val="24"/>
          <w:szCs w:val="24"/>
        </w:rPr>
        <w:t xml:space="preserve"> </w:t>
      </w:r>
      <w:r w:rsidRPr="00285341">
        <w:rPr>
          <w:rFonts w:ascii="Arial" w:hAnsi="Arial" w:cs="Arial"/>
          <w:bCs/>
          <w:color w:val="000000"/>
          <w:sz w:val="24"/>
          <w:szCs w:val="24"/>
        </w:rPr>
        <w:t>Na ausência, ou quando qualquer dos índices Liquidez Geral, Liquidez Corrente e Solvência Geral informados for inferior a 1, deverá comprovar capital mínimo ou patrimônio líquido não inferior a 10% (dez por cento) do valor proposto</w:t>
      </w:r>
      <w:r>
        <w:rPr>
          <w:rFonts w:ascii="Arial" w:hAnsi="Arial" w:cs="Arial"/>
          <w:bCs/>
          <w:color w:val="000000"/>
          <w:sz w:val="24"/>
          <w:szCs w:val="24"/>
        </w:rPr>
        <w:t>.</w:t>
      </w:r>
    </w:p>
    <w:p w:rsidR="00A53E7E" w:rsidRPr="008B1D11" w:rsidRDefault="00A53E7E" w:rsidP="00A53E7E">
      <w:pPr>
        <w:autoSpaceDE w:val="0"/>
        <w:autoSpaceDN w:val="0"/>
        <w:adjustRightInd w:val="0"/>
        <w:spacing w:after="0"/>
        <w:ind w:right="-1"/>
        <w:jc w:val="both"/>
        <w:rPr>
          <w:rFonts w:ascii="Arial" w:hAnsi="Arial" w:cs="Arial"/>
          <w:bCs/>
          <w:color w:val="000000"/>
          <w:sz w:val="24"/>
          <w:szCs w:val="24"/>
        </w:rPr>
      </w:pPr>
    </w:p>
    <w:p w:rsidR="00A53E7E" w:rsidRPr="008B1D11" w:rsidRDefault="00A53E7E" w:rsidP="00A53E7E">
      <w:pPr>
        <w:autoSpaceDE w:val="0"/>
        <w:autoSpaceDN w:val="0"/>
        <w:adjustRightInd w:val="0"/>
        <w:spacing w:after="0"/>
        <w:ind w:right="-1"/>
        <w:jc w:val="both"/>
        <w:rPr>
          <w:rFonts w:ascii="Arial" w:hAnsi="Arial" w:cs="Arial"/>
          <w:bCs/>
          <w:color w:val="000000"/>
          <w:sz w:val="24"/>
          <w:szCs w:val="24"/>
        </w:rPr>
      </w:pPr>
      <w:r w:rsidRPr="008B1D11">
        <w:rPr>
          <w:rFonts w:ascii="Arial" w:hAnsi="Arial" w:cs="Arial"/>
          <w:b/>
          <w:bCs/>
          <w:color w:val="000000"/>
          <w:sz w:val="24"/>
          <w:szCs w:val="24"/>
        </w:rPr>
        <w:t>9.5.2.</w:t>
      </w:r>
      <w:r>
        <w:rPr>
          <w:rFonts w:ascii="Arial" w:hAnsi="Arial" w:cs="Arial"/>
          <w:b/>
          <w:bCs/>
          <w:color w:val="000000"/>
          <w:sz w:val="24"/>
          <w:szCs w:val="24"/>
        </w:rPr>
        <w:t>9</w:t>
      </w:r>
      <w:r w:rsidRPr="008B1D11">
        <w:rPr>
          <w:rFonts w:ascii="Arial" w:hAnsi="Arial" w:cs="Arial"/>
          <w:b/>
          <w:bCs/>
          <w:color w:val="000000"/>
          <w:sz w:val="24"/>
          <w:szCs w:val="24"/>
        </w:rPr>
        <w:t>.</w:t>
      </w:r>
      <w:r w:rsidRPr="008B1D11">
        <w:rPr>
          <w:rFonts w:ascii="Arial" w:hAnsi="Arial" w:cs="Arial"/>
          <w:bCs/>
          <w:color w:val="000000"/>
          <w:sz w:val="24"/>
          <w:szCs w:val="24"/>
        </w:rPr>
        <w:t xml:space="preserve"> Todos os documentos apresentados em fotocópia deverão estar autenticados em cartório.</w:t>
      </w:r>
    </w:p>
    <w:p w:rsidR="00A53E7E" w:rsidRPr="00A1225F" w:rsidRDefault="00A53E7E" w:rsidP="00A53E7E">
      <w:pPr>
        <w:pStyle w:val="Standard"/>
        <w:widowControl/>
        <w:tabs>
          <w:tab w:val="left" w:pos="567"/>
          <w:tab w:val="left" w:pos="1134"/>
        </w:tabs>
        <w:suppressAutoHyphens w:val="0"/>
        <w:spacing w:line="276" w:lineRule="auto"/>
        <w:jc w:val="both"/>
        <w:rPr>
          <w:rFonts w:ascii="Arial" w:hAnsi="Arial" w:cs="Arial"/>
        </w:rPr>
      </w:pPr>
      <w:r>
        <w:rPr>
          <w:rFonts w:ascii="Arial" w:hAnsi="Arial" w:cs="Arial"/>
          <w:b/>
          <w:bCs/>
          <w:color w:val="000000"/>
        </w:rPr>
        <w:t>9</w:t>
      </w:r>
      <w:r w:rsidRPr="00A1225F">
        <w:rPr>
          <w:rFonts w:ascii="Arial" w:hAnsi="Arial" w:cs="Arial"/>
          <w:b/>
          <w:bCs/>
          <w:color w:val="000000"/>
        </w:rPr>
        <w:t>.5.</w:t>
      </w:r>
      <w:r>
        <w:rPr>
          <w:rFonts w:ascii="Arial" w:hAnsi="Arial" w:cs="Arial"/>
          <w:b/>
          <w:bCs/>
          <w:color w:val="000000"/>
        </w:rPr>
        <w:t>3</w:t>
      </w:r>
      <w:r w:rsidRPr="00A1225F">
        <w:rPr>
          <w:rFonts w:ascii="Arial" w:hAnsi="Arial" w:cs="Arial"/>
          <w:b/>
          <w:bCs/>
          <w:color w:val="000000"/>
        </w:rPr>
        <w:t>.</w:t>
      </w:r>
      <w:r w:rsidRPr="00A1225F">
        <w:rPr>
          <w:rFonts w:ascii="Arial" w:hAnsi="Arial" w:cs="Arial"/>
          <w:bCs/>
          <w:color w:val="000000"/>
        </w:rPr>
        <w:t xml:space="preserve"> C</w:t>
      </w:r>
      <w:r w:rsidRPr="00A1225F">
        <w:rPr>
          <w:rFonts w:ascii="Arial" w:hAnsi="Arial" w:cs="Arial"/>
          <w:color w:val="000000"/>
        </w:rPr>
        <w:t xml:space="preserve">ertidão Negativa de Falência e Concordata, expedida pelo distribuidor da sede da pessoa jurídica, com data de até </w:t>
      </w:r>
      <w:r>
        <w:rPr>
          <w:rFonts w:ascii="Arial" w:hAnsi="Arial" w:cs="Arial"/>
          <w:color w:val="000000"/>
        </w:rPr>
        <w:t>9</w:t>
      </w:r>
      <w:r w:rsidRPr="00A1225F">
        <w:rPr>
          <w:rFonts w:ascii="Arial" w:hAnsi="Arial" w:cs="Arial"/>
          <w:color w:val="000000"/>
        </w:rPr>
        <w:t>0 (</w:t>
      </w:r>
      <w:r>
        <w:rPr>
          <w:rFonts w:ascii="Arial" w:hAnsi="Arial" w:cs="Arial"/>
          <w:color w:val="000000"/>
        </w:rPr>
        <w:t>noventa</w:t>
      </w:r>
      <w:r w:rsidRPr="00A1225F">
        <w:rPr>
          <w:rFonts w:ascii="Arial" w:hAnsi="Arial" w:cs="Arial"/>
          <w:color w:val="000000"/>
        </w:rPr>
        <w:t>) dias anteriores à data de apresentação das propostas;</w:t>
      </w:r>
    </w:p>
    <w:p w:rsidR="00B73054" w:rsidRPr="00E00029" w:rsidRDefault="00B73054" w:rsidP="007352FA">
      <w:pPr>
        <w:autoSpaceDE w:val="0"/>
        <w:autoSpaceDN w:val="0"/>
        <w:adjustRightInd w:val="0"/>
        <w:spacing w:after="0" w:line="240" w:lineRule="auto"/>
        <w:ind w:right="-1"/>
        <w:jc w:val="both"/>
        <w:rPr>
          <w:rFonts w:ascii="Arial" w:hAnsi="Arial" w:cs="Arial"/>
          <w:b/>
          <w:bCs/>
          <w:color w:val="000000"/>
          <w:sz w:val="24"/>
          <w:szCs w:val="24"/>
        </w:rPr>
      </w:pPr>
    </w:p>
    <w:p w:rsidR="00DE1CA3" w:rsidRDefault="00DE1CA3" w:rsidP="00DE1CA3">
      <w:pPr>
        <w:autoSpaceDE w:val="0"/>
        <w:autoSpaceDN w:val="0"/>
        <w:adjustRightInd w:val="0"/>
        <w:spacing w:after="0" w:line="240" w:lineRule="auto"/>
        <w:ind w:right="-1"/>
        <w:jc w:val="both"/>
        <w:rPr>
          <w:rFonts w:ascii="Arial" w:hAnsi="Arial" w:cs="Arial"/>
          <w:bCs/>
          <w:color w:val="000000"/>
          <w:sz w:val="24"/>
          <w:szCs w:val="24"/>
        </w:rPr>
      </w:pPr>
      <w:r>
        <w:rPr>
          <w:rFonts w:ascii="Arial" w:hAnsi="Arial" w:cs="Arial"/>
          <w:b/>
          <w:bCs/>
          <w:color w:val="000000"/>
          <w:sz w:val="24"/>
          <w:szCs w:val="24"/>
        </w:rPr>
        <w:t>9</w:t>
      </w:r>
      <w:r w:rsidRPr="00E00029">
        <w:rPr>
          <w:rFonts w:ascii="Arial" w:hAnsi="Arial" w:cs="Arial"/>
          <w:b/>
          <w:bCs/>
          <w:color w:val="000000"/>
          <w:sz w:val="24"/>
          <w:szCs w:val="24"/>
        </w:rPr>
        <w:t xml:space="preserve">.6. </w:t>
      </w:r>
      <w:r w:rsidRPr="00274233">
        <w:rPr>
          <w:rFonts w:ascii="Arial" w:hAnsi="Arial" w:cs="Arial"/>
          <w:bCs/>
          <w:color w:val="000000"/>
          <w:sz w:val="24"/>
          <w:szCs w:val="24"/>
        </w:rPr>
        <w:t>Quanto à</w:t>
      </w:r>
      <w:r>
        <w:rPr>
          <w:rFonts w:ascii="Arial" w:hAnsi="Arial" w:cs="Arial"/>
          <w:b/>
          <w:bCs/>
          <w:color w:val="000000"/>
          <w:sz w:val="24"/>
          <w:szCs w:val="24"/>
        </w:rPr>
        <w:t xml:space="preserve"> </w:t>
      </w:r>
      <w:r w:rsidRPr="00CA236B">
        <w:rPr>
          <w:rFonts w:ascii="Arial" w:hAnsi="Arial" w:cs="Arial"/>
          <w:b/>
          <w:bCs/>
          <w:color w:val="000000"/>
          <w:sz w:val="24"/>
          <w:szCs w:val="24"/>
        </w:rPr>
        <w:t>QUALIFICAÇÃO TÉCNICA</w:t>
      </w:r>
      <w:r>
        <w:rPr>
          <w:rFonts w:ascii="Arial" w:hAnsi="Arial" w:cs="Arial"/>
          <w:bCs/>
          <w:color w:val="000000"/>
          <w:sz w:val="24"/>
          <w:szCs w:val="24"/>
        </w:rPr>
        <w:t>, deverão ser apresentados os seguintes documentos:</w:t>
      </w:r>
    </w:p>
    <w:p w:rsidR="00223852" w:rsidRDefault="00223852" w:rsidP="00DE1CA3">
      <w:pPr>
        <w:autoSpaceDE w:val="0"/>
        <w:autoSpaceDN w:val="0"/>
        <w:adjustRightInd w:val="0"/>
        <w:spacing w:after="0" w:line="240" w:lineRule="auto"/>
        <w:ind w:right="-1"/>
        <w:jc w:val="both"/>
        <w:rPr>
          <w:rFonts w:ascii="Arial" w:hAnsi="Arial" w:cs="Arial"/>
          <w:bCs/>
          <w:color w:val="000000"/>
          <w:sz w:val="24"/>
          <w:szCs w:val="24"/>
        </w:rPr>
      </w:pPr>
    </w:p>
    <w:p w:rsidR="00DE4CC9" w:rsidRDefault="00394524" w:rsidP="00F42D70">
      <w:pPr>
        <w:suppressAutoHyphens/>
        <w:spacing w:before="120"/>
        <w:jc w:val="both"/>
        <w:rPr>
          <w:rFonts w:ascii="Arial" w:eastAsia="Calibri" w:hAnsi="Arial" w:cs="Arial"/>
          <w:color w:val="000000" w:themeColor="text1"/>
          <w:sz w:val="24"/>
          <w:szCs w:val="24"/>
          <w:lang w:eastAsia="en-US"/>
        </w:rPr>
      </w:pPr>
      <w:r w:rsidRPr="00223852">
        <w:rPr>
          <w:rFonts w:ascii="Arial" w:hAnsi="Arial" w:cs="Arial"/>
          <w:b/>
          <w:color w:val="000000" w:themeColor="text1"/>
          <w:sz w:val="24"/>
          <w:szCs w:val="24"/>
        </w:rPr>
        <w:t>9.6.</w:t>
      </w:r>
      <w:r w:rsidR="002B1E22" w:rsidRPr="00223852">
        <w:rPr>
          <w:rFonts w:ascii="Arial" w:hAnsi="Arial" w:cs="Arial"/>
          <w:b/>
          <w:color w:val="000000" w:themeColor="text1"/>
          <w:sz w:val="24"/>
          <w:szCs w:val="24"/>
        </w:rPr>
        <w:t>2</w:t>
      </w:r>
      <w:r w:rsidRPr="00223852">
        <w:rPr>
          <w:rFonts w:ascii="Arial" w:hAnsi="Arial" w:cs="Arial"/>
          <w:b/>
          <w:color w:val="000000" w:themeColor="text1"/>
          <w:sz w:val="24"/>
          <w:szCs w:val="24"/>
        </w:rPr>
        <w:t>.1</w:t>
      </w:r>
      <w:r w:rsidR="006F649C" w:rsidRPr="00223852">
        <w:rPr>
          <w:rFonts w:ascii="Arial" w:hAnsi="Arial" w:cs="Arial"/>
          <w:b/>
          <w:color w:val="000000" w:themeColor="text1"/>
          <w:sz w:val="24"/>
          <w:szCs w:val="24"/>
        </w:rPr>
        <w:t>.</w:t>
      </w:r>
      <w:r w:rsidRPr="00223852">
        <w:rPr>
          <w:rFonts w:ascii="Arial" w:hAnsi="Arial" w:cs="Arial"/>
          <w:color w:val="000000" w:themeColor="text1"/>
          <w:sz w:val="24"/>
          <w:szCs w:val="24"/>
        </w:rPr>
        <w:t xml:space="preserve"> </w:t>
      </w:r>
      <w:r w:rsidR="00737C8C" w:rsidRPr="00223852">
        <w:rPr>
          <w:rFonts w:ascii="Arial" w:hAnsi="Arial" w:cs="Arial"/>
          <w:b/>
          <w:color w:val="000000" w:themeColor="text1"/>
          <w:sz w:val="24"/>
          <w:szCs w:val="24"/>
          <w:u w:val="single"/>
        </w:rPr>
        <w:t>Para as empresas</w:t>
      </w:r>
      <w:r w:rsidR="00D42AB4" w:rsidRPr="00223852">
        <w:rPr>
          <w:rFonts w:ascii="Arial" w:hAnsi="Arial" w:cs="Arial"/>
          <w:b/>
          <w:color w:val="000000" w:themeColor="text1"/>
          <w:sz w:val="24"/>
          <w:szCs w:val="24"/>
          <w:u w:val="single"/>
        </w:rPr>
        <w:t xml:space="preserve"> licitantes</w:t>
      </w:r>
      <w:r w:rsidR="00737C8C" w:rsidRPr="00223852">
        <w:rPr>
          <w:rFonts w:ascii="Arial" w:hAnsi="Arial" w:cs="Arial"/>
          <w:b/>
          <w:color w:val="000000" w:themeColor="text1"/>
          <w:sz w:val="24"/>
          <w:szCs w:val="24"/>
          <w:u w:val="single"/>
        </w:rPr>
        <w:t xml:space="preserve"> que apresentarem proposta para o lote 01,</w:t>
      </w:r>
      <w:r w:rsidR="00E14B76" w:rsidRPr="00223852">
        <w:rPr>
          <w:rFonts w:ascii="Arial" w:hAnsi="Arial" w:cs="Arial"/>
          <w:color w:val="000000" w:themeColor="text1"/>
          <w:sz w:val="24"/>
          <w:szCs w:val="24"/>
        </w:rPr>
        <w:t xml:space="preserve"> dever</w:t>
      </w:r>
      <w:r w:rsidR="00D42AB4" w:rsidRPr="00223852">
        <w:rPr>
          <w:rFonts w:ascii="Arial" w:hAnsi="Arial" w:cs="Arial"/>
          <w:color w:val="000000" w:themeColor="text1"/>
          <w:sz w:val="24"/>
          <w:szCs w:val="24"/>
        </w:rPr>
        <w:t>ão</w:t>
      </w:r>
      <w:r w:rsidR="00E14B76" w:rsidRPr="00223852">
        <w:rPr>
          <w:rFonts w:ascii="Arial" w:hAnsi="Arial" w:cs="Arial"/>
          <w:color w:val="000000" w:themeColor="text1"/>
          <w:sz w:val="24"/>
          <w:szCs w:val="24"/>
        </w:rPr>
        <w:t xml:space="preserve"> apresentar, </w:t>
      </w:r>
      <w:r w:rsidR="00E14B76" w:rsidRPr="00223852">
        <w:rPr>
          <w:rFonts w:ascii="Arial" w:hAnsi="Arial" w:cs="Arial"/>
          <w:b/>
          <w:color w:val="000000" w:themeColor="text1"/>
          <w:sz w:val="24"/>
          <w:szCs w:val="24"/>
        </w:rPr>
        <w:t>“ATESTADO DE CAPACIDADE TÉCNICA”,</w:t>
      </w:r>
      <w:r w:rsidR="00E14B76" w:rsidRPr="00223852">
        <w:rPr>
          <w:rFonts w:ascii="Arial" w:hAnsi="Arial" w:cs="Arial"/>
          <w:color w:val="000000" w:themeColor="text1"/>
          <w:sz w:val="24"/>
          <w:szCs w:val="24"/>
        </w:rPr>
        <w:t xml:space="preserve"> no mínimo 01 (um), </w:t>
      </w:r>
      <w:r w:rsidR="00E14B76" w:rsidRPr="00223852">
        <w:rPr>
          <w:rFonts w:ascii="Arial" w:eastAsia="Calibri" w:hAnsi="Arial" w:cs="Arial"/>
          <w:color w:val="000000" w:themeColor="text1"/>
          <w:sz w:val="24"/>
          <w:szCs w:val="24"/>
          <w:lang w:eastAsia="en-US"/>
        </w:rPr>
        <w:t xml:space="preserve">expedido por pessoa jurídica de direito </w:t>
      </w:r>
      <w:proofErr w:type="spellStart"/>
      <w:r w:rsidR="00E14B76" w:rsidRPr="00223852">
        <w:rPr>
          <w:rFonts w:ascii="Arial" w:eastAsia="Calibri" w:hAnsi="Arial" w:cs="Arial"/>
          <w:color w:val="000000" w:themeColor="text1"/>
          <w:sz w:val="24"/>
          <w:szCs w:val="24"/>
          <w:lang w:eastAsia="en-US"/>
        </w:rPr>
        <w:t>publico</w:t>
      </w:r>
      <w:proofErr w:type="spellEnd"/>
      <w:r w:rsidR="00E14B76" w:rsidRPr="00223852">
        <w:rPr>
          <w:rFonts w:ascii="Arial" w:eastAsia="Calibri" w:hAnsi="Arial" w:cs="Arial"/>
          <w:color w:val="000000" w:themeColor="text1"/>
          <w:sz w:val="24"/>
          <w:szCs w:val="24"/>
          <w:lang w:eastAsia="en-US"/>
        </w:rPr>
        <w:t xml:space="preserve"> ou privado, que comprove </w:t>
      </w:r>
      <w:r w:rsidR="00E14B76" w:rsidRPr="00223852">
        <w:rPr>
          <w:rFonts w:ascii="Arial" w:hAnsi="Arial" w:cs="Arial"/>
          <w:color w:val="000000" w:themeColor="text1"/>
          <w:sz w:val="24"/>
          <w:szCs w:val="24"/>
        </w:rPr>
        <w:t xml:space="preserve">o fornecimento e/ou a prestação de serviço pertinente, </w:t>
      </w:r>
      <w:r w:rsidR="00E14B76" w:rsidRPr="00223852">
        <w:rPr>
          <w:rFonts w:ascii="Arial" w:eastAsia="Calibri" w:hAnsi="Arial" w:cs="Arial"/>
          <w:color w:val="000000" w:themeColor="text1"/>
          <w:sz w:val="24"/>
          <w:szCs w:val="24"/>
          <w:lang w:eastAsia="en-US"/>
        </w:rPr>
        <w:t xml:space="preserve">guardando proporção com a dimensão, </w:t>
      </w:r>
      <w:r w:rsidR="00E14B76" w:rsidRPr="00223852">
        <w:rPr>
          <w:rFonts w:ascii="Arial" w:hAnsi="Arial" w:cs="Arial"/>
          <w:color w:val="000000" w:themeColor="text1"/>
          <w:sz w:val="24"/>
          <w:szCs w:val="24"/>
        </w:rPr>
        <w:t xml:space="preserve">prazos e </w:t>
      </w:r>
      <w:r w:rsidR="00E14B76" w:rsidRPr="00223852">
        <w:rPr>
          <w:rFonts w:ascii="Arial" w:eastAsia="Calibri" w:hAnsi="Arial" w:cs="Arial"/>
          <w:color w:val="000000" w:themeColor="text1"/>
          <w:sz w:val="24"/>
          <w:szCs w:val="24"/>
          <w:lang w:eastAsia="en-US"/>
        </w:rPr>
        <w:t xml:space="preserve">complexidade do objeto do presente certame, com no mínimo </w:t>
      </w:r>
      <w:r w:rsidR="00DE4CC9" w:rsidRPr="00223852">
        <w:rPr>
          <w:rFonts w:ascii="Arial" w:eastAsia="Calibri" w:hAnsi="Arial" w:cs="Arial"/>
          <w:color w:val="000000" w:themeColor="text1"/>
          <w:sz w:val="24"/>
          <w:szCs w:val="24"/>
          <w:lang w:eastAsia="en-US"/>
        </w:rPr>
        <w:t>1000 (mil)</w:t>
      </w:r>
      <w:r w:rsidR="00E14B76" w:rsidRPr="00223852">
        <w:rPr>
          <w:rFonts w:ascii="Arial" w:eastAsia="Calibri" w:hAnsi="Arial" w:cs="Arial"/>
          <w:color w:val="000000" w:themeColor="text1"/>
          <w:sz w:val="24"/>
          <w:szCs w:val="24"/>
          <w:lang w:eastAsia="en-US"/>
        </w:rPr>
        <w:t xml:space="preserve"> </w:t>
      </w:r>
      <w:r w:rsidR="00DE4CC9" w:rsidRPr="00223852">
        <w:rPr>
          <w:rFonts w:ascii="Arial" w:eastAsia="Calibri" w:hAnsi="Arial" w:cs="Arial"/>
          <w:color w:val="000000" w:themeColor="text1"/>
          <w:sz w:val="24"/>
          <w:szCs w:val="24"/>
          <w:lang w:eastAsia="en-US"/>
        </w:rPr>
        <w:t xml:space="preserve">unidades de lâmpadas </w:t>
      </w:r>
      <w:proofErr w:type="spellStart"/>
      <w:r w:rsidR="00DE4CC9" w:rsidRPr="00223852">
        <w:rPr>
          <w:rFonts w:ascii="Arial" w:eastAsia="Calibri" w:hAnsi="Arial" w:cs="Arial"/>
          <w:color w:val="000000" w:themeColor="text1"/>
          <w:sz w:val="24"/>
          <w:szCs w:val="24"/>
          <w:lang w:eastAsia="en-US"/>
        </w:rPr>
        <w:t>led</w:t>
      </w:r>
      <w:proofErr w:type="spellEnd"/>
      <w:r w:rsidR="00DE4CC9" w:rsidRPr="00223852">
        <w:rPr>
          <w:rFonts w:ascii="Arial" w:eastAsia="Calibri" w:hAnsi="Arial" w:cs="Arial"/>
          <w:color w:val="000000" w:themeColor="text1"/>
          <w:sz w:val="24"/>
          <w:szCs w:val="24"/>
          <w:lang w:eastAsia="en-US"/>
        </w:rPr>
        <w:t xml:space="preserve"> para iluminação.</w:t>
      </w:r>
    </w:p>
    <w:p w:rsidR="004F2DE3" w:rsidRPr="00223852" w:rsidRDefault="00737C8C" w:rsidP="00737C8C">
      <w:pPr>
        <w:suppressAutoHyphens/>
        <w:spacing w:before="120"/>
        <w:jc w:val="both"/>
        <w:rPr>
          <w:rFonts w:ascii="Arial" w:hAnsi="Arial" w:cs="Arial"/>
          <w:color w:val="000000" w:themeColor="text1"/>
          <w:sz w:val="24"/>
          <w:szCs w:val="24"/>
        </w:rPr>
      </w:pPr>
      <w:r w:rsidRPr="00223852">
        <w:rPr>
          <w:rFonts w:ascii="Arial" w:hAnsi="Arial" w:cs="Arial"/>
          <w:b/>
          <w:color w:val="000000" w:themeColor="text1"/>
          <w:sz w:val="24"/>
          <w:szCs w:val="24"/>
        </w:rPr>
        <w:t xml:space="preserve">9.6.2.2. </w:t>
      </w:r>
      <w:r w:rsidRPr="00223852">
        <w:rPr>
          <w:rFonts w:ascii="Arial" w:hAnsi="Arial" w:cs="Arial"/>
          <w:b/>
          <w:color w:val="000000" w:themeColor="text1"/>
          <w:sz w:val="24"/>
          <w:szCs w:val="24"/>
          <w:u w:val="single"/>
        </w:rPr>
        <w:t>Para as empresas que apresentarem proposta para o lote 02</w:t>
      </w:r>
      <w:r w:rsidR="004F2DE3" w:rsidRPr="00223852">
        <w:rPr>
          <w:rFonts w:ascii="Arial" w:hAnsi="Arial" w:cs="Arial"/>
          <w:b/>
          <w:color w:val="000000" w:themeColor="text1"/>
          <w:sz w:val="24"/>
          <w:szCs w:val="24"/>
          <w:u w:val="single"/>
        </w:rPr>
        <w:t>:</w:t>
      </w:r>
      <w:r w:rsidR="004F2DE3" w:rsidRPr="00223852">
        <w:rPr>
          <w:rFonts w:ascii="Arial" w:hAnsi="Arial" w:cs="Arial"/>
          <w:color w:val="000000" w:themeColor="text1"/>
          <w:sz w:val="24"/>
          <w:szCs w:val="24"/>
        </w:rPr>
        <w:t xml:space="preserve"> </w:t>
      </w:r>
    </w:p>
    <w:p w:rsidR="00D42AB4" w:rsidRPr="00223852" w:rsidRDefault="004F2DE3" w:rsidP="00D42AB4">
      <w:pPr>
        <w:suppressAutoHyphens/>
        <w:spacing w:before="120"/>
        <w:jc w:val="both"/>
        <w:rPr>
          <w:rFonts w:ascii="Arial" w:eastAsia="Calibri" w:hAnsi="Arial" w:cs="Arial"/>
          <w:color w:val="000000" w:themeColor="text1"/>
          <w:sz w:val="24"/>
          <w:szCs w:val="24"/>
          <w:lang w:eastAsia="en-US"/>
        </w:rPr>
      </w:pPr>
      <w:r w:rsidRPr="00223852">
        <w:rPr>
          <w:rFonts w:ascii="Arial" w:hAnsi="Arial" w:cs="Arial"/>
          <w:b/>
          <w:color w:val="000000" w:themeColor="text1"/>
          <w:sz w:val="24"/>
          <w:szCs w:val="24"/>
        </w:rPr>
        <w:t xml:space="preserve">9.6.2.2.1. </w:t>
      </w:r>
      <w:r w:rsidRPr="00223852">
        <w:rPr>
          <w:rFonts w:ascii="Arial" w:hAnsi="Arial" w:cs="Arial"/>
          <w:color w:val="000000" w:themeColor="text1"/>
          <w:sz w:val="24"/>
          <w:szCs w:val="24"/>
        </w:rPr>
        <w:t>D</w:t>
      </w:r>
      <w:r w:rsidR="00737C8C" w:rsidRPr="00223852">
        <w:rPr>
          <w:rFonts w:ascii="Arial" w:hAnsi="Arial" w:cs="Arial"/>
          <w:color w:val="000000" w:themeColor="text1"/>
          <w:sz w:val="24"/>
          <w:szCs w:val="24"/>
        </w:rPr>
        <w:t xml:space="preserve">everá apresentar, </w:t>
      </w:r>
      <w:r w:rsidR="00737C8C" w:rsidRPr="00223852">
        <w:rPr>
          <w:rFonts w:ascii="Arial" w:hAnsi="Arial" w:cs="Arial"/>
          <w:b/>
          <w:color w:val="000000" w:themeColor="text1"/>
          <w:sz w:val="24"/>
          <w:szCs w:val="24"/>
        </w:rPr>
        <w:t>“ATESTADO DE CAPACIDADE TÉCNICA</w:t>
      </w:r>
      <w:r w:rsidR="00B04CA3" w:rsidRPr="00223852">
        <w:rPr>
          <w:rFonts w:ascii="Arial" w:hAnsi="Arial" w:cs="Arial"/>
          <w:b/>
          <w:color w:val="000000" w:themeColor="text1"/>
          <w:sz w:val="24"/>
          <w:szCs w:val="24"/>
        </w:rPr>
        <w:t xml:space="preserve"> OPERACIONAL</w:t>
      </w:r>
      <w:r w:rsidR="00737C8C" w:rsidRPr="00223852">
        <w:rPr>
          <w:rFonts w:ascii="Arial" w:hAnsi="Arial" w:cs="Arial"/>
          <w:b/>
          <w:color w:val="000000" w:themeColor="text1"/>
          <w:sz w:val="24"/>
          <w:szCs w:val="24"/>
        </w:rPr>
        <w:t>”,</w:t>
      </w:r>
      <w:r w:rsidR="00737C8C" w:rsidRPr="00223852">
        <w:rPr>
          <w:rFonts w:ascii="Arial" w:hAnsi="Arial" w:cs="Arial"/>
          <w:color w:val="000000" w:themeColor="text1"/>
          <w:sz w:val="24"/>
          <w:szCs w:val="24"/>
        </w:rPr>
        <w:t xml:space="preserve"> </w:t>
      </w:r>
      <w:r w:rsidR="00D42AB4" w:rsidRPr="00223852">
        <w:rPr>
          <w:rFonts w:ascii="Arial" w:hAnsi="Arial" w:cs="Arial"/>
          <w:color w:val="000000" w:themeColor="text1"/>
          <w:sz w:val="24"/>
          <w:szCs w:val="24"/>
        </w:rPr>
        <w:t xml:space="preserve">no mínimo 01 (um), </w:t>
      </w:r>
      <w:r w:rsidR="00D42AB4" w:rsidRPr="00223852">
        <w:rPr>
          <w:rFonts w:ascii="Arial" w:eastAsia="Calibri" w:hAnsi="Arial" w:cs="Arial"/>
          <w:color w:val="000000" w:themeColor="text1"/>
          <w:sz w:val="24"/>
          <w:szCs w:val="24"/>
          <w:lang w:eastAsia="en-US"/>
        </w:rPr>
        <w:t xml:space="preserve">expedido por pessoa jurídica de direito </w:t>
      </w:r>
      <w:proofErr w:type="spellStart"/>
      <w:r w:rsidR="00D42AB4" w:rsidRPr="00223852">
        <w:rPr>
          <w:rFonts w:ascii="Arial" w:eastAsia="Calibri" w:hAnsi="Arial" w:cs="Arial"/>
          <w:color w:val="000000" w:themeColor="text1"/>
          <w:sz w:val="24"/>
          <w:szCs w:val="24"/>
          <w:lang w:eastAsia="en-US"/>
        </w:rPr>
        <w:t>publico</w:t>
      </w:r>
      <w:proofErr w:type="spellEnd"/>
      <w:r w:rsidR="00D42AB4" w:rsidRPr="00223852">
        <w:rPr>
          <w:rFonts w:ascii="Arial" w:eastAsia="Calibri" w:hAnsi="Arial" w:cs="Arial"/>
          <w:color w:val="000000" w:themeColor="text1"/>
          <w:sz w:val="24"/>
          <w:szCs w:val="24"/>
          <w:lang w:eastAsia="en-US"/>
        </w:rPr>
        <w:t xml:space="preserve"> ou privado, que comprove </w:t>
      </w:r>
      <w:r w:rsidR="00D42AB4" w:rsidRPr="00223852">
        <w:rPr>
          <w:rFonts w:ascii="Arial" w:hAnsi="Arial" w:cs="Arial"/>
          <w:color w:val="000000" w:themeColor="text1"/>
          <w:sz w:val="24"/>
          <w:szCs w:val="24"/>
        </w:rPr>
        <w:t xml:space="preserve">o fornecimento e/ou a prestação de serviço pertinente, </w:t>
      </w:r>
      <w:r w:rsidR="00D42AB4" w:rsidRPr="00223852">
        <w:rPr>
          <w:rFonts w:ascii="Arial" w:eastAsia="Calibri" w:hAnsi="Arial" w:cs="Arial"/>
          <w:color w:val="000000" w:themeColor="text1"/>
          <w:sz w:val="24"/>
          <w:szCs w:val="24"/>
          <w:lang w:eastAsia="en-US"/>
        </w:rPr>
        <w:t xml:space="preserve">guardando proporção com a dimensão, </w:t>
      </w:r>
      <w:r w:rsidR="00D42AB4" w:rsidRPr="00223852">
        <w:rPr>
          <w:rFonts w:ascii="Arial" w:hAnsi="Arial" w:cs="Arial"/>
          <w:color w:val="000000" w:themeColor="text1"/>
          <w:sz w:val="24"/>
          <w:szCs w:val="24"/>
        </w:rPr>
        <w:t xml:space="preserve">prazos e </w:t>
      </w:r>
      <w:r w:rsidR="00D42AB4" w:rsidRPr="00223852">
        <w:rPr>
          <w:rFonts w:ascii="Arial" w:eastAsia="Calibri" w:hAnsi="Arial" w:cs="Arial"/>
          <w:color w:val="000000" w:themeColor="text1"/>
          <w:sz w:val="24"/>
          <w:szCs w:val="24"/>
          <w:lang w:eastAsia="en-US"/>
        </w:rPr>
        <w:t>complexidade</w:t>
      </w:r>
      <w:r w:rsidR="00DE4CC9" w:rsidRPr="00223852">
        <w:rPr>
          <w:rFonts w:ascii="Arial" w:eastAsia="Calibri" w:hAnsi="Arial" w:cs="Arial"/>
          <w:color w:val="000000" w:themeColor="text1"/>
          <w:sz w:val="24"/>
          <w:szCs w:val="24"/>
          <w:lang w:eastAsia="en-US"/>
        </w:rPr>
        <w:t xml:space="preserve"> do objeto do presente certame</w:t>
      </w:r>
      <w:r w:rsidR="00D42AB4" w:rsidRPr="00223852">
        <w:rPr>
          <w:rFonts w:ascii="Arial" w:eastAsia="Calibri" w:hAnsi="Arial" w:cs="Arial"/>
          <w:color w:val="000000" w:themeColor="text1"/>
          <w:sz w:val="24"/>
          <w:szCs w:val="24"/>
          <w:lang w:eastAsia="en-US"/>
        </w:rPr>
        <w:t>.</w:t>
      </w:r>
    </w:p>
    <w:p w:rsidR="004F2DE3" w:rsidRPr="00223852" w:rsidRDefault="00444EF0" w:rsidP="00D42AB4">
      <w:pPr>
        <w:suppressAutoHyphens/>
        <w:spacing w:before="120"/>
        <w:jc w:val="both"/>
        <w:rPr>
          <w:rFonts w:ascii="Arial" w:hAnsi="Arial" w:cs="Arial"/>
          <w:color w:val="000000" w:themeColor="text1"/>
          <w:sz w:val="24"/>
          <w:szCs w:val="24"/>
        </w:rPr>
      </w:pPr>
      <w:r w:rsidRPr="00223852">
        <w:rPr>
          <w:rFonts w:ascii="Arial" w:hAnsi="Arial" w:cs="Arial"/>
          <w:b/>
          <w:color w:val="000000" w:themeColor="text1"/>
          <w:sz w:val="24"/>
          <w:szCs w:val="24"/>
        </w:rPr>
        <w:t>9.6.2.</w:t>
      </w:r>
      <w:r w:rsidR="00A4250A" w:rsidRPr="00223852">
        <w:rPr>
          <w:rFonts w:ascii="Arial" w:hAnsi="Arial" w:cs="Arial"/>
          <w:b/>
          <w:color w:val="000000" w:themeColor="text1"/>
          <w:sz w:val="24"/>
          <w:szCs w:val="24"/>
        </w:rPr>
        <w:t>2.2.</w:t>
      </w:r>
      <w:r w:rsidRPr="00223852">
        <w:rPr>
          <w:rFonts w:ascii="Arial" w:hAnsi="Arial" w:cs="Arial"/>
          <w:b/>
          <w:color w:val="000000" w:themeColor="text1"/>
          <w:sz w:val="24"/>
          <w:szCs w:val="24"/>
        </w:rPr>
        <w:t xml:space="preserve"> </w:t>
      </w:r>
      <w:r w:rsidR="004F2DE3" w:rsidRPr="00223852">
        <w:rPr>
          <w:rFonts w:ascii="Arial" w:hAnsi="Arial" w:cs="Arial"/>
          <w:color w:val="000000" w:themeColor="text1"/>
          <w:sz w:val="24"/>
          <w:szCs w:val="24"/>
        </w:rPr>
        <w:t>Deverá apresentar documento que comprove seu registro</w:t>
      </w:r>
      <w:r w:rsidR="00690D2B" w:rsidRPr="00223852">
        <w:rPr>
          <w:rFonts w:ascii="Arial" w:hAnsi="Arial" w:cs="Arial"/>
          <w:color w:val="000000" w:themeColor="text1"/>
          <w:sz w:val="24"/>
          <w:szCs w:val="24"/>
        </w:rPr>
        <w:t xml:space="preserve"> ou inscrição </w:t>
      </w:r>
      <w:r w:rsidR="004F2DE3" w:rsidRPr="00223852">
        <w:rPr>
          <w:rFonts w:ascii="Arial" w:hAnsi="Arial" w:cs="Arial"/>
          <w:color w:val="000000" w:themeColor="text1"/>
          <w:sz w:val="24"/>
          <w:szCs w:val="24"/>
        </w:rPr>
        <w:t>junto ao Conselho Regional de Engenharia e Arquitetura – CREA</w:t>
      </w:r>
      <w:r w:rsidR="002E0BAF" w:rsidRPr="00223852">
        <w:rPr>
          <w:rFonts w:ascii="Arial" w:hAnsi="Arial" w:cs="Arial"/>
          <w:color w:val="000000" w:themeColor="text1"/>
          <w:sz w:val="24"/>
          <w:szCs w:val="24"/>
        </w:rPr>
        <w:t xml:space="preserve"> da região a que estiver vinculada</w:t>
      </w:r>
      <w:r w:rsidR="00C80688" w:rsidRPr="00223852">
        <w:rPr>
          <w:rFonts w:ascii="Arial" w:hAnsi="Arial" w:cs="Arial"/>
          <w:color w:val="000000" w:themeColor="text1"/>
          <w:sz w:val="24"/>
          <w:szCs w:val="24"/>
        </w:rPr>
        <w:t>.</w:t>
      </w:r>
    </w:p>
    <w:p w:rsidR="008A1B5A" w:rsidRPr="00223852" w:rsidRDefault="00444EF0" w:rsidP="008A1B5A">
      <w:pPr>
        <w:pStyle w:val="Corpodetexto2"/>
        <w:tabs>
          <w:tab w:val="left" w:pos="72"/>
        </w:tabs>
        <w:spacing w:line="276" w:lineRule="auto"/>
        <w:rPr>
          <w:rFonts w:ascii="Arial" w:hAnsi="Arial" w:cs="Arial"/>
          <w:color w:val="000000" w:themeColor="text1"/>
          <w:szCs w:val="24"/>
        </w:rPr>
      </w:pPr>
      <w:r w:rsidRPr="00223852">
        <w:rPr>
          <w:rFonts w:ascii="Arial" w:eastAsia="Calibri" w:hAnsi="Arial" w:cs="Arial"/>
          <w:b/>
          <w:color w:val="000000" w:themeColor="text1"/>
          <w:szCs w:val="24"/>
          <w:lang w:eastAsia="en-US"/>
        </w:rPr>
        <w:t>9.6.</w:t>
      </w:r>
      <w:r w:rsidR="00A4250A" w:rsidRPr="00223852">
        <w:rPr>
          <w:rFonts w:ascii="Arial" w:eastAsia="Calibri" w:hAnsi="Arial" w:cs="Arial"/>
          <w:b/>
          <w:color w:val="000000" w:themeColor="text1"/>
          <w:szCs w:val="24"/>
          <w:lang w:eastAsia="en-US"/>
        </w:rPr>
        <w:t>2.2.</w:t>
      </w:r>
      <w:r w:rsidRPr="00223852">
        <w:rPr>
          <w:rFonts w:ascii="Arial" w:eastAsia="Calibri" w:hAnsi="Arial" w:cs="Arial"/>
          <w:b/>
          <w:color w:val="000000" w:themeColor="text1"/>
          <w:szCs w:val="24"/>
          <w:lang w:eastAsia="en-US"/>
        </w:rPr>
        <w:t>3.</w:t>
      </w:r>
      <w:r w:rsidRPr="00223852">
        <w:rPr>
          <w:rFonts w:ascii="Arial" w:eastAsia="Calibri" w:hAnsi="Arial" w:cs="Arial"/>
          <w:color w:val="000000" w:themeColor="text1"/>
          <w:szCs w:val="24"/>
          <w:lang w:eastAsia="en-US"/>
        </w:rPr>
        <w:t xml:space="preserve"> Comprovação de que possui </w:t>
      </w:r>
      <w:r w:rsidRPr="00223852">
        <w:rPr>
          <w:rFonts w:ascii="Arial" w:hAnsi="Arial" w:cs="Arial"/>
          <w:color w:val="000000" w:themeColor="text1"/>
          <w:szCs w:val="24"/>
        </w:rPr>
        <w:t xml:space="preserve">no quadro </w:t>
      </w:r>
      <w:r w:rsidRPr="00223852">
        <w:rPr>
          <w:rFonts w:ascii="Arial" w:hAnsi="Arial" w:cs="Arial"/>
          <w:bCs/>
          <w:color w:val="000000" w:themeColor="text1"/>
          <w:szCs w:val="24"/>
        </w:rPr>
        <w:t>Responsável Técnico, devidamente reconhecido pelo CREA,</w:t>
      </w:r>
      <w:r w:rsidR="001072E6" w:rsidRPr="00223852">
        <w:rPr>
          <w:rFonts w:ascii="Arial" w:hAnsi="Arial" w:cs="Arial"/>
          <w:bCs/>
          <w:color w:val="000000" w:themeColor="text1"/>
          <w:szCs w:val="24"/>
        </w:rPr>
        <w:t xml:space="preserve"> conforme qualificações contidas no item 2.1.2. do Termo de Referência ao anexo ao edital, </w:t>
      </w:r>
      <w:r w:rsidRPr="00223852">
        <w:rPr>
          <w:rFonts w:ascii="Arial" w:hAnsi="Arial" w:cs="Arial"/>
          <w:b/>
          <w:bCs/>
          <w:color w:val="000000" w:themeColor="text1"/>
          <w:szCs w:val="24"/>
          <w:u w:val="single"/>
        </w:rPr>
        <w:t>detentor de atestado de responsabilidade técnica</w:t>
      </w:r>
      <w:r w:rsidR="0009535E" w:rsidRPr="00223852">
        <w:rPr>
          <w:rFonts w:ascii="Arial" w:hAnsi="Arial" w:cs="Arial"/>
          <w:b/>
          <w:bCs/>
          <w:color w:val="000000" w:themeColor="text1"/>
          <w:szCs w:val="24"/>
          <w:u w:val="single"/>
        </w:rPr>
        <w:t xml:space="preserve"> profissional</w:t>
      </w:r>
      <w:r w:rsidRPr="00223852">
        <w:rPr>
          <w:rFonts w:ascii="Arial" w:hAnsi="Arial" w:cs="Arial"/>
          <w:b/>
          <w:bCs/>
          <w:color w:val="000000" w:themeColor="text1"/>
          <w:szCs w:val="24"/>
          <w:u w:val="single"/>
        </w:rPr>
        <w:t>,</w:t>
      </w:r>
      <w:r w:rsidRPr="00223852">
        <w:rPr>
          <w:rFonts w:ascii="Arial" w:hAnsi="Arial" w:cs="Arial"/>
          <w:bCs/>
          <w:color w:val="000000" w:themeColor="text1"/>
          <w:szCs w:val="24"/>
        </w:rPr>
        <w:t xml:space="preserve"> devidamente registrado no CREA da região onde os serviços foram executados, fazendo-se acompanhar preferencialmente das(s) respectiva(s) Certidão(</w:t>
      </w:r>
      <w:proofErr w:type="spellStart"/>
      <w:r w:rsidRPr="00223852">
        <w:rPr>
          <w:rFonts w:ascii="Arial" w:hAnsi="Arial" w:cs="Arial"/>
          <w:bCs/>
          <w:color w:val="000000" w:themeColor="text1"/>
          <w:szCs w:val="24"/>
        </w:rPr>
        <w:t>ões</w:t>
      </w:r>
      <w:proofErr w:type="spellEnd"/>
      <w:r w:rsidRPr="00223852">
        <w:rPr>
          <w:rFonts w:ascii="Arial" w:hAnsi="Arial" w:cs="Arial"/>
          <w:bCs/>
          <w:color w:val="000000" w:themeColor="text1"/>
          <w:szCs w:val="24"/>
        </w:rPr>
        <w:t xml:space="preserve">) de Acervo Técnico – </w:t>
      </w:r>
      <w:r w:rsidR="008A1B5A" w:rsidRPr="00223852">
        <w:rPr>
          <w:rFonts w:ascii="Arial" w:hAnsi="Arial" w:cs="Arial"/>
          <w:bCs/>
          <w:color w:val="000000" w:themeColor="text1"/>
          <w:szCs w:val="24"/>
        </w:rPr>
        <w:t xml:space="preserve">CAT, expedido por este Conselho, </w:t>
      </w:r>
      <w:r w:rsidR="008A1B5A" w:rsidRPr="00223852">
        <w:rPr>
          <w:rFonts w:ascii="Arial" w:hAnsi="Arial" w:cs="Arial"/>
          <w:color w:val="000000" w:themeColor="text1"/>
          <w:szCs w:val="24"/>
        </w:rPr>
        <w:t xml:space="preserve">que comprove ter o profissional executado para </w:t>
      </w:r>
      <w:r w:rsidR="0083050F" w:rsidRPr="00223852">
        <w:rPr>
          <w:rFonts w:ascii="Arial" w:eastAsia="Calibri" w:hAnsi="Arial" w:cs="Arial"/>
          <w:color w:val="000000" w:themeColor="text1"/>
          <w:szCs w:val="24"/>
          <w:lang w:eastAsia="en-US"/>
        </w:rPr>
        <w:t xml:space="preserve">pessoa jurídica de direito </w:t>
      </w:r>
      <w:proofErr w:type="spellStart"/>
      <w:r w:rsidR="0083050F" w:rsidRPr="00223852">
        <w:rPr>
          <w:rFonts w:ascii="Arial" w:eastAsia="Calibri" w:hAnsi="Arial" w:cs="Arial"/>
          <w:color w:val="000000" w:themeColor="text1"/>
          <w:szCs w:val="24"/>
          <w:lang w:eastAsia="en-US"/>
        </w:rPr>
        <w:t>publico</w:t>
      </w:r>
      <w:proofErr w:type="spellEnd"/>
      <w:r w:rsidR="0083050F" w:rsidRPr="00223852">
        <w:rPr>
          <w:rFonts w:ascii="Arial" w:eastAsia="Calibri" w:hAnsi="Arial" w:cs="Arial"/>
          <w:color w:val="000000" w:themeColor="text1"/>
          <w:szCs w:val="24"/>
          <w:lang w:eastAsia="en-US"/>
        </w:rPr>
        <w:t xml:space="preserve"> ou privado</w:t>
      </w:r>
      <w:r w:rsidR="008A1B5A" w:rsidRPr="00223852">
        <w:rPr>
          <w:rFonts w:ascii="Arial" w:hAnsi="Arial" w:cs="Arial"/>
          <w:color w:val="000000" w:themeColor="text1"/>
          <w:szCs w:val="24"/>
        </w:rPr>
        <w:t>, que não a própria licitante, serviços de características semelhantes a manutenção</w:t>
      </w:r>
      <w:r w:rsidR="001072E6" w:rsidRPr="00223852">
        <w:rPr>
          <w:rFonts w:ascii="Arial" w:hAnsi="Arial" w:cs="Arial"/>
          <w:color w:val="000000" w:themeColor="text1"/>
          <w:szCs w:val="24"/>
        </w:rPr>
        <w:t xml:space="preserve"> ou instalação elétrica predial.</w:t>
      </w:r>
    </w:p>
    <w:p w:rsidR="00A52081" w:rsidRPr="00223852" w:rsidRDefault="00A52081" w:rsidP="00666694">
      <w:pPr>
        <w:autoSpaceDE w:val="0"/>
        <w:autoSpaceDN w:val="0"/>
        <w:adjustRightInd w:val="0"/>
        <w:spacing w:after="0" w:line="240" w:lineRule="auto"/>
        <w:ind w:right="-1"/>
        <w:jc w:val="both"/>
        <w:rPr>
          <w:rFonts w:ascii="Arial" w:eastAsia="Calibri" w:hAnsi="Arial" w:cs="Arial"/>
          <w:b/>
          <w:color w:val="000000" w:themeColor="text1"/>
          <w:sz w:val="24"/>
          <w:szCs w:val="24"/>
        </w:rPr>
      </w:pPr>
    </w:p>
    <w:p w:rsidR="00666694" w:rsidRPr="00223852" w:rsidRDefault="00444EF0" w:rsidP="00223852">
      <w:pPr>
        <w:autoSpaceDE w:val="0"/>
        <w:autoSpaceDN w:val="0"/>
        <w:adjustRightInd w:val="0"/>
        <w:spacing w:after="0"/>
        <w:jc w:val="both"/>
        <w:rPr>
          <w:rFonts w:ascii="Arial" w:eastAsia="Calibri" w:hAnsi="Arial" w:cs="Arial"/>
          <w:color w:val="000000" w:themeColor="text1"/>
          <w:sz w:val="24"/>
          <w:szCs w:val="24"/>
          <w:lang w:eastAsia="en-US"/>
        </w:rPr>
      </w:pPr>
      <w:r w:rsidRPr="00223852">
        <w:rPr>
          <w:rFonts w:ascii="Arial" w:eastAsia="Calibri" w:hAnsi="Arial" w:cs="Arial"/>
          <w:b/>
          <w:color w:val="000000" w:themeColor="text1"/>
          <w:sz w:val="24"/>
          <w:szCs w:val="24"/>
        </w:rPr>
        <w:t>9.6.</w:t>
      </w:r>
      <w:r w:rsidR="00A4250A" w:rsidRPr="00223852">
        <w:rPr>
          <w:rFonts w:ascii="Arial" w:eastAsia="Calibri" w:hAnsi="Arial" w:cs="Arial"/>
          <w:b/>
          <w:color w:val="000000" w:themeColor="text1"/>
          <w:sz w:val="24"/>
          <w:szCs w:val="24"/>
        </w:rPr>
        <w:t>2</w:t>
      </w:r>
      <w:r w:rsidRPr="00223852">
        <w:rPr>
          <w:rFonts w:ascii="Arial" w:eastAsia="Calibri" w:hAnsi="Arial" w:cs="Arial"/>
          <w:b/>
          <w:color w:val="000000" w:themeColor="text1"/>
          <w:sz w:val="24"/>
          <w:szCs w:val="24"/>
        </w:rPr>
        <w:t>.</w:t>
      </w:r>
      <w:r w:rsidR="00A4250A" w:rsidRPr="00223852">
        <w:rPr>
          <w:rFonts w:ascii="Arial" w:eastAsia="Calibri" w:hAnsi="Arial" w:cs="Arial"/>
          <w:b/>
          <w:color w:val="000000" w:themeColor="text1"/>
          <w:sz w:val="24"/>
          <w:szCs w:val="24"/>
        </w:rPr>
        <w:t>2</w:t>
      </w:r>
      <w:r w:rsidRPr="00223852">
        <w:rPr>
          <w:rFonts w:ascii="Arial" w:eastAsia="Calibri" w:hAnsi="Arial" w:cs="Arial"/>
          <w:b/>
          <w:color w:val="000000" w:themeColor="text1"/>
          <w:sz w:val="24"/>
          <w:szCs w:val="24"/>
        </w:rPr>
        <w:t>.</w:t>
      </w:r>
      <w:r w:rsidR="00A4250A" w:rsidRPr="00223852">
        <w:rPr>
          <w:rFonts w:ascii="Arial" w:eastAsia="Calibri" w:hAnsi="Arial" w:cs="Arial"/>
          <w:b/>
          <w:color w:val="000000" w:themeColor="text1"/>
          <w:sz w:val="24"/>
          <w:szCs w:val="24"/>
        </w:rPr>
        <w:t>4.</w:t>
      </w:r>
      <w:r w:rsidRPr="00223852">
        <w:rPr>
          <w:rFonts w:ascii="Arial" w:eastAsia="Calibri" w:hAnsi="Arial" w:cs="Arial"/>
          <w:color w:val="000000" w:themeColor="text1"/>
          <w:sz w:val="24"/>
          <w:szCs w:val="24"/>
        </w:rPr>
        <w:t xml:space="preserve"> A comprovação do vínculo do profissional com a empresa licitante poderá ser efetuada por meio do Contrato Social, se sócio, ou da Carteira de Trabalho ou do Contrato de Prestação de Serviço</w:t>
      </w:r>
      <w:r w:rsidR="00666694" w:rsidRPr="00223852">
        <w:rPr>
          <w:rFonts w:ascii="Arial" w:hAnsi="Arial" w:cs="Arial"/>
          <w:bCs/>
          <w:color w:val="000000" w:themeColor="text1"/>
          <w:sz w:val="24"/>
          <w:szCs w:val="24"/>
        </w:rPr>
        <w:t>, ou, ainda de declaração de contratação futura do profissional detentor do atestado apresentado, acompanhada preferencialmente de declaração de anuência do profissional.</w:t>
      </w:r>
    </w:p>
    <w:p w:rsidR="003F29D0" w:rsidRDefault="003F29D0" w:rsidP="00844AC2">
      <w:pPr>
        <w:pStyle w:val="Blockquote0"/>
        <w:spacing w:before="0" w:after="0" w:line="276" w:lineRule="auto"/>
        <w:ind w:left="0" w:right="-1"/>
        <w:jc w:val="both"/>
        <w:rPr>
          <w:rFonts w:ascii="Arial" w:hAnsi="Arial" w:cs="Arial"/>
          <w:b/>
          <w:szCs w:val="24"/>
        </w:rPr>
      </w:pPr>
    </w:p>
    <w:p w:rsidR="007352FA" w:rsidRDefault="00FE5BB2" w:rsidP="00823FB4">
      <w:pPr>
        <w:pStyle w:val="Corpodetexto2"/>
        <w:tabs>
          <w:tab w:val="left" w:pos="72"/>
        </w:tabs>
        <w:spacing w:before="120" w:after="120" w:line="276" w:lineRule="auto"/>
        <w:rPr>
          <w:rFonts w:ascii="Arial" w:hAnsi="Arial" w:cs="Arial"/>
          <w:b/>
          <w:bCs/>
          <w:color w:val="000000"/>
          <w:szCs w:val="24"/>
        </w:rPr>
      </w:pPr>
      <w:r>
        <w:rPr>
          <w:rFonts w:ascii="Arial" w:hAnsi="Arial" w:cs="Arial"/>
          <w:b/>
          <w:bCs/>
          <w:color w:val="000000"/>
          <w:szCs w:val="24"/>
        </w:rPr>
        <w:t>9</w:t>
      </w:r>
      <w:r w:rsidR="007352FA" w:rsidRPr="00E00029">
        <w:rPr>
          <w:rFonts w:ascii="Arial" w:hAnsi="Arial" w:cs="Arial"/>
          <w:b/>
          <w:bCs/>
          <w:color w:val="000000"/>
          <w:szCs w:val="24"/>
        </w:rPr>
        <w:t>.7. DOCUMENTAÇÃO COMPLEMENTAR</w:t>
      </w:r>
    </w:p>
    <w:p w:rsidR="007352FA" w:rsidRPr="00E00029" w:rsidRDefault="00FE5BB2" w:rsidP="00EA77BD">
      <w:pPr>
        <w:autoSpaceDE w:val="0"/>
        <w:autoSpaceDN w:val="0"/>
        <w:adjustRightInd w:val="0"/>
        <w:spacing w:after="0"/>
        <w:jc w:val="both"/>
        <w:rPr>
          <w:rFonts w:ascii="Arial" w:hAnsi="Arial" w:cs="Arial"/>
          <w:bCs/>
          <w:color w:val="000000"/>
          <w:sz w:val="24"/>
          <w:szCs w:val="24"/>
        </w:rPr>
      </w:pPr>
      <w:r>
        <w:rPr>
          <w:rFonts w:ascii="Arial" w:hAnsi="Arial" w:cs="Arial"/>
          <w:b/>
          <w:bCs/>
          <w:color w:val="000000"/>
          <w:sz w:val="24"/>
          <w:szCs w:val="24"/>
        </w:rPr>
        <w:t>9</w:t>
      </w:r>
      <w:r w:rsidR="007352FA" w:rsidRPr="00E00029">
        <w:rPr>
          <w:rFonts w:ascii="Arial" w:hAnsi="Arial" w:cs="Arial"/>
          <w:b/>
          <w:bCs/>
          <w:color w:val="000000"/>
          <w:sz w:val="24"/>
          <w:szCs w:val="24"/>
        </w:rPr>
        <w:t>.7.</w:t>
      </w:r>
      <w:r>
        <w:rPr>
          <w:rFonts w:ascii="Arial" w:hAnsi="Arial" w:cs="Arial"/>
          <w:b/>
          <w:bCs/>
          <w:color w:val="000000"/>
          <w:sz w:val="24"/>
          <w:szCs w:val="24"/>
        </w:rPr>
        <w:t>1</w:t>
      </w:r>
      <w:r w:rsidR="007352FA" w:rsidRPr="00E00029">
        <w:rPr>
          <w:rFonts w:ascii="Arial" w:hAnsi="Arial" w:cs="Arial"/>
          <w:b/>
          <w:bCs/>
          <w:color w:val="000000"/>
          <w:sz w:val="24"/>
          <w:szCs w:val="24"/>
        </w:rPr>
        <w:t xml:space="preserve">. </w:t>
      </w:r>
      <w:r w:rsidR="007352FA" w:rsidRPr="00E00029">
        <w:rPr>
          <w:rFonts w:ascii="Arial" w:hAnsi="Arial" w:cs="Arial"/>
          <w:bCs/>
          <w:color w:val="000000"/>
          <w:sz w:val="24"/>
          <w:szCs w:val="24"/>
        </w:rPr>
        <w:t>Declaração</w:t>
      </w:r>
      <w:r w:rsidR="00705F0C">
        <w:rPr>
          <w:rFonts w:ascii="Arial" w:hAnsi="Arial" w:cs="Arial"/>
          <w:bCs/>
          <w:color w:val="000000"/>
          <w:sz w:val="24"/>
          <w:szCs w:val="24"/>
        </w:rPr>
        <w:t xml:space="preserve"> de</w:t>
      </w:r>
      <w:r w:rsidR="007352FA" w:rsidRPr="00E00029">
        <w:rPr>
          <w:rFonts w:ascii="Arial" w:hAnsi="Arial" w:cs="Arial"/>
          <w:bCs/>
          <w:color w:val="000000"/>
          <w:sz w:val="24"/>
          <w:szCs w:val="24"/>
        </w:rPr>
        <w:t xml:space="preserve"> que não possui em seu quadro de pessoal empregado(s) com menos de 18 anos, em trabalho noturno, perigoso ou insalubre e menores de 16 anos, em qualquer trabalho, salvo na condição de aprendiz, a partir de 14 anos, nos termos do inciso XXXIII, do artigo 7° da Constituição Federal (</w:t>
      </w:r>
      <w:r w:rsidR="007352FA" w:rsidRPr="00BD0543">
        <w:rPr>
          <w:rFonts w:ascii="Arial" w:hAnsi="Arial" w:cs="Arial"/>
          <w:bCs/>
          <w:color w:val="000000"/>
          <w:sz w:val="24"/>
          <w:szCs w:val="24"/>
        </w:rPr>
        <w:t>modelo Anexo VI).</w:t>
      </w:r>
    </w:p>
    <w:p w:rsidR="007352FA" w:rsidRPr="00E00029" w:rsidRDefault="00FE5BB2" w:rsidP="00EA77BD">
      <w:pPr>
        <w:autoSpaceDE w:val="0"/>
        <w:autoSpaceDN w:val="0"/>
        <w:adjustRightInd w:val="0"/>
        <w:spacing w:after="0"/>
        <w:jc w:val="both"/>
        <w:rPr>
          <w:rFonts w:ascii="Arial" w:hAnsi="Arial" w:cs="Arial"/>
          <w:bCs/>
          <w:color w:val="000000"/>
          <w:sz w:val="24"/>
          <w:szCs w:val="24"/>
        </w:rPr>
      </w:pPr>
      <w:r>
        <w:rPr>
          <w:rFonts w:ascii="Arial" w:hAnsi="Arial" w:cs="Arial"/>
          <w:b/>
          <w:bCs/>
          <w:color w:val="000000"/>
          <w:sz w:val="24"/>
          <w:szCs w:val="24"/>
        </w:rPr>
        <w:t>9</w:t>
      </w:r>
      <w:r w:rsidR="007352FA" w:rsidRPr="00E00029">
        <w:rPr>
          <w:rFonts w:ascii="Arial" w:hAnsi="Arial" w:cs="Arial"/>
          <w:b/>
          <w:bCs/>
          <w:color w:val="000000"/>
          <w:sz w:val="24"/>
          <w:szCs w:val="24"/>
        </w:rPr>
        <w:t>.7.</w:t>
      </w:r>
      <w:r>
        <w:rPr>
          <w:rFonts w:ascii="Arial" w:hAnsi="Arial" w:cs="Arial"/>
          <w:b/>
          <w:bCs/>
          <w:color w:val="000000"/>
          <w:sz w:val="24"/>
          <w:szCs w:val="24"/>
        </w:rPr>
        <w:t>2</w:t>
      </w:r>
      <w:r w:rsidR="007352FA" w:rsidRPr="00E00029">
        <w:rPr>
          <w:rFonts w:ascii="Arial" w:hAnsi="Arial" w:cs="Arial"/>
          <w:b/>
          <w:bCs/>
          <w:color w:val="000000"/>
          <w:sz w:val="24"/>
          <w:szCs w:val="24"/>
        </w:rPr>
        <w:t xml:space="preserve">. </w:t>
      </w:r>
      <w:r w:rsidR="007352FA" w:rsidRPr="00E00029">
        <w:rPr>
          <w:rFonts w:ascii="Arial" w:hAnsi="Arial" w:cs="Arial"/>
          <w:bCs/>
          <w:color w:val="000000"/>
          <w:sz w:val="24"/>
          <w:szCs w:val="24"/>
        </w:rPr>
        <w:t xml:space="preserve">Declaração </w:t>
      </w:r>
      <w:r w:rsidR="00705F0C">
        <w:rPr>
          <w:rFonts w:ascii="Arial" w:hAnsi="Arial" w:cs="Arial"/>
          <w:bCs/>
          <w:color w:val="000000"/>
          <w:sz w:val="24"/>
          <w:szCs w:val="24"/>
        </w:rPr>
        <w:t xml:space="preserve">de </w:t>
      </w:r>
      <w:r w:rsidR="007352FA" w:rsidRPr="00E00029">
        <w:rPr>
          <w:rFonts w:ascii="Arial" w:hAnsi="Arial" w:cs="Arial"/>
          <w:bCs/>
          <w:color w:val="000000"/>
          <w:sz w:val="24"/>
          <w:szCs w:val="24"/>
        </w:rPr>
        <w:t xml:space="preserve">que não possui no seu quadro de funcionários, servidores públicos do </w:t>
      </w:r>
      <w:r w:rsidR="003D1EDA">
        <w:rPr>
          <w:rFonts w:ascii="Arial" w:hAnsi="Arial" w:cs="Arial"/>
          <w:bCs/>
          <w:color w:val="000000"/>
          <w:sz w:val="24"/>
          <w:szCs w:val="24"/>
        </w:rPr>
        <w:t>Poder Legislativo E</w:t>
      </w:r>
      <w:r w:rsidR="003D1EDA" w:rsidRPr="003D1EDA">
        <w:rPr>
          <w:rFonts w:ascii="Arial" w:hAnsi="Arial" w:cs="Arial"/>
          <w:bCs/>
          <w:color w:val="000000"/>
          <w:sz w:val="24"/>
          <w:szCs w:val="24"/>
        </w:rPr>
        <w:t>stadual</w:t>
      </w:r>
      <w:r w:rsidR="00705F0C">
        <w:rPr>
          <w:rFonts w:ascii="Arial" w:hAnsi="Arial" w:cs="Arial"/>
          <w:bCs/>
          <w:color w:val="000000"/>
          <w:sz w:val="24"/>
          <w:szCs w:val="24"/>
        </w:rPr>
        <w:t xml:space="preserve"> exercendo funções de gerência, administração ou outra que lhe dê</w:t>
      </w:r>
      <w:r w:rsidR="007352FA" w:rsidRPr="00E00029">
        <w:rPr>
          <w:rFonts w:ascii="Arial" w:hAnsi="Arial" w:cs="Arial"/>
          <w:bCs/>
          <w:color w:val="000000"/>
          <w:sz w:val="24"/>
          <w:szCs w:val="24"/>
        </w:rPr>
        <w:t xml:space="preserve"> poderes para decidir no âmbito da empresa (modelo </w:t>
      </w:r>
      <w:r w:rsidR="007352FA" w:rsidRPr="00754556">
        <w:rPr>
          <w:rFonts w:ascii="Arial" w:hAnsi="Arial" w:cs="Arial"/>
          <w:bCs/>
          <w:color w:val="000000"/>
          <w:sz w:val="24"/>
          <w:szCs w:val="24"/>
        </w:rPr>
        <w:t>Anexo VI</w:t>
      </w:r>
      <w:r w:rsidR="007352FA" w:rsidRPr="00E00029">
        <w:rPr>
          <w:rFonts w:ascii="Arial" w:hAnsi="Arial" w:cs="Arial"/>
          <w:bCs/>
          <w:color w:val="000000"/>
          <w:sz w:val="24"/>
          <w:szCs w:val="24"/>
        </w:rPr>
        <w:t>).</w:t>
      </w:r>
    </w:p>
    <w:p w:rsidR="007352FA" w:rsidRDefault="007352FA" w:rsidP="00EA77BD">
      <w:pPr>
        <w:autoSpaceDE w:val="0"/>
        <w:autoSpaceDN w:val="0"/>
        <w:adjustRightInd w:val="0"/>
        <w:spacing w:after="0"/>
        <w:ind w:left="426"/>
        <w:jc w:val="both"/>
        <w:rPr>
          <w:rFonts w:ascii="Arial" w:hAnsi="Arial" w:cs="Arial"/>
          <w:b/>
          <w:bCs/>
          <w:color w:val="000000"/>
          <w:sz w:val="24"/>
          <w:szCs w:val="24"/>
        </w:rPr>
      </w:pPr>
    </w:p>
    <w:p w:rsidR="007352FA" w:rsidRPr="00E00029" w:rsidRDefault="00FE5BB2" w:rsidP="00EA77BD">
      <w:pPr>
        <w:autoSpaceDE w:val="0"/>
        <w:autoSpaceDN w:val="0"/>
        <w:adjustRightInd w:val="0"/>
        <w:spacing w:after="0"/>
        <w:jc w:val="both"/>
        <w:rPr>
          <w:rFonts w:ascii="Arial" w:hAnsi="Arial" w:cs="Arial"/>
          <w:bCs/>
          <w:color w:val="000000"/>
          <w:sz w:val="24"/>
          <w:szCs w:val="24"/>
        </w:rPr>
      </w:pPr>
      <w:r>
        <w:rPr>
          <w:rFonts w:ascii="Arial" w:hAnsi="Arial" w:cs="Arial"/>
          <w:b/>
          <w:bCs/>
          <w:color w:val="000000"/>
          <w:sz w:val="24"/>
          <w:szCs w:val="24"/>
        </w:rPr>
        <w:t>9</w:t>
      </w:r>
      <w:r w:rsidR="007352FA" w:rsidRPr="00E00029">
        <w:rPr>
          <w:rFonts w:ascii="Arial" w:hAnsi="Arial" w:cs="Arial"/>
          <w:b/>
          <w:bCs/>
          <w:color w:val="000000"/>
          <w:sz w:val="24"/>
          <w:szCs w:val="24"/>
        </w:rPr>
        <w:t>.7.</w:t>
      </w:r>
      <w:r>
        <w:rPr>
          <w:rFonts w:ascii="Arial" w:hAnsi="Arial" w:cs="Arial"/>
          <w:b/>
          <w:bCs/>
          <w:color w:val="000000"/>
          <w:sz w:val="24"/>
          <w:szCs w:val="24"/>
        </w:rPr>
        <w:t>3</w:t>
      </w:r>
      <w:r w:rsidR="007352FA" w:rsidRPr="00E00029">
        <w:rPr>
          <w:rFonts w:ascii="Arial" w:hAnsi="Arial" w:cs="Arial"/>
          <w:b/>
          <w:bCs/>
          <w:color w:val="000000"/>
          <w:sz w:val="24"/>
          <w:szCs w:val="24"/>
        </w:rPr>
        <w:t xml:space="preserve">. </w:t>
      </w:r>
      <w:r w:rsidR="007352FA" w:rsidRPr="00E00029">
        <w:rPr>
          <w:rFonts w:ascii="Arial" w:hAnsi="Arial" w:cs="Arial"/>
          <w:bCs/>
          <w:color w:val="000000"/>
          <w:sz w:val="24"/>
          <w:szCs w:val="24"/>
        </w:rPr>
        <w:t xml:space="preserve">Declaração de inexistência de fato superveniente impeditivo da habilitação, na forma do § 2°, do Art. 32 da Lei Federal n° 8.666, de 21 de junho de 1993 e suas alterações (modelo </w:t>
      </w:r>
      <w:r w:rsidR="007352FA" w:rsidRPr="00BD0543">
        <w:rPr>
          <w:rFonts w:ascii="Arial" w:hAnsi="Arial" w:cs="Arial"/>
          <w:bCs/>
          <w:color w:val="000000"/>
          <w:sz w:val="24"/>
          <w:szCs w:val="24"/>
        </w:rPr>
        <w:t>Anexo VI).</w:t>
      </w:r>
    </w:p>
    <w:p w:rsidR="007352FA" w:rsidRPr="00E00029" w:rsidRDefault="007352FA" w:rsidP="00EA77BD">
      <w:pPr>
        <w:autoSpaceDE w:val="0"/>
        <w:autoSpaceDN w:val="0"/>
        <w:adjustRightInd w:val="0"/>
        <w:spacing w:after="0"/>
        <w:ind w:left="426"/>
        <w:jc w:val="both"/>
        <w:rPr>
          <w:rFonts w:ascii="Arial" w:hAnsi="Arial" w:cs="Arial"/>
          <w:bCs/>
          <w:color w:val="000000"/>
          <w:sz w:val="24"/>
          <w:szCs w:val="24"/>
        </w:rPr>
      </w:pPr>
    </w:p>
    <w:p w:rsidR="007352FA" w:rsidRPr="00E00029" w:rsidRDefault="00FE5BB2" w:rsidP="00EA77BD">
      <w:pPr>
        <w:autoSpaceDE w:val="0"/>
        <w:autoSpaceDN w:val="0"/>
        <w:adjustRightInd w:val="0"/>
        <w:spacing w:after="0"/>
        <w:jc w:val="both"/>
        <w:rPr>
          <w:rFonts w:ascii="Arial" w:hAnsi="Arial" w:cs="Arial"/>
          <w:bCs/>
          <w:color w:val="000000"/>
          <w:sz w:val="24"/>
          <w:szCs w:val="24"/>
        </w:rPr>
      </w:pPr>
      <w:r>
        <w:rPr>
          <w:rFonts w:ascii="Arial" w:hAnsi="Arial" w:cs="Arial"/>
          <w:b/>
          <w:bCs/>
          <w:color w:val="000000"/>
          <w:sz w:val="24"/>
          <w:szCs w:val="24"/>
        </w:rPr>
        <w:t>9</w:t>
      </w:r>
      <w:r w:rsidR="007352FA" w:rsidRPr="00E00029">
        <w:rPr>
          <w:rFonts w:ascii="Arial" w:hAnsi="Arial" w:cs="Arial"/>
          <w:b/>
          <w:bCs/>
          <w:color w:val="000000"/>
          <w:sz w:val="24"/>
          <w:szCs w:val="24"/>
        </w:rPr>
        <w:t>.7.</w:t>
      </w:r>
      <w:r>
        <w:rPr>
          <w:rFonts w:ascii="Arial" w:hAnsi="Arial" w:cs="Arial"/>
          <w:b/>
          <w:bCs/>
          <w:color w:val="000000"/>
          <w:sz w:val="24"/>
          <w:szCs w:val="24"/>
        </w:rPr>
        <w:t>3</w:t>
      </w:r>
      <w:r w:rsidR="007352FA" w:rsidRPr="00E00029">
        <w:rPr>
          <w:rFonts w:ascii="Arial" w:hAnsi="Arial" w:cs="Arial"/>
          <w:b/>
          <w:bCs/>
          <w:color w:val="000000"/>
          <w:sz w:val="24"/>
          <w:szCs w:val="24"/>
        </w:rPr>
        <w:t>.1.</w:t>
      </w:r>
      <w:r w:rsidR="007352FA" w:rsidRPr="00E00029">
        <w:rPr>
          <w:rFonts w:ascii="Arial" w:hAnsi="Arial" w:cs="Arial"/>
          <w:bCs/>
          <w:color w:val="000000"/>
          <w:sz w:val="24"/>
          <w:szCs w:val="24"/>
        </w:rPr>
        <w:t xml:space="preserve"> </w:t>
      </w:r>
      <w:r w:rsidR="00C31543">
        <w:rPr>
          <w:rFonts w:ascii="Arial" w:hAnsi="Arial" w:cs="Arial"/>
          <w:sz w:val="24"/>
          <w:szCs w:val="24"/>
        </w:rPr>
        <w:t>Caso a</w:t>
      </w:r>
      <w:r w:rsidR="005921F1">
        <w:rPr>
          <w:rFonts w:ascii="Arial" w:hAnsi="Arial" w:cs="Arial"/>
          <w:sz w:val="24"/>
          <w:szCs w:val="24"/>
        </w:rPr>
        <w:t xml:space="preserve"> micro</w:t>
      </w:r>
      <w:r w:rsidR="007352FA" w:rsidRPr="00E00029">
        <w:rPr>
          <w:rFonts w:ascii="Arial" w:hAnsi="Arial" w:cs="Arial"/>
          <w:sz w:val="24"/>
          <w:szCs w:val="24"/>
        </w:rPr>
        <w:t xml:space="preserve">empresa </w:t>
      </w:r>
      <w:r w:rsidR="00C31543">
        <w:rPr>
          <w:rFonts w:ascii="Arial" w:hAnsi="Arial" w:cs="Arial"/>
          <w:sz w:val="24"/>
          <w:szCs w:val="24"/>
        </w:rPr>
        <w:t>ou</w:t>
      </w:r>
      <w:r w:rsidR="007352FA" w:rsidRPr="00E00029">
        <w:rPr>
          <w:rFonts w:ascii="Arial" w:hAnsi="Arial" w:cs="Arial"/>
          <w:sz w:val="24"/>
          <w:szCs w:val="24"/>
        </w:rPr>
        <w:t xml:space="preserve"> empresa de pequeno porte que, nos termos da Lei Complementar Federal nº 123, de 14 de dezembro de 2006,</w:t>
      </w:r>
      <w:r w:rsidR="008608FA" w:rsidRPr="00E00029">
        <w:rPr>
          <w:rFonts w:ascii="Arial" w:hAnsi="Arial" w:cs="Arial"/>
          <w:sz w:val="24"/>
          <w:szCs w:val="24"/>
        </w:rPr>
        <w:t xml:space="preserve"> </w:t>
      </w:r>
      <w:r w:rsidR="00AD297A" w:rsidRPr="00E00029">
        <w:rPr>
          <w:rFonts w:ascii="Arial" w:hAnsi="Arial" w:cs="Arial"/>
          <w:color w:val="000000"/>
          <w:sz w:val="24"/>
          <w:szCs w:val="24"/>
        </w:rPr>
        <w:t>e</w:t>
      </w:r>
      <w:r w:rsidR="008608FA" w:rsidRPr="00E00029">
        <w:rPr>
          <w:rFonts w:ascii="Arial" w:hAnsi="Arial" w:cs="Arial"/>
          <w:color w:val="000000"/>
          <w:sz w:val="24"/>
          <w:szCs w:val="24"/>
        </w:rPr>
        <w:t xml:space="preserve"> Lei Complementar n°147 de 07 de agosto de 2014</w:t>
      </w:r>
      <w:r w:rsidR="00AD297A" w:rsidRPr="00E00029">
        <w:rPr>
          <w:rFonts w:ascii="Arial" w:hAnsi="Arial" w:cs="Arial"/>
          <w:color w:val="000000"/>
          <w:sz w:val="24"/>
          <w:szCs w:val="24"/>
        </w:rPr>
        <w:t>,</w:t>
      </w:r>
      <w:r w:rsidR="007352FA" w:rsidRPr="00E00029">
        <w:rPr>
          <w:rFonts w:ascii="Arial" w:hAnsi="Arial" w:cs="Arial"/>
          <w:sz w:val="24"/>
          <w:szCs w:val="24"/>
        </w:rPr>
        <w:t xml:space="preserve"> possu</w:t>
      </w:r>
      <w:r w:rsidR="00C31543">
        <w:rPr>
          <w:rFonts w:ascii="Arial" w:hAnsi="Arial" w:cs="Arial"/>
          <w:sz w:val="24"/>
          <w:szCs w:val="24"/>
        </w:rPr>
        <w:t>a</w:t>
      </w:r>
      <w:r w:rsidR="007352FA" w:rsidRPr="00E00029">
        <w:rPr>
          <w:rFonts w:ascii="Arial" w:hAnsi="Arial" w:cs="Arial"/>
          <w:sz w:val="24"/>
          <w:szCs w:val="24"/>
        </w:rPr>
        <w:t xml:space="preserve"> alguma restrição na documentação referente à </w:t>
      </w:r>
      <w:r w:rsidR="007352FA" w:rsidRPr="00705F0C">
        <w:rPr>
          <w:rFonts w:ascii="Arial" w:hAnsi="Arial" w:cs="Arial"/>
          <w:sz w:val="24"/>
          <w:szCs w:val="24"/>
          <w:u w:val="single"/>
        </w:rPr>
        <w:t>regularidade fiscal</w:t>
      </w:r>
      <w:r w:rsidR="007352FA" w:rsidRPr="00E00029">
        <w:rPr>
          <w:rFonts w:ascii="Arial" w:hAnsi="Arial" w:cs="Arial"/>
          <w:sz w:val="24"/>
          <w:szCs w:val="24"/>
        </w:rPr>
        <w:t>, esta deverá ser mencionada, como ressalva, na declaração dita no item anterior.</w:t>
      </w:r>
      <w:r w:rsidR="007352FA" w:rsidRPr="00E00029">
        <w:rPr>
          <w:rFonts w:ascii="Arial" w:hAnsi="Arial" w:cs="Arial"/>
          <w:b/>
          <w:bCs/>
          <w:color w:val="000000"/>
          <w:sz w:val="24"/>
          <w:szCs w:val="24"/>
        </w:rPr>
        <w:t xml:space="preserve"> </w:t>
      </w:r>
    </w:p>
    <w:p w:rsidR="007352FA" w:rsidRPr="00E00029" w:rsidRDefault="007352FA" w:rsidP="00EA77BD">
      <w:pPr>
        <w:autoSpaceDE w:val="0"/>
        <w:autoSpaceDN w:val="0"/>
        <w:adjustRightInd w:val="0"/>
        <w:spacing w:after="0"/>
        <w:jc w:val="both"/>
        <w:rPr>
          <w:rFonts w:ascii="Arial" w:hAnsi="Arial" w:cs="Arial"/>
          <w:b/>
          <w:bCs/>
          <w:color w:val="000000"/>
          <w:sz w:val="24"/>
          <w:szCs w:val="24"/>
        </w:rPr>
      </w:pPr>
    </w:p>
    <w:p w:rsidR="009644A0" w:rsidRDefault="00FE5BB2" w:rsidP="00EA77BD">
      <w:pPr>
        <w:autoSpaceDE w:val="0"/>
        <w:autoSpaceDN w:val="0"/>
        <w:adjustRightInd w:val="0"/>
        <w:spacing w:after="0"/>
        <w:jc w:val="both"/>
        <w:rPr>
          <w:rFonts w:ascii="Arial" w:hAnsi="Arial" w:cs="Arial"/>
          <w:bCs/>
          <w:color w:val="000000"/>
          <w:sz w:val="24"/>
          <w:szCs w:val="24"/>
        </w:rPr>
      </w:pPr>
      <w:r>
        <w:rPr>
          <w:rFonts w:ascii="Arial" w:hAnsi="Arial" w:cs="Arial"/>
          <w:b/>
          <w:bCs/>
          <w:color w:val="000000"/>
          <w:sz w:val="24"/>
          <w:szCs w:val="24"/>
        </w:rPr>
        <w:t>9</w:t>
      </w:r>
      <w:r w:rsidR="007352FA" w:rsidRPr="00E00029">
        <w:rPr>
          <w:rFonts w:ascii="Arial" w:hAnsi="Arial" w:cs="Arial"/>
          <w:b/>
          <w:bCs/>
          <w:color w:val="000000"/>
          <w:sz w:val="24"/>
          <w:szCs w:val="24"/>
        </w:rPr>
        <w:t xml:space="preserve">.8. </w:t>
      </w:r>
      <w:r w:rsidR="007352FA" w:rsidRPr="00E00029">
        <w:rPr>
          <w:rFonts w:ascii="Arial" w:hAnsi="Arial" w:cs="Arial"/>
          <w:bCs/>
          <w:color w:val="000000"/>
          <w:sz w:val="24"/>
          <w:szCs w:val="24"/>
        </w:rPr>
        <w:t xml:space="preserve">Todos os documentos do </w:t>
      </w:r>
      <w:r w:rsidR="007352FA" w:rsidRPr="00E00029">
        <w:rPr>
          <w:rFonts w:ascii="Arial" w:hAnsi="Arial" w:cs="Arial"/>
          <w:b/>
          <w:bCs/>
          <w:color w:val="000000"/>
          <w:sz w:val="24"/>
          <w:szCs w:val="24"/>
        </w:rPr>
        <w:t>Envelope nº II</w:t>
      </w:r>
      <w:r w:rsidR="007352FA" w:rsidRPr="00E00029">
        <w:rPr>
          <w:rFonts w:ascii="Arial" w:hAnsi="Arial" w:cs="Arial"/>
          <w:bCs/>
          <w:color w:val="000000"/>
          <w:sz w:val="24"/>
          <w:szCs w:val="24"/>
        </w:rPr>
        <w:t xml:space="preserve"> deverão ser específicos para o presente certame, devendo ser</w:t>
      </w:r>
      <w:r w:rsidR="00164E68">
        <w:rPr>
          <w:rFonts w:ascii="Arial" w:hAnsi="Arial" w:cs="Arial"/>
          <w:bCs/>
          <w:color w:val="000000"/>
          <w:sz w:val="24"/>
          <w:szCs w:val="24"/>
        </w:rPr>
        <w:t xml:space="preserve">, </w:t>
      </w:r>
      <w:r w:rsidR="00164E68" w:rsidRPr="00690D2B">
        <w:rPr>
          <w:rFonts w:ascii="Arial" w:hAnsi="Arial" w:cs="Arial"/>
          <w:b/>
          <w:bCs/>
          <w:color w:val="000000"/>
          <w:sz w:val="24"/>
          <w:szCs w:val="24"/>
          <w:u w:val="single"/>
        </w:rPr>
        <w:t>preferencialmente,</w:t>
      </w:r>
      <w:r w:rsidR="007352FA" w:rsidRPr="00690D2B">
        <w:rPr>
          <w:rFonts w:ascii="Arial" w:hAnsi="Arial" w:cs="Arial"/>
          <w:b/>
          <w:bCs/>
          <w:color w:val="000000"/>
          <w:sz w:val="24"/>
          <w:szCs w:val="24"/>
          <w:u w:val="single"/>
        </w:rPr>
        <w:t xml:space="preserve"> entre</w:t>
      </w:r>
      <w:r w:rsidR="006B5CB3" w:rsidRPr="00690D2B">
        <w:rPr>
          <w:rFonts w:ascii="Arial" w:hAnsi="Arial" w:cs="Arial"/>
          <w:b/>
          <w:bCs/>
          <w:color w:val="000000"/>
          <w:sz w:val="24"/>
          <w:szCs w:val="24"/>
          <w:u w:val="single"/>
        </w:rPr>
        <w:t>gues numerados sequencialmente e conter índice do conteúdo,</w:t>
      </w:r>
      <w:r w:rsidR="006B5CB3">
        <w:rPr>
          <w:rFonts w:ascii="Arial" w:hAnsi="Arial" w:cs="Arial"/>
          <w:bCs/>
          <w:color w:val="000000"/>
          <w:sz w:val="24"/>
          <w:szCs w:val="24"/>
        </w:rPr>
        <w:t xml:space="preserve"> </w:t>
      </w:r>
      <w:r w:rsidR="007352FA" w:rsidRPr="00E00029">
        <w:rPr>
          <w:rFonts w:ascii="Arial" w:hAnsi="Arial" w:cs="Arial"/>
          <w:bCs/>
          <w:color w:val="000000"/>
          <w:sz w:val="24"/>
          <w:szCs w:val="24"/>
        </w:rPr>
        <w:t>a fim de permitir celeridade na conferência e exames correspondentes.</w:t>
      </w:r>
    </w:p>
    <w:p w:rsidR="00915873" w:rsidRDefault="00915873" w:rsidP="00EA77BD">
      <w:pPr>
        <w:autoSpaceDE w:val="0"/>
        <w:autoSpaceDN w:val="0"/>
        <w:adjustRightInd w:val="0"/>
        <w:spacing w:after="0"/>
        <w:jc w:val="both"/>
        <w:rPr>
          <w:rFonts w:ascii="Arial" w:hAnsi="Arial" w:cs="Arial"/>
          <w:b/>
          <w:bCs/>
          <w:color w:val="000000"/>
          <w:sz w:val="24"/>
          <w:szCs w:val="24"/>
        </w:rPr>
      </w:pPr>
    </w:p>
    <w:p w:rsidR="00B1317E" w:rsidRDefault="00FE5BB2" w:rsidP="00EA77BD">
      <w:pPr>
        <w:autoSpaceDE w:val="0"/>
        <w:autoSpaceDN w:val="0"/>
        <w:adjustRightInd w:val="0"/>
        <w:spacing w:after="0"/>
        <w:jc w:val="both"/>
        <w:rPr>
          <w:rFonts w:ascii="Arial" w:hAnsi="Arial" w:cs="Arial"/>
          <w:bCs/>
          <w:color w:val="000000"/>
          <w:sz w:val="24"/>
          <w:szCs w:val="24"/>
        </w:rPr>
      </w:pPr>
      <w:r>
        <w:rPr>
          <w:rFonts w:ascii="Arial" w:hAnsi="Arial" w:cs="Arial"/>
          <w:b/>
          <w:bCs/>
          <w:color w:val="000000"/>
          <w:sz w:val="24"/>
          <w:szCs w:val="24"/>
        </w:rPr>
        <w:t>9</w:t>
      </w:r>
      <w:r w:rsidR="007352FA" w:rsidRPr="00E00029">
        <w:rPr>
          <w:rFonts w:ascii="Arial" w:hAnsi="Arial" w:cs="Arial"/>
          <w:b/>
          <w:bCs/>
          <w:color w:val="000000"/>
          <w:sz w:val="24"/>
          <w:szCs w:val="24"/>
        </w:rPr>
        <w:t>.9. Sob pena de inabilitação</w:t>
      </w:r>
      <w:r w:rsidR="007352FA" w:rsidRPr="00E00029">
        <w:rPr>
          <w:rFonts w:ascii="Arial" w:hAnsi="Arial" w:cs="Arial"/>
          <w:bCs/>
          <w:color w:val="000000"/>
          <w:sz w:val="24"/>
          <w:szCs w:val="24"/>
        </w:rPr>
        <w:t>:</w:t>
      </w:r>
    </w:p>
    <w:p w:rsidR="00915873" w:rsidRPr="00E00029" w:rsidRDefault="00915873" w:rsidP="00EA77BD">
      <w:pPr>
        <w:autoSpaceDE w:val="0"/>
        <w:autoSpaceDN w:val="0"/>
        <w:adjustRightInd w:val="0"/>
        <w:spacing w:after="0"/>
        <w:jc w:val="both"/>
        <w:rPr>
          <w:rFonts w:ascii="Arial" w:hAnsi="Arial" w:cs="Arial"/>
          <w:bCs/>
          <w:color w:val="000000"/>
          <w:sz w:val="24"/>
          <w:szCs w:val="24"/>
        </w:rPr>
      </w:pPr>
    </w:p>
    <w:p w:rsidR="007352FA" w:rsidRPr="00E00029" w:rsidRDefault="00FE5BB2" w:rsidP="00EA77BD">
      <w:pPr>
        <w:autoSpaceDE w:val="0"/>
        <w:autoSpaceDN w:val="0"/>
        <w:adjustRightInd w:val="0"/>
        <w:spacing w:after="0"/>
        <w:jc w:val="both"/>
        <w:rPr>
          <w:rFonts w:ascii="Arial" w:hAnsi="Arial" w:cs="Arial"/>
          <w:bCs/>
          <w:color w:val="000000"/>
          <w:sz w:val="24"/>
          <w:szCs w:val="24"/>
        </w:rPr>
      </w:pPr>
      <w:r>
        <w:rPr>
          <w:rFonts w:ascii="Arial" w:hAnsi="Arial" w:cs="Arial"/>
          <w:b/>
          <w:bCs/>
          <w:color w:val="000000"/>
          <w:sz w:val="24"/>
          <w:szCs w:val="24"/>
        </w:rPr>
        <w:t>9</w:t>
      </w:r>
      <w:r w:rsidR="007352FA" w:rsidRPr="00E00029">
        <w:rPr>
          <w:rFonts w:ascii="Arial" w:hAnsi="Arial" w:cs="Arial"/>
          <w:b/>
          <w:bCs/>
          <w:color w:val="000000"/>
          <w:sz w:val="24"/>
          <w:szCs w:val="24"/>
        </w:rPr>
        <w:t>.9.1.</w:t>
      </w:r>
      <w:r w:rsidR="007352FA" w:rsidRPr="00E00029">
        <w:rPr>
          <w:rFonts w:ascii="Arial" w:hAnsi="Arial" w:cs="Arial"/>
          <w:bCs/>
          <w:color w:val="000000"/>
          <w:sz w:val="24"/>
          <w:szCs w:val="24"/>
        </w:rPr>
        <w:t xml:space="preserve"> Todos os documentos apresentados para habilitação deverão estar em nome da licitante, e, preferencialmente, com número do CNPJ e com o endereço respectivo, salientando que:</w:t>
      </w:r>
    </w:p>
    <w:p w:rsidR="007352FA" w:rsidRPr="00E00029" w:rsidRDefault="00FE5BB2" w:rsidP="00464537">
      <w:pPr>
        <w:tabs>
          <w:tab w:val="left" w:pos="709"/>
          <w:tab w:val="left" w:pos="851"/>
        </w:tabs>
        <w:autoSpaceDE w:val="0"/>
        <w:autoSpaceDN w:val="0"/>
        <w:adjustRightInd w:val="0"/>
        <w:spacing w:after="0"/>
        <w:jc w:val="both"/>
        <w:rPr>
          <w:rFonts w:ascii="Arial" w:hAnsi="Arial" w:cs="Arial"/>
          <w:bCs/>
          <w:color w:val="000000"/>
          <w:sz w:val="24"/>
          <w:szCs w:val="24"/>
        </w:rPr>
      </w:pPr>
      <w:r>
        <w:rPr>
          <w:rFonts w:ascii="Arial" w:hAnsi="Arial" w:cs="Arial"/>
          <w:b/>
          <w:bCs/>
          <w:color w:val="000000"/>
          <w:sz w:val="24"/>
          <w:szCs w:val="24"/>
        </w:rPr>
        <w:t>9</w:t>
      </w:r>
      <w:r w:rsidR="007352FA" w:rsidRPr="00E00029">
        <w:rPr>
          <w:rFonts w:ascii="Arial" w:hAnsi="Arial" w:cs="Arial"/>
          <w:b/>
          <w:bCs/>
          <w:color w:val="000000"/>
          <w:sz w:val="24"/>
          <w:szCs w:val="24"/>
        </w:rPr>
        <w:t xml:space="preserve">.9.1.1.  </w:t>
      </w:r>
      <w:r w:rsidR="00164E68">
        <w:rPr>
          <w:rFonts w:ascii="Arial" w:hAnsi="Arial" w:cs="Arial"/>
          <w:bCs/>
          <w:color w:val="000000"/>
          <w:sz w:val="24"/>
          <w:szCs w:val="24"/>
        </w:rPr>
        <w:t>Se a licitante for a</w:t>
      </w:r>
      <w:r w:rsidR="007352FA" w:rsidRPr="00E00029">
        <w:rPr>
          <w:rFonts w:ascii="Arial" w:hAnsi="Arial" w:cs="Arial"/>
          <w:bCs/>
          <w:color w:val="000000"/>
          <w:sz w:val="24"/>
          <w:szCs w:val="24"/>
        </w:rPr>
        <w:t xml:space="preserve"> matriz, todos os documentos dev</w:t>
      </w:r>
      <w:r w:rsidR="00164E68">
        <w:rPr>
          <w:rFonts w:ascii="Arial" w:hAnsi="Arial" w:cs="Arial"/>
          <w:bCs/>
          <w:color w:val="000000"/>
          <w:sz w:val="24"/>
          <w:szCs w:val="24"/>
        </w:rPr>
        <w:t>erão estar em nome da matriz</w:t>
      </w:r>
      <w:r w:rsidR="007352FA" w:rsidRPr="00E00029">
        <w:rPr>
          <w:rFonts w:ascii="Arial" w:hAnsi="Arial" w:cs="Arial"/>
          <w:bCs/>
          <w:color w:val="000000"/>
          <w:sz w:val="24"/>
          <w:szCs w:val="24"/>
        </w:rPr>
        <w:t>;</w:t>
      </w:r>
    </w:p>
    <w:p w:rsidR="007352FA" w:rsidRPr="00E00029" w:rsidRDefault="00FE5BB2" w:rsidP="00EA77BD">
      <w:pPr>
        <w:autoSpaceDE w:val="0"/>
        <w:autoSpaceDN w:val="0"/>
        <w:adjustRightInd w:val="0"/>
        <w:spacing w:after="0"/>
        <w:jc w:val="both"/>
        <w:rPr>
          <w:rFonts w:ascii="Arial" w:hAnsi="Arial" w:cs="Arial"/>
          <w:bCs/>
          <w:color w:val="000000"/>
          <w:sz w:val="24"/>
          <w:szCs w:val="24"/>
        </w:rPr>
      </w:pPr>
      <w:r>
        <w:rPr>
          <w:rFonts w:ascii="Arial" w:hAnsi="Arial" w:cs="Arial"/>
          <w:b/>
          <w:bCs/>
          <w:color w:val="000000"/>
          <w:sz w:val="24"/>
          <w:szCs w:val="24"/>
        </w:rPr>
        <w:t>9</w:t>
      </w:r>
      <w:r w:rsidR="007352FA" w:rsidRPr="00E00029">
        <w:rPr>
          <w:rFonts w:ascii="Arial" w:hAnsi="Arial" w:cs="Arial"/>
          <w:b/>
          <w:bCs/>
          <w:color w:val="000000"/>
          <w:sz w:val="24"/>
          <w:szCs w:val="24"/>
        </w:rPr>
        <w:t xml:space="preserve">.9.1.2. </w:t>
      </w:r>
      <w:r w:rsidR="007352FA" w:rsidRPr="00E00029">
        <w:rPr>
          <w:rFonts w:ascii="Arial" w:hAnsi="Arial" w:cs="Arial"/>
          <w:bCs/>
          <w:color w:val="000000"/>
          <w:sz w:val="24"/>
          <w:szCs w:val="24"/>
        </w:rPr>
        <w:t>Se a licitant</w:t>
      </w:r>
      <w:r w:rsidR="00164E68">
        <w:rPr>
          <w:rFonts w:ascii="Arial" w:hAnsi="Arial" w:cs="Arial"/>
          <w:bCs/>
          <w:color w:val="000000"/>
          <w:sz w:val="24"/>
          <w:szCs w:val="24"/>
        </w:rPr>
        <w:t>e for a</w:t>
      </w:r>
      <w:r w:rsidR="007352FA" w:rsidRPr="00E00029">
        <w:rPr>
          <w:rFonts w:ascii="Arial" w:hAnsi="Arial" w:cs="Arial"/>
          <w:bCs/>
          <w:color w:val="000000"/>
          <w:sz w:val="24"/>
          <w:szCs w:val="24"/>
        </w:rPr>
        <w:t xml:space="preserve"> filial, todos os documentos deverão estar em nome da filial, exceto aqueles documentos que, pela própria natureza, comprovadamente, forem emitidos somente em nome da matriz;</w:t>
      </w:r>
    </w:p>
    <w:p w:rsidR="007352FA" w:rsidRPr="00E00029" w:rsidRDefault="00FE5BB2" w:rsidP="00EA77BD">
      <w:pPr>
        <w:autoSpaceDE w:val="0"/>
        <w:autoSpaceDN w:val="0"/>
        <w:adjustRightInd w:val="0"/>
        <w:spacing w:after="0"/>
        <w:jc w:val="both"/>
        <w:rPr>
          <w:rFonts w:ascii="Arial" w:hAnsi="Arial" w:cs="Arial"/>
          <w:bCs/>
          <w:color w:val="000000"/>
          <w:sz w:val="24"/>
          <w:szCs w:val="24"/>
        </w:rPr>
      </w:pPr>
      <w:r>
        <w:rPr>
          <w:rFonts w:ascii="Arial" w:hAnsi="Arial" w:cs="Arial"/>
          <w:b/>
          <w:bCs/>
          <w:color w:val="000000"/>
          <w:sz w:val="24"/>
          <w:szCs w:val="24"/>
        </w:rPr>
        <w:t>9</w:t>
      </w:r>
      <w:r w:rsidR="007352FA" w:rsidRPr="00E00029">
        <w:rPr>
          <w:rFonts w:ascii="Arial" w:hAnsi="Arial" w:cs="Arial"/>
          <w:b/>
          <w:bCs/>
          <w:color w:val="000000"/>
          <w:sz w:val="24"/>
          <w:szCs w:val="24"/>
        </w:rPr>
        <w:t xml:space="preserve">.9.1.3. </w:t>
      </w:r>
      <w:r w:rsidR="007352FA" w:rsidRPr="00E00029">
        <w:rPr>
          <w:rFonts w:ascii="Arial" w:hAnsi="Arial" w:cs="Arial"/>
          <w:bCs/>
          <w:color w:val="000000"/>
          <w:sz w:val="24"/>
          <w:szCs w:val="24"/>
        </w:rPr>
        <w:t>Serão dispensados da filial aqueles documentos que, pela própria natureza, comprovadamente, forem emitidos somente em nome da matriz;</w:t>
      </w:r>
    </w:p>
    <w:p w:rsidR="007352FA" w:rsidRPr="00E00029" w:rsidRDefault="007352FA" w:rsidP="00EA77BD">
      <w:pPr>
        <w:autoSpaceDE w:val="0"/>
        <w:autoSpaceDN w:val="0"/>
        <w:adjustRightInd w:val="0"/>
        <w:spacing w:after="0"/>
        <w:jc w:val="both"/>
        <w:rPr>
          <w:rFonts w:ascii="Arial" w:hAnsi="Arial" w:cs="Arial"/>
          <w:b/>
          <w:bCs/>
          <w:color w:val="000000"/>
          <w:sz w:val="24"/>
          <w:szCs w:val="24"/>
        </w:rPr>
      </w:pPr>
    </w:p>
    <w:p w:rsidR="007352FA" w:rsidRPr="00E00029" w:rsidRDefault="00FE5BB2" w:rsidP="00EA77BD">
      <w:pPr>
        <w:autoSpaceDE w:val="0"/>
        <w:autoSpaceDN w:val="0"/>
        <w:adjustRightInd w:val="0"/>
        <w:spacing w:after="0"/>
        <w:jc w:val="both"/>
        <w:rPr>
          <w:rFonts w:ascii="Arial" w:hAnsi="Arial" w:cs="Arial"/>
          <w:bCs/>
          <w:color w:val="000000"/>
          <w:sz w:val="24"/>
          <w:szCs w:val="24"/>
        </w:rPr>
      </w:pPr>
      <w:r>
        <w:rPr>
          <w:rFonts w:ascii="Arial" w:hAnsi="Arial" w:cs="Arial"/>
          <w:b/>
          <w:bCs/>
          <w:color w:val="000000"/>
          <w:sz w:val="24"/>
          <w:szCs w:val="24"/>
        </w:rPr>
        <w:t>9</w:t>
      </w:r>
      <w:r w:rsidR="007352FA" w:rsidRPr="00E00029">
        <w:rPr>
          <w:rFonts w:ascii="Arial" w:hAnsi="Arial" w:cs="Arial"/>
          <w:b/>
          <w:bCs/>
          <w:color w:val="000000"/>
          <w:sz w:val="24"/>
          <w:szCs w:val="24"/>
        </w:rPr>
        <w:t>.9.1.4.</w:t>
      </w:r>
      <w:r w:rsidR="007352FA" w:rsidRPr="00E00029">
        <w:rPr>
          <w:rFonts w:ascii="Arial" w:hAnsi="Arial" w:cs="Arial"/>
          <w:bCs/>
          <w:color w:val="000000"/>
          <w:sz w:val="24"/>
          <w:szCs w:val="24"/>
        </w:rPr>
        <w:t xml:space="preserve"> O(s) atestado(s) de capacidade técnica/responsabilidade técnica poderão ser apresentados em nome e com CNPJ</w:t>
      </w:r>
      <w:r w:rsidR="000F236F">
        <w:rPr>
          <w:rFonts w:ascii="Arial" w:hAnsi="Arial" w:cs="Arial"/>
          <w:bCs/>
          <w:color w:val="000000"/>
          <w:sz w:val="24"/>
          <w:szCs w:val="24"/>
        </w:rPr>
        <w:t>/MF da matriz e/ou da(s) filial</w:t>
      </w:r>
      <w:r w:rsidR="007352FA" w:rsidRPr="00E00029">
        <w:rPr>
          <w:rFonts w:ascii="Arial" w:hAnsi="Arial" w:cs="Arial"/>
          <w:bCs/>
          <w:color w:val="000000"/>
          <w:sz w:val="24"/>
          <w:szCs w:val="24"/>
        </w:rPr>
        <w:t>(ais) da licitante;</w:t>
      </w:r>
    </w:p>
    <w:p w:rsidR="007352FA" w:rsidRPr="00E00029" w:rsidRDefault="007352FA" w:rsidP="00EA77BD">
      <w:pPr>
        <w:autoSpaceDE w:val="0"/>
        <w:autoSpaceDN w:val="0"/>
        <w:adjustRightInd w:val="0"/>
        <w:spacing w:after="0"/>
        <w:jc w:val="both"/>
        <w:rPr>
          <w:rFonts w:ascii="Arial" w:hAnsi="Arial" w:cs="Arial"/>
          <w:bCs/>
          <w:color w:val="000000"/>
          <w:sz w:val="24"/>
          <w:szCs w:val="24"/>
        </w:rPr>
      </w:pPr>
    </w:p>
    <w:p w:rsidR="007352FA" w:rsidRPr="00E00029" w:rsidRDefault="00FE5BB2" w:rsidP="00EA77BD">
      <w:pPr>
        <w:autoSpaceDE w:val="0"/>
        <w:autoSpaceDN w:val="0"/>
        <w:adjustRightInd w:val="0"/>
        <w:spacing w:after="0"/>
        <w:jc w:val="both"/>
        <w:rPr>
          <w:rFonts w:ascii="Arial" w:hAnsi="Arial" w:cs="Arial"/>
          <w:bCs/>
          <w:color w:val="000000"/>
          <w:sz w:val="24"/>
          <w:szCs w:val="24"/>
        </w:rPr>
      </w:pPr>
      <w:r>
        <w:rPr>
          <w:rFonts w:ascii="Arial" w:hAnsi="Arial" w:cs="Arial"/>
          <w:b/>
          <w:bCs/>
          <w:color w:val="000000"/>
          <w:sz w:val="24"/>
          <w:szCs w:val="24"/>
        </w:rPr>
        <w:t>9</w:t>
      </w:r>
      <w:r w:rsidR="007352FA" w:rsidRPr="00E00029">
        <w:rPr>
          <w:rFonts w:ascii="Arial" w:hAnsi="Arial" w:cs="Arial"/>
          <w:b/>
          <w:bCs/>
          <w:color w:val="000000"/>
          <w:sz w:val="24"/>
          <w:szCs w:val="24"/>
        </w:rPr>
        <w:t>.9.2.</w:t>
      </w:r>
      <w:r w:rsidR="007352FA" w:rsidRPr="00E00029">
        <w:rPr>
          <w:rFonts w:ascii="Arial" w:hAnsi="Arial" w:cs="Arial"/>
          <w:bCs/>
          <w:color w:val="000000"/>
          <w:sz w:val="24"/>
          <w:szCs w:val="24"/>
        </w:rPr>
        <w:t xml:space="preserve"> Todos os documentos deverão ser apresentados em original ou por qualquer processo de cópia, devidamente autenticado, ou ainda publicação em Órgão da Imprensa Oficial, desde que perfeitamente legíveis;</w:t>
      </w:r>
    </w:p>
    <w:p w:rsidR="007352FA" w:rsidRPr="00793829" w:rsidRDefault="00FE5BB2" w:rsidP="00EA77BD">
      <w:pPr>
        <w:autoSpaceDE w:val="0"/>
        <w:autoSpaceDN w:val="0"/>
        <w:adjustRightInd w:val="0"/>
        <w:spacing w:after="0"/>
        <w:jc w:val="both"/>
        <w:rPr>
          <w:rFonts w:ascii="Arial" w:hAnsi="Arial" w:cs="Arial"/>
          <w:bCs/>
          <w:color w:val="000000" w:themeColor="text1"/>
          <w:sz w:val="24"/>
          <w:szCs w:val="24"/>
        </w:rPr>
      </w:pPr>
      <w:r w:rsidRPr="00793829">
        <w:rPr>
          <w:rFonts w:ascii="Arial" w:hAnsi="Arial" w:cs="Arial"/>
          <w:b/>
          <w:bCs/>
          <w:color w:val="000000" w:themeColor="text1"/>
          <w:sz w:val="24"/>
          <w:szCs w:val="24"/>
        </w:rPr>
        <w:t>9</w:t>
      </w:r>
      <w:r w:rsidR="007352FA" w:rsidRPr="00793829">
        <w:rPr>
          <w:rFonts w:ascii="Arial" w:hAnsi="Arial" w:cs="Arial"/>
          <w:b/>
          <w:bCs/>
          <w:color w:val="000000" w:themeColor="text1"/>
          <w:sz w:val="24"/>
          <w:szCs w:val="24"/>
        </w:rPr>
        <w:t>.9.3.</w:t>
      </w:r>
      <w:r w:rsidR="007352FA" w:rsidRPr="00793829">
        <w:rPr>
          <w:rFonts w:ascii="Arial" w:hAnsi="Arial" w:cs="Arial"/>
          <w:bCs/>
          <w:color w:val="000000" w:themeColor="text1"/>
          <w:sz w:val="24"/>
          <w:szCs w:val="24"/>
        </w:rPr>
        <w:t xml:space="preserve"> </w:t>
      </w:r>
      <w:r w:rsidR="007352FA" w:rsidRPr="00793829">
        <w:rPr>
          <w:rFonts w:ascii="Arial" w:hAnsi="Arial" w:cs="Arial"/>
          <w:bCs/>
          <w:color w:val="000000" w:themeColor="text1"/>
          <w:sz w:val="24"/>
          <w:szCs w:val="24"/>
          <w:u w:val="single"/>
        </w:rPr>
        <w:t>Os Anexos</w:t>
      </w:r>
      <w:r w:rsidR="00BD0543" w:rsidRPr="00793829">
        <w:rPr>
          <w:rFonts w:ascii="Arial" w:hAnsi="Arial" w:cs="Arial"/>
          <w:b/>
          <w:bCs/>
          <w:color w:val="000000" w:themeColor="text1"/>
          <w:sz w:val="24"/>
          <w:szCs w:val="24"/>
          <w:u w:val="single"/>
        </w:rPr>
        <w:t xml:space="preserve"> </w:t>
      </w:r>
      <w:r w:rsidRPr="00793829">
        <w:rPr>
          <w:rFonts w:ascii="Arial" w:hAnsi="Arial" w:cs="Arial"/>
          <w:b/>
          <w:bCs/>
          <w:color w:val="000000" w:themeColor="text1"/>
          <w:sz w:val="24"/>
          <w:szCs w:val="24"/>
          <w:u w:val="single"/>
        </w:rPr>
        <w:t>III</w:t>
      </w:r>
      <w:r w:rsidR="00BD0543" w:rsidRPr="00793829">
        <w:rPr>
          <w:rFonts w:ascii="Arial" w:hAnsi="Arial" w:cs="Arial"/>
          <w:b/>
          <w:bCs/>
          <w:color w:val="000000" w:themeColor="text1"/>
          <w:sz w:val="24"/>
          <w:szCs w:val="24"/>
          <w:u w:val="single"/>
        </w:rPr>
        <w:t xml:space="preserve">, </w:t>
      </w:r>
      <w:r w:rsidRPr="00793829">
        <w:rPr>
          <w:rFonts w:ascii="Arial" w:hAnsi="Arial" w:cs="Arial"/>
          <w:b/>
          <w:bCs/>
          <w:color w:val="000000" w:themeColor="text1"/>
          <w:sz w:val="24"/>
          <w:szCs w:val="24"/>
          <w:u w:val="single"/>
        </w:rPr>
        <w:t>I</w:t>
      </w:r>
      <w:r w:rsidR="00692921" w:rsidRPr="00793829">
        <w:rPr>
          <w:rFonts w:ascii="Arial" w:hAnsi="Arial" w:cs="Arial"/>
          <w:b/>
          <w:bCs/>
          <w:color w:val="000000" w:themeColor="text1"/>
          <w:sz w:val="24"/>
          <w:szCs w:val="24"/>
          <w:u w:val="single"/>
        </w:rPr>
        <w:t xml:space="preserve">V, </w:t>
      </w:r>
      <w:r w:rsidR="00164E68" w:rsidRPr="00793829">
        <w:rPr>
          <w:rFonts w:ascii="Arial" w:hAnsi="Arial" w:cs="Arial"/>
          <w:b/>
          <w:bCs/>
          <w:color w:val="000000" w:themeColor="text1"/>
          <w:sz w:val="24"/>
          <w:szCs w:val="24"/>
          <w:u w:val="single"/>
        </w:rPr>
        <w:t>V</w:t>
      </w:r>
      <w:r w:rsidR="00692921" w:rsidRPr="00793829">
        <w:rPr>
          <w:rFonts w:ascii="Arial" w:hAnsi="Arial" w:cs="Arial"/>
          <w:b/>
          <w:bCs/>
          <w:color w:val="000000" w:themeColor="text1"/>
          <w:sz w:val="24"/>
          <w:szCs w:val="24"/>
          <w:u w:val="single"/>
        </w:rPr>
        <w:t xml:space="preserve"> e VI</w:t>
      </w:r>
      <w:r w:rsidR="00B11775" w:rsidRPr="00793829">
        <w:rPr>
          <w:rFonts w:ascii="Arial" w:hAnsi="Arial" w:cs="Arial"/>
          <w:b/>
          <w:bCs/>
          <w:color w:val="000000" w:themeColor="text1"/>
          <w:sz w:val="24"/>
          <w:szCs w:val="24"/>
          <w:u w:val="single"/>
        </w:rPr>
        <w:t>,</w:t>
      </w:r>
      <w:r w:rsidR="007352FA" w:rsidRPr="00793829">
        <w:rPr>
          <w:rFonts w:ascii="Arial" w:hAnsi="Arial" w:cs="Arial"/>
          <w:bCs/>
          <w:color w:val="000000" w:themeColor="text1"/>
          <w:sz w:val="24"/>
          <w:szCs w:val="24"/>
          <w:u w:val="single"/>
        </w:rPr>
        <w:t xml:space="preserve"> deverão ser apresentados em original e com firma reconhecida em Cartório</w:t>
      </w:r>
      <w:r w:rsidR="007352FA" w:rsidRPr="00793829">
        <w:rPr>
          <w:rFonts w:ascii="Arial" w:hAnsi="Arial" w:cs="Arial"/>
          <w:bCs/>
          <w:color w:val="000000" w:themeColor="text1"/>
          <w:sz w:val="24"/>
          <w:szCs w:val="24"/>
        </w:rPr>
        <w:t>;</w:t>
      </w:r>
    </w:p>
    <w:p w:rsidR="00DB0755" w:rsidRDefault="00DB0755" w:rsidP="00EA77BD">
      <w:pPr>
        <w:autoSpaceDE w:val="0"/>
        <w:autoSpaceDN w:val="0"/>
        <w:adjustRightInd w:val="0"/>
        <w:spacing w:after="0"/>
        <w:jc w:val="both"/>
        <w:rPr>
          <w:rFonts w:ascii="Arial" w:hAnsi="Arial" w:cs="Arial"/>
          <w:bCs/>
          <w:color w:val="000000"/>
          <w:sz w:val="24"/>
          <w:szCs w:val="24"/>
        </w:rPr>
      </w:pPr>
    </w:p>
    <w:p w:rsidR="007352FA" w:rsidRPr="00E00029" w:rsidRDefault="00FE5BB2" w:rsidP="00EA77BD">
      <w:pPr>
        <w:autoSpaceDE w:val="0"/>
        <w:autoSpaceDN w:val="0"/>
        <w:adjustRightInd w:val="0"/>
        <w:spacing w:after="0"/>
        <w:jc w:val="both"/>
        <w:rPr>
          <w:rFonts w:ascii="Arial" w:hAnsi="Arial" w:cs="Arial"/>
          <w:bCs/>
          <w:color w:val="000000"/>
          <w:sz w:val="24"/>
          <w:szCs w:val="24"/>
        </w:rPr>
      </w:pPr>
      <w:r>
        <w:rPr>
          <w:rFonts w:ascii="Arial" w:hAnsi="Arial" w:cs="Arial"/>
          <w:b/>
          <w:bCs/>
          <w:color w:val="000000"/>
          <w:sz w:val="24"/>
          <w:szCs w:val="24"/>
        </w:rPr>
        <w:t>9</w:t>
      </w:r>
      <w:r w:rsidR="007352FA" w:rsidRPr="00E00029">
        <w:rPr>
          <w:rFonts w:ascii="Arial" w:hAnsi="Arial" w:cs="Arial"/>
          <w:b/>
          <w:bCs/>
          <w:color w:val="000000"/>
          <w:sz w:val="24"/>
          <w:szCs w:val="24"/>
        </w:rPr>
        <w:t>.10.</w:t>
      </w:r>
      <w:r w:rsidR="007352FA" w:rsidRPr="00E00029">
        <w:rPr>
          <w:rFonts w:ascii="Arial" w:hAnsi="Arial" w:cs="Arial"/>
          <w:bCs/>
          <w:color w:val="000000"/>
          <w:sz w:val="24"/>
          <w:szCs w:val="24"/>
        </w:rPr>
        <w:t xml:space="preserve"> A inversão dos documentos no interior dos envelopes, ou seja, a colocação de documentação da proposta de preço no envelope dos documentos de habilitação, ou vice-versa, acarretará a exclusão sumária da licitante do certame; </w:t>
      </w:r>
    </w:p>
    <w:p w:rsidR="007352FA" w:rsidRPr="00E00029" w:rsidRDefault="007352FA" w:rsidP="00EA77BD">
      <w:pPr>
        <w:autoSpaceDE w:val="0"/>
        <w:autoSpaceDN w:val="0"/>
        <w:adjustRightInd w:val="0"/>
        <w:spacing w:after="0"/>
        <w:jc w:val="both"/>
        <w:rPr>
          <w:rFonts w:ascii="Arial" w:hAnsi="Arial" w:cs="Arial"/>
          <w:b/>
          <w:bCs/>
          <w:color w:val="000000"/>
          <w:sz w:val="24"/>
          <w:szCs w:val="24"/>
        </w:rPr>
      </w:pPr>
    </w:p>
    <w:p w:rsidR="007352FA" w:rsidRPr="00E00029" w:rsidRDefault="00FE5BB2" w:rsidP="00EA77BD">
      <w:pPr>
        <w:autoSpaceDE w:val="0"/>
        <w:autoSpaceDN w:val="0"/>
        <w:adjustRightInd w:val="0"/>
        <w:spacing w:after="0"/>
        <w:jc w:val="both"/>
        <w:rPr>
          <w:rFonts w:ascii="Arial" w:hAnsi="Arial" w:cs="Arial"/>
          <w:bCs/>
          <w:color w:val="000000"/>
          <w:sz w:val="24"/>
          <w:szCs w:val="24"/>
        </w:rPr>
      </w:pPr>
      <w:r>
        <w:rPr>
          <w:rFonts w:ascii="Arial" w:hAnsi="Arial" w:cs="Arial"/>
          <w:b/>
          <w:bCs/>
          <w:color w:val="000000"/>
          <w:sz w:val="24"/>
          <w:szCs w:val="24"/>
        </w:rPr>
        <w:t>9</w:t>
      </w:r>
      <w:r w:rsidR="007352FA" w:rsidRPr="00E00029">
        <w:rPr>
          <w:rFonts w:ascii="Arial" w:hAnsi="Arial" w:cs="Arial"/>
          <w:b/>
          <w:bCs/>
          <w:color w:val="000000"/>
          <w:sz w:val="24"/>
          <w:szCs w:val="24"/>
        </w:rPr>
        <w:t xml:space="preserve">.10.1. </w:t>
      </w:r>
      <w:r w:rsidR="007352FA" w:rsidRPr="00E00029">
        <w:rPr>
          <w:rFonts w:ascii="Arial" w:hAnsi="Arial" w:cs="Arial"/>
          <w:bCs/>
          <w:color w:val="000000"/>
          <w:sz w:val="24"/>
          <w:szCs w:val="24"/>
        </w:rPr>
        <w:t>Não serã</w:t>
      </w:r>
      <w:r w:rsidR="006A5685">
        <w:rPr>
          <w:rFonts w:ascii="Arial" w:hAnsi="Arial" w:cs="Arial"/>
          <w:bCs/>
          <w:color w:val="000000"/>
          <w:sz w:val="24"/>
          <w:szCs w:val="24"/>
        </w:rPr>
        <w:t>o aceitos protocolos de entrega ou</w:t>
      </w:r>
      <w:r w:rsidR="007352FA" w:rsidRPr="00E00029">
        <w:rPr>
          <w:rFonts w:ascii="Arial" w:hAnsi="Arial" w:cs="Arial"/>
          <w:bCs/>
          <w:color w:val="000000"/>
          <w:sz w:val="24"/>
          <w:szCs w:val="24"/>
        </w:rPr>
        <w:t xml:space="preserve"> solicitações de documento em substituição aos documentos requeridos no presente Edital e seus Anexos.</w:t>
      </w:r>
    </w:p>
    <w:p w:rsidR="007352FA" w:rsidRPr="00E00029" w:rsidRDefault="007352FA" w:rsidP="00EA77BD">
      <w:pPr>
        <w:autoSpaceDE w:val="0"/>
        <w:autoSpaceDN w:val="0"/>
        <w:adjustRightInd w:val="0"/>
        <w:spacing w:after="0"/>
        <w:jc w:val="both"/>
        <w:rPr>
          <w:rFonts w:ascii="Arial" w:hAnsi="Arial" w:cs="Arial"/>
          <w:bCs/>
          <w:color w:val="000000"/>
          <w:sz w:val="24"/>
          <w:szCs w:val="24"/>
        </w:rPr>
      </w:pPr>
    </w:p>
    <w:p w:rsidR="007352FA" w:rsidRDefault="00FE5BB2" w:rsidP="00EA77BD">
      <w:pPr>
        <w:autoSpaceDE w:val="0"/>
        <w:autoSpaceDN w:val="0"/>
        <w:adjustRightInd w:val="0"/>
        <w:spacing w:after="0"/>
        <w:jc w:val="both"/>
        <w:rPr>
          <w:rFonts w:ascii="Arial" w:hAnsi="Arial" w:cs="Arial"/>
          <w:bCs/>
          <w:color w:val="000000"/>
          <w:sz w:val="24"/>
          <w:szCs w:val="24"/>
        </w:rPr>
      </w:pPr>
      <w:r>
        <w:rPr>
          <w:rFonts w:ascii="Arial" w:hAnsi="Arial" w:cs="Arial"/>
          <w:b/>
          <w:bCs/>
          <w:color w:val="000000"/>
          <w:sz w:val="24"/>
          <w:szCs w:val="24"/>
        </w:rPr>
        <w:t>9</w:t>
      </w:r>
      <w:r w:rsidR="007352FA" w:rsidRPr="00E00029">
        <w:rPr>
          <w:rFonts w:ascii="Arial" w:hAnsi="Arial" w:cs="Arial"/>
          <w:b/>
          <w:bCs/>
          <w:color w:val="000000"/>
          <w:sz w:val="24"/>
          <w:szCs w:val="24"/>
        </w:rPr>
        <w:t xml:space="preserve">.11. </w:t>
      </w:r>
      <w:r w:rsidR="007352FA" w:rsidRPr="00E00029">
        <w:rPr>
          <w:rFonts w:ascii="Arial" w:hAnsi="Arial" w:cs="Arial"/>
          <w:bCs/>
          <w:color w:val="000000"/>
          <w:sz w:val="24"/>
          <w:szCs w:val="24"/>
        </w:rPr>
        <w:t xml:space="preserve">Os documentos apresentados no envelope de habilitação sem disposição expressa do órgão expedidor quanto a sua validade, terão o prazo de vencimento de </w:t>
      </w:r>
      <w:r w:rsidR="007A4D1D">
        <w:rPr>
          <w:rFonts w:ascii="Arial" w:hAnsi="Arial" w:cs="Arial"/>
          <w:bCs/>
          <w:color w:val="000000"/>
          <w:sz w:val="24"/>
          <w:szCs w:val="24"/>
        </w:rPr>
        <w:t>90</w:t>
      </w:r>
      <w:r w:rsidR="007352FA" w:rsidRPr="00E00029">
        <w:rPr>
          <w:rFonts w:ascii="Arial" w:hAnsi="Arial" w:cs="Arial"/>
          <w:bCs/>
          <w:color w:val="000000"/>
          <w:sz w:val="24"/>
          <w:szCs w:val="24"/>
        </w:rPr>
        <w:t xml:space="preserve"> (</w:t>
      </w:r>
      <w:r w:rsidR="007A4D1D">
        <w:rPr>
          <w:rFonts w:ascii="Arial" w:hAnsi="Arial" w:cs="Arial"/>
          <w:bCs/>
          <w:color w:val="000000"/>
          <w:sz w:val="24"/>
          <w:szCs w:val="24"/>
        </w:rPr>
        <w:t>noventa</w:t>
      </w:r>
      <w:r w:rsidR="007352FA" w:rsidRPr="00E00029">
        <w:rPr>
          <w:rFonts w:ascii="Arial" w:hAnsi="Arial" w:cs="Arial"/>
          <w:bCs/>
          <w:color w:val="000000"/>
          <w:sz w:val="24"/>
          <w:szCs w:val="24"/>
        </w:rPr>
        <w:t>) dias contados da data de sua emissão;</w:t>
      </w:r>
    </w:p>
    <w:p w:rsidR="00B33329" w:rsidRDefault="00FE5BB2" w:rsidP="00EA77BD">
      <w:pPr>
        <w:autoSpaceDE w:val="0"/>
        <w:autoSpaceDN w:val="0"/>
        <w:adjustRightInd w:val="0"/>
        <w:spacing w:after="0"/>
        <w:jc w:val="both"/>
        <w:rPr>
          <w:rFonts w:ascii="Arial" w:hAnsi="Arial" w:cs="Arial"/>
          <w:bCs/>
          <w:color w:val="000000"/>
          <w:sz w:val="24"/>
          <w:szCs w:val="24"/>
        </w:rPr>
      </w:pPr>
      <w:r>
        <w:rPr>
          <w:rFonts w:ascii="Arial" w:hAnsi="Arial" w:cs="Arial"/>
          <w:b/>
          <w:bCs/>
          <w:color w:val="000000"/>
          <w:sz w:val="24"/>
          <w:szCs w:val="24"/>
        </w:rPr>
        <w:t>9</w:t>
      </w:r>
      <w:r w:rsidR="00B33329" w:rsidRPr="00D020AC">
        <w:rPr>
          <w:rFonts w:ascii="Arial" w:hAnsi="Arial" w:cs="Arial"/>
          <w:b/>
          <w:bCs/>
          <w:color w:val="000000"/>
          <w:sz w:val="24"/>
          <w:szCs w:val="24"/>
        </w:rPr>
        <w:t xml:space="preserve">.11.1 </w:t>
      </w:r>
      <w:r w:rsidR="00B33329" w:rsidRPr="00AC2F17">
        <w:rPr>
          <w:rFonts w:ascii="Arial" w:hAnsi="Arial" w:cs="Arial"/>
          <w:bCs/>
          <w:color w:val="000000"/>
          <w:sz w:val="24"/>
          <w:szCs w:val="24"/>
        </w:rPr>
        <w:t>Excetuam-se do prazo acima mencionado, os documentos cuja validade é indeterminada, como é o caso</w:t>
      </w:r>
      <w:r w:rsidR="000F236F">
        <w:rPr>
          <w:rFonts w:ascii="Arial" w:hAnsi="Arial" w:cs="Arial"/>
          <w:bCs/>
          <w:color w:val="000000"/>
          <w:sz w:val="24"/>
          <w:szCs w:val="24"/>
        </w:rPr>
        <w:t>, por exemplo,</w:t>
      </w:r>
      <w:r w:rsidR="00B33329" w:rsidRPr="00AC2F17">
        <w:rPr>
          <w:rFonts w:ascii="Arial" w:hAnsi="Arial" w:cs="Arial"/>
          <w:bCs/>
          <w:color w:val="000000"/>
          <w:sz w:val="24"/>
          <w:szCs w:val="24"/>
        </w:rPr>
        <w:t xml:space="preserve"> dos atestados de capacidade ou responsabilidade técnica e do </w:t>
      </w:r>
      <w:r w:rsidR="00B33329">
        <w:rPr>
          <w:rFonts w:ascii="Arial" w:hAnsi="Arial" w:cs="Arial"/>
          <w:bCs/>
          <w:color w:val="000000"/>
          <w:sz w:val="24"/>
          <w:szCs w:val="24"/>
        </w:rPr>
        <w:t xml:space="preserve">comprovante de inscrição no </w:t>
      </w:r>
      <w:r w:rsidR="00B33329" w:rsidRPr="00AC2F17">
        <w:rPr>
          <w:rFonts w:ascii="Arial" w:hAnsi="Arial" w:cs="Arial"/>
          <w:bCs/>
          <w:color w:val="000000"/>
          <w:sz w:val="24"/>
          <w:szCs w:val="24"/>
        </w:rPr>
        <w:t>CNPJ/MF.</w:t>
      </w:r>
    </w:p>
    <w:p w:rsidR="00334A4D" w:rsidRPr="00D020AC" w:rsidRDefault="00334A4D" w:rsidP="00EA77BD">
      <w:pPr>
        <w:autoSpaceDE w:val="0"/>
        <w:autoSpaceDN w:val="0"/>
        <w:adjustRightInd w:val="0"/>
        <w:spacing w:after="0"/>
        <w:jc w:val="both"/>
        <w:rPr>
          <w:rFonts w:ascii="Arial" w:hAnsi="Arial" w:cs="Arial"/>
          <w:bCs/>
          <w:color w:val="000000"/>
          <w:sz w:val="24"/>
          <w:szCs w:val="24"/>
        </w:rPr>
      </w:pPr>
    </w:p>
    <w:p w:rsidR="007352FA" w:rsidRPr="00E00029" w:rsidRDefault="00FE5BB2" w:rsidP="00464537">
      <w:pPr>
        <w:jc w:val="both"/>
        <w:rPr>
          <w:rFonts w:ascii="Arial" w:hAnsi="Arial" w:cs="Arial"/>
          <w:bCs/>
          <w:color w:val="000000"/>
          <w:sz w:val="24"/>
          <w:szCs w:val="24"/>
        </w:rPr>
      </w:pPr>
      <w:r>
        <w:rPr>
          <w:rFonts w:ascii="Arial" w:hAnsi="Arial" w:cs="Arial"/>
          <w:b/>
          <w:bCs/>
          <w:color w:val="000000"/>
          <w:sz w:val="24"/>
          <w:szCs w:val="24"/>
        </w:rPr>
        <w:t>9</w:t>
      </w:r>
      <w:r w:rsidR="007352FA" w:rsidRPr="00E00029">
        <w:rPr>
          <w:rFonts w:ascii="Arial" w:hAnsi="Arial" w:cs="Arial"/>
          <w:b/>
          <w:bCs/>
          <w:color w:val="000000"/>
          <w:sz w:val="24"/>
          <w:szCs w:val="24"/>
        </w:rPr>
        <w:t xml:space="preserve">.12. </w:t>
      </w:r>
      <w:r w:rsidR="007352FA" w:rsidRPr="00E00029">
        <w:rPr>
          <w:rFonts w:ascii="Arial" w:hAnsi="Arial" w:cs="Arial"/>
          <w:bCs/>
          <w:color w:val="000000"/>
          <w:sz w:val="24"/>
          <w:szCs w:val="24"/>
        </w:rPr>
        <w:t xml:space="preserve">Poderá </w:t>
      </w:r>
      <w:r w:rsidR="00B33329">
        <w:rPr>
          <w:rFonts w:ascii="Arial" w:hAnsi="Arial" w:cs="Arial"/>
          <w:bCs/>
          <w:color w:val="000000"/>
          <w:sz w:val="24"/>
          <w:szCs w:val="24"/>
        </w:rPr>
        <w:t>o</w:t>
      </w:r>
      <w:r w:rsidR="009C78FA" w:rsidRPr="00E00029">
        <w:rPr>
          <w:rFonts w:ascii="Arial" w:hAnsi="Arial" w:cs="Arial"/>
          <w:bCs/>
          <w:color w:val="000000"/>
          <w:sz w:val="24"/>
          <w:szCs w:val="24"/>
        </w:rPr>
        <w:t xml:space="preserve"> Pregoeiro</w:t>
      </w:r>
      <w:r w:rsidR="007352FA" w:rsidRPr="00E00029">
        <w:rPr>
          <w:rFonts w:ascii="Arial" w:hAnsi="Arial" w:cs="Arial"/>
          <w:bCs/>
          <w:color w:val="000000"/>
          <w:sz w:val="24"/>
          <w:szCs w:val="24"/>
        </w:rPr>
        <w:t xml:space="preserve"> declarar qualquer fato formal, desde que não implique desobediência à legislação e for evidente a vantagem para a Administração, devendo também, se necessário, promover diligência para dirimir a dúvida, cabendo, inclusive, estabelecer um prazo máximo para a solução.</w:t>
      </w:r>
    </w:p>
    <w:p w:rsidR="007352FA" w:rsidRPr="00E00029" w:rsidRDefault="00FE5BB2" w:rsidP="00EA77BD">
      <w:pPr>
        <w:autoSpaceDE w:val="0"/>
        <w:autoSpaceDN w:val="0"/>
        <w:adjustRightInd w:val="0"/>
        <w:spacing w:after="0"/>
        <w:jc w:val="both"/>
        <w:rPr>
          <w:rFonts w:ascii="Arial" w:hAnsi="Arial" w:cs="Arial"/>
          <w:bCs/>
          <w:color w:val="000000"/>
          <w:sz w:val="24"/>
          <w:szCs w:val="24"/>
        </w:rPr>
      </w:pPr>
      <w:r>
        <w:rPr>
          <w:rFonts w:ascii="Arial" w:hAnsi="Arial" w:cs="Arial"/>
          <w:b/>
          <w:bCs/>
          <w:color w:val="000000"/>
          <w:sz w:val="24"/>
          <w:szCs w:val="24"/>
        </w:rPr>
        <w:t>9</w:t>
      </w:r>
      <w:r w:rsidR="007352FA" w:rsidRPr="00E00029">
        <w:rPr>
          <w:rFonts w:ascii="Arial" w:hAnsi="Arial" w:cs="Arial"/>
          <w:b/>
          <w:bCs/>
          <w:color w:val="000000"/>
          <w:sz w:val="24"/>
          <w:szCs w:val="24"/>
        </w:rPr>
        <w:t xml:space="preserve">.13. </w:t>
      </w:r>
      <w:r w:rsidR="007352FA" w:rsidRPr="00E00029">
        <w:rPr>
          <w:rFonts w:ascii="Arial" w:hAnsi="Arial" w:cs="Arial"/>
          <w:bCs/>
          <w:color w:val="000000"/>
          <w:sz w:val="24"/>
          <w:szCs w:val="24"/>
        </w:rPr>
        <w:t>No caso de verificação de irregularidades</w:t>
      </w:r>
      <w:r w:rsidR="00164E68">
        <w:rPr>
          <w:rFonts w:ascii="Arial" w:hAnsi="Arial" w:cs="Arial"/>
          <w:bCs/>
          <w:color w:val="000000"/>
          <w:sz w:val="24"/>
          <w:szCs w:val="24"/>
        </w:rPr>
        <w:t xml:space="preserve"> ou dúvidas</w:t>
      </w:r>
      <w:r w:rsidR="007352FA" w:rsidRPr="00E00029">
        <w:rPr>
          <w:rFonts w:ascii="Arial" w:hAnsi="Arial" w:cs="Arial"/>
          <w:bCs/>
          <w:color w:val="000000"/>
          <w:sz w:val="24"/>
          <w:szCs w:val="24"/>
        </w:rPr>
        <w:t xml:space="preserve"> </w:t>
      </w:r>
      <w:r w:rsidR="00164E68">
        <w:rPr>
          <w:rFonts w:ascii="Arial" w:hAnsi="Arial" w:cs="Arial"/>
          <w:bCs/>
          <w:color w:val="000000"/>
          <w:sz w:val="24"/>
          <w:szCs w:val="24"/>
        </w:rPr>
        <w:t>com relação às</w:t>
      </w:r>
      <w:r w:rsidR="007352FA" w:rsidRPr="00E00029">
        <w:rPr>
          <w:rFonts w:ascii="Arial" w:hAnsi="Arial" w:cs="Arial"/>
          <w:bCs/>
          <w:color w:val="000000"/>
          <w:sz w:val="24"/>
          <w:szCs w:val="24"/>
        </w:rPr>
        <w:t xml:space="preserve"> certidões exigidas para habilitação, é facultado </w:t>
      </w:r>
      <w:r w:rsidR="007846A5">
        <w:rPr>
          <w:rFonts w:ascii="Arial" w:hAnsi="Arial" w:cs="Arial"/>
          <w:bCs/>
          <w:color w:val="000000"/>
          <w:sz w:val="24"/>
          <w:szCs w:val="24"/>
        </w:rPr>
        <w:t>ao</w:t>
      </w:r>
      <w:r w:rsidR="009C78FA" w:rsidRPr="00E00029">
        <w:rPr>
          <w:rFonts w:ascii="Arial" w:hAnsi="Arial" w:cs="Arial"/>
          <w:bCs/>
          <w:color w:val="000000"/>
          <w:sz w:val="24"/>
          <w:szCs w:val="24"/>
        </w:rPr>
        <w:t xml:space="preserve"> Pregoeiro</w:t>
      </w:r>
      <w:r w:rsidR="007352FA" w:rsidRPr="00E00029">
        <w:rPr>
          <w:rFonts w:ascii="Arial" w:hAnsi="Arial" w:cs="Arial"/>
          <w:bCs/>
          <w:color w:val="000000"/>
          <w:sz w:val="24"/>
          <w:szCs w:val="24"/>
        </w:rPr>
        <w:t xml:space="preserve">, em havendo disponibilidade dos dados necessários em </w:t>
      </w:r>
      <w:r w:rsidR="007352FA" w:rsidRPr="00E00029">
        <w:rPr>
          <w:rFonts w:ascii="Arial" w:hAnsi="Arial" w:cs="Arial"/>
          <w:bCs/>
          <w:i/>
          <w:iCs/>
          <w:color w:val="000000"/>
          <w:sz w:val="24"/>
          <w:szCs w:val="24"/>
        </w:rPr>
        <w:t xml:space="preserve">sites </w:t>
      </w:r>
      <w:r w:rsidR="007352FA" w:rsidRPr="00E00029">
        <w:rPr>
          <w:rFonts w:ascii="Arial" w:hAnsi="Arial" w:cs="Arial"/>
          <w:bCs/>
          <w:color w:val="000000"/>
          <w:sz w:val="24"/>
          <w:szCs w:val="24"/>
        </w:rPr>
        <w:t xml:space="preserve">oficiais, </w:t>
      </w:r>
      <w:r w:rsidR="007846A5">
        <w:rPr>
          <w:rFonts w:ascii="Arial" w:hAnsi="Arial" w:cs="Arial"/>
          <w:bCs/>
          <w:color w:val="000000"/>
          <w:sz w:val="24"/>
          <w:szCs w:val="24"/>
        </w:rPr>
        <w:t>a</w:t>
      </w:r>
      <w:r w:rsidR="007352FA" w:rsidRPr="00E00029">
        <w:rPr>
          <w:rFonts w:ascii="Arial" w:hAnsi="Arial" w:cs="Arial"/>
          <w:bCs/>
          <w:color w:val="000000"/>
          <w:sz w:val="24"/>
          <w:szCs w:val="24"/>
        </w:rPr>
        <w:t xml:space="preserve"> realização de consulta para saneamento das irregularidades</w:t>
      </w:r>
      <w:r w:rsidR="00164E68">
        <w:rPr>
          <w:rFonts w:ascii="Arial" w:hAnsi="Arial" w:cs="Arial"/>
          <w:bCs/>
          <w:color w:val="000000"/>
          <w:sz w:val="24"/>
          <w:szCs w:val="24"/>
        </w:rPr>
        <w:t>/dúvidas</w:t>
      </w:r>
      <w:r w:rsidR="007352FA" w:rsidRPr="00E00029">
        <w:rPr>
          <w:rFonts w:ascii="Arial" w:hAnsi="Arial" w:cs="Arial"/>
          <w:bCs/>
          <w:color w:val="000000"/>
          <w:sz w:val="24"/>
          <w:szCs w:val="24"/>
        </w:rPr>
        <w:t xml:space="preserve"> verificadas.</w:t>
      </w:r>
    </w:p>
    <w:p w:rsidR="00844AC2" w:rsidRDefault="00844AC2" w:rsidP="00EA77BD">
      <w:pPr>
        <w:autoSpaceDE w:val="0"/>
        <w:autoSpaceDN w:val="0"/>
        <w:adjustRightInd w:val="0"/>
        <w:spacing w:after="0"/>
        <w:jc w:val="both"/>
        <w:rPr>
          <w:rFonts w:ascii="Arial" w:hAnsi="Arial" w:cs="Arial"/>
          <w:b/>
          <w:bCs/>
          <w:color w:val="000000"/>
          <w:sz w:val="24"/>
          <w:szCs w:val="24"/>
        </w:rPr>
      </w:pPr>
    </w:p>
    <w:p w:rsidR="007352FA" w:rsidRPr="00E00029" w:rsidRDefault="00FE5BB2" w:rsidP="00EA77BD">
      <w:pPr>
        <w:autoSpaceDE w:val="0"/>
        <w:autoSpaceDN w:val="0"/>
        <w:adjustRightInd w:val="0"/>
        <w:spacing w:after="0"/>
        <w:jc w:val="both"/>
        <w:rPr>
          <w:rFonts w:ascii="Arial" w:hAnsi="Arial" w:cs="Arial"/>
          <w:bCs/>
          <w:color w:val="000000"/>
          <w:sz w:val="24"/>
          <w:szCs w:val="24"/>
        </w:rPr>
      </w:pPr>
      <w:r>
        <w:rPr>
          <w:rFonts w:ascii="Arial" w:hAnsi="Arial" w:cs="Arial"/>
          <w:b/>
          <w:bCs/>
          <w:color w:val="000000"/>
          <w:sz w:val="24"/>
          <w:szCs w:val="24"/>
        </w:rPr>
        <w:t>9</w:t>
      </w:r>
      <w:r w:rsidR="007352FA" w:rsidRPr="00E00029">
        <w:rPr>
          <w:rFonts w:ascii="Arial" w:hAnsi="Arial" w:cs="Arial"/>
          <w:b/>
          <w:bCs/>
          <w:color w:val="000000"/>
          <w:sz w:val="24"/>
          <w:szCs w:val="24"/>
        </w:rPr>
        <w:t xml:space="preserve">.14. </w:t>
      </w:r>
      <w:r w:rsidR="007846A5">
        <w:rPr>
          <w:rFonts w:ascii="Arial" w:hAnsi="Arial" w:cs="Arial"/>
          <w:bCs/>
          <w:color w:val="000000"/>
          <w:sz w:val="24"/>
          <w:szCs w:val="24"/>
        </w:rPr>
        <w:t>Constatando através de</w:t>
      </w:r>
      <w:r w:rsidR="007352FA" w:rsidRPr="00E00029">
        <w:rPr>
          <w:rFonts w:ascii="Arial" w:hAnsi="Arial" w:cs="Arial"/>
          <w:bCs/>
          <w:color w:val="000000"/>
          <w:sz w:val="24"/>
          <w:szCs w:val="24"/>
        </w:rPr>
        <w:t xml:space="preserve"> diligência o não atendimento ao estabelecido, </w:t>
      </w:r>
      <w:r w:rsidR="007846A5">
        <w:rPr>
          <w:rFonts w:ascii="Arial" w:hAnsi="Arial" w:cs="Arial"/>
          <w:bCs/>
          <w:color w:val="000000"/>
          <w:sz w:val="24"/>
          <w:szCs w:val="24"/>
        </w:rPr>
        <w:t>o</w:t>
      </w:r>
      <w:r w:rsidR="009C78FA" w:rsidRPr="00E00029">
        <w:rPr>
          <w:rFonts w:ascii="Arial" w:hAnsi="Arial" w:cs="Arial"/>
          <w:bCs/>
          <w:color w:val="000000"/>
          <w:sz w:val="24"/>
          <w:szCs w:val="24"/>
        </w:rPr>
        <w:t xml:space="preserve"> Pregoeiro</w:t>
      </w:r>
      <w:r w:rsidR="007352FA" w:rsidRPr="00E00029">
        <w:rPr>
          <w:rFonts w:ascii="Arial" w:hAnsi="Arial" w:cs="Arial"/>
          <w:bCs/>
          <w:color w:val="000000"/>
          <w:sz w:val="24"/>
          <w:szCs w:val="24"/>
        </w:rPr>
        <w:t xml:space="preserve"> considerará o proponente inabilitado e prosseguirá a sessão, salvo as situações que ensejarem a aplicação da Lei Complementar Federal nº 123, de 14 de dezembro de 2006.</w:t>
      </w:r>
    </w:p>
    <w:p w:rsidR="00A52081" w:rsidRDefault="00A52081" w:rsidP="00EA77BD">
      <w:pPr>
        <w:autoSpaceDE w:val="0"/>
        <w:autoSpaceDN w:val="0"/>
        <w:adjustRightInd w:val="0"/>
        <w:spacing w:after="0"/>
        <w:jc w:val="both"/>
        <w:rPr>
          <w:rFonts w:ascii="Arial" w:hAnsi="Arial" w:cs="Arial"/>
          <w:b/>
          <w:bCs/>
          <w:color w:val="000000"/>
          <w:sz w:val="24"/>
          <w:szCs w:val="24"/>
        </w:rPr>
      </w:pPr>
    </w:p>
    <w:p w:rsidR="007352FA" w:rsidRPr="00E00029" w:rsidRDefault="00FE5BB2" w:rsidP="00EA77BD">
      <w:pPr>
        <w:autoSpaceDE w:val="0"/>
        <w:autoSpaceDN w:val="0"/>
        <w:adjustRightInd w:val="0"/>
        <w:spacing w:after="0"/>
        <w:jc w:val="both"/>
        <w:rPr>
          <w:rFonts w:ascii="Arial" w:hAnsi="Arial" w:cs="Arial"/>
          <w:bCs/>
          <w:color w:val="000000"/>
          <w:sz w:val="24"/>
          <w:szCs w:val="24"/>
        </w:rPr>
      </w:pPr>
      <w:r>
        <w:rPr>
          <w:rFonts w:ascii="Arial" w:hAnsi="Arial" w:cs="Arial"/>
          <w:b/>
          <w:bCs/>
          <w:color w:val="000000"/>
          <w:sz w:val="24"/>
          <w:szCs w:val="24"/>
        </w:rPr>
        <w:t>9</w:t>
      </w:r>
      <w:r w:rsidR="007352FA" w:rsidRPr="00E00029">
        <w:rPr>
          <w:rFonts w:ascii="Arial" w:hAnsi="Arial" w:cs="Arial"/>
          <w:b/>
          <w:bCs/>
          <w:color w:val="000000"/>
          <w:sz w:val="24"/>
          <w:szCs w:val="24"/>
        </w:rPr>
        <w:t xml:space="preserve">.15. </w:t>
      </w:r>
      <w:r w:rsidR="007352FA" w:rsidRPr="00E00029">
        <w:rPr>
          <w:rFonts w:ascii="Arial" w:hAnsi="Arial" w:cs="Arial"/>
          <w:bCs/>
          <w:color w:val="000000"/>
          <w:sz w:val="24"/>
          <w:szCs w:val="24"/>
        </w:rPr>
        <w:t>Somente serão retidos os d</w:t>
      </w:r>
      <w:r w:rsidR="00BD1E64">
        <w:rPr>
          <w:rFonts w:ascii="Arial" w:hAnsi="Arial" w:cs="Arial"/>
          <w:bCs/>
          <w:color w:val="000000"/>
          <w:sz w:val="24"/>
          <w:szCs w:val="24"/>
        </w:rPr>
        <w:t>ocumentos do licitante vencedor, n</w:t>
      </w:r>
      <w:r w:rsidR="007352FA" w:rsidRPr="00E00029">
        <w:rPr>
          <w:rFonts w:ascii="Arial" w:hAnsi="Arial" w:cs="Arial"/>
          <w:bCs/>
          <w:color w:val="000000"/>
          <w:sz w:val="24"/>
          <w:szCs w:val="24"/>
        </w:rPr>
        <w:t>o entanto, a Administração poderá reter os documentos dos demais licitantes quando estes se manifestarem sobre a intenção de interpor recursos administrativos ou desde que esses estejam implicados na questão.</w:t>
      </w:r>
    </w:p>
    <w:p w:rsidR="007352FA" w:rsidRPr="00E00029" w:rsidRDefault="007352FA" w:rsidP="00EA77BD">
      <w:pPr>
        <w:autoSpaceDE w:val="0"/>
        <w:autoSpaceDN w:val="0"/>
        <w:adjustRightInd w:val="0"/>
        <w:spacing w:after="0"/>
        <w:jc w:val="both"/>
        <w:rPr>
          <w:rFonts w:ascii="Arial" w:hAnsi="Arial" w:cs="Arial"/>
          <w:bCs/>
          <w:color w:val="000000"/>
          <w:sz w:val="24"/>
          <w:szCs w:val="24"/>
        </w:rPr>
      </w:pPr>
    </w:p>
    <w:p w:rsidR="00604DC8" w:rsidRPr="009E6FAC" w:rsidRDefault="00FE5BB2" w:rsidP="007F756F">
      <w:pPr>
        <w:autoSpaceDE w:val="0"/>
        <w:autoSpaceDN w:val="0"/>
        <w:adjustRightInd w:val="0"/>
        <w:spacing w:after="0"/>
        <w:jc w:val="both"/>
        <w:rPr>
          <w:rFonts w:ascii="Arial" w:hAnsi="Arial" w:cs="Arial"/>
          <w:bCs/>
          <w:color w:val="000000"/>
          <w:sz w:val="24"/>
          <w:szCs w:val="24"/>
          <w:u w:val="single"/>
        </w:rPr>
      </w:pPr>
      <w:r>
        <w:rPr>
          <w:rFonts w:ascii="Arial" w:hAnsi="Arial" w:cs="Arial"/>
          <w:b/>
          <w:bCs/>
          <w:color w:val="000000"/>
          <w:sz w:val="24"/>
          <w:szCs w:val="24"/>
        </w:rPr>
        <w:t>9</w:t>
      </w:r>
      <w:r w:rsidR="007352FA" w:rsidRPr="00E00029">
        <w:rPr>
          <w:rFonts w:ascii="Arial" w:hAnsi="Arial" w:cs="Arial"/>
          <w:b/>
          <w:bCs/>
          <w:color w:val="000000"/>
          <w:sz w:val="24"/>
          <w:szCs w:val="24"/>
        </w:rPr>
        <w:t xml:space="preserve">.16. </w:t>
      </w:r>
      <w:r w:rsidR="007352FA" w:rsidRPr="00E00029">
        <w:rPr>
          <w:rFonts w:ascii="Arial" w:hAnsi="Arial" w:cs="Arial"/>
          <w:bCs/>
          <w:color w:val="000000"/>
          <w:sz w:val="24"/>
          <w:szCs w:val="24"/>
        </w:rPr>
        <w:t xml:space="preserve">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 artigo 7º da </w:t>
      </w:r>
      <w:r w:rsidR="007352FA" w:rsidRPr="00E00029">
        <w:rPr>
          <w:rFonts w:ascii="Arial" w:hAnsi="Arial" w:cs="Arial"/>
          <w:color w:val="000000"/>
          <w:sz w:val="24"/>
          <w:szCs w:val="24"/>
        </w:rPr>
        <w:t>Lei Federal nº 10.520, de 17 de julho de 2002</w:t>
      </w:r>
      <w:r w:rsidR="009E6FAC">
        <w:rPr>
          <w:rFonts w:ascii="Arial" w:hAnsi="Arial" w:cs="Arial"/>
          <w:color w:val="000000"/>
          <w:sz w:val="24"/>
          <w:szCs w:val="24"/>
        </w:rPr>
        <w:t xml:space="preserve">, </w:t>
      </w:r>
      <w:r w:rsidR="009E6FAC" w:rsidRPr="009E6FAC">
        <w:rPr>
          <w:rFonts w:ascii="Arial" w:hAnsi="Arial" w:cs="Arial"/>
          <w:color w:val="000000"/>
          <w:sz w:val="24"/>
          <w:szCs w:val="24"/>
          <w:u w:val="single"/>
        </w:rPr>
        <w:t xml:space="preserve">bem como as sanções impostas </w:t>
      </w:r>
      <w:r w:rsidR="00186480">
        <w:rPr>
          <w:rFonts w:ascii="Arial" w:hAnsi="Arial" w:cs="Arial"/>
          <w:color w:val="000000"/>
          <w:sz w:val="24"/>
          <w:szCs w:val="24"/>
          <w:u w:val="single"/>
        </w:rPr>
        <w:t>n</w:t>
      </w:r>
      <w:r w:rsidR="009E6FAC" w:rsidRPr="009E6FAC">
        <w:rPr>
          <w:rFonts w:ascii="Arial" w:hAnsi="Arial" w:cs="Arial"/>
          <w:color w:val="000000"/>
          <w:sz w:val="24"/>
          <w:szCs w:val="24"/>
          <w:u w:val="single"/>
        </w:rPr>
        <w:t>este edital</w:t>
      </w:r>
      <w:r w:rsidR="007352FA" w:rsidRPr="009E6FAC">
        <w:rPr>
          <w:rFonts w:ascii="Arial" w:hAnsi="Arial" w:cs="Arial"/>
          <w:bCs/>
          <w:color w:val="000000"/>
          <w:sz w:val="24"/>
          <w:szCs w:val="24"/>
          <w:u w:val="single"/>
        </w:rPr>
        <w:t>.</w:t>
      </w:r>
    </w:p>
    <w:p w:rsidR="00676A68" w:rsidRPr="009C4240" w:rsidRDefault="00676A68" w:rsidP="009C4240">
      <w:pPr>
        <w:tabs>
          <w:tab w:val="left" w:pos="2025"/>
        </w:tabs>
        <w:autoSpaceDE w:val="0"/>
        <w:autoSpaceDN w:val="0"/>
        <w:adjustRightInd w:val="0"/>
        <w:spacing w:after="0"/>
        <w:ind w:right="-1"/>
        <w:jc w:val="both"/>
        <w:rPr>
          <w:rFonts w:ascii="Arial" w:hAnsi="Arial" w:cs="Arial"/>
          <w:bCs/>
          <w:color w:val="000000"/>
          <w:sz w:val="24"/>
          <w:szCs w:val="24"/>
        </w:rPr>
      </w:pPr>
    </w:p>
    <w:p w:rsidR="00CF6C3D" w:rsidRPr="00E00029" w:rsidRDefault="00CF6C3D" w:rsidP="00CF6C3D">
      <w:pPr>
        <w:pBdr>
          <w:top w:val="single" w:sz="4" w:space="1" w:color="auto"/>
          <w:left w:val="single" w:sz="4" w:space="4" w:color="auto"/>
          <w:bottom w:val="single" w:sz="4" w:space="1" w:color="auto"/>
          <w:right w:val="single" w:sz="4" w:space="4" w:color="auto"/>
        </w:pBdr>
        <w:shd w:val="clear" w:color="auto" w:fill="D9D9D9"/>
        <w:tabs>
          <w:tab w:val="left" w:pos="1701"/>
        </w:tabs>
        <w:spacing w:after="0" w:line="240" w:lineRule="auto"/>
        <w:ind w:right="-1"/>
        <w:jc w:val="center"/>
        <w:rPr>
          <w:rFonts w:ascii="Arial" w:hAnsi="Arial" w:cs="Arial"/>
          <w:b/>
          <w:bCs/>
          <w:color w:val="000000"/>
          <w:sz w:val="24"/>
          <w:szCs w:val="24"/>
          <w:highlight w:val="lightGray"/>
        </w:rPr>
      </w:pPr>
      <w:r w:rsidRPr="00E00029">
        <w:rPr>
          <w:rFonts w:ascii="Arial" w:hAnsi="Arial" w:cs="Arial"/>
          <w:b/>
          <w:bCs/>
          <w:color w:val="000000"/>
          <w:sz w:val="24"/>
          <w:szCs w:val="24"/>
          <w:highlight w:val="lightGray"/>
        </w:rPr>
        <w:t>1</w:t>
      </w:r>
      <w:r>
        <w:rPr>
          <w:rFonts w:ascii="Arial" w:hAnsi="Arial" w:cs="Arial"/>
          <w:b/>
          <w:bCs/>
          <w:color w:val="000000"/>
          <w:sz w:val="24"/>
          <w:szCs w:val="24"/>
          <w:highlight w:val="lightGray"/>
        </w:rPr>
        <w:t>0</w:t>
      </w:r>
      <w:r w:rsidRPr="00E00029">
        <w:rPr>
          <w:rFonts w:ascii="Arial" w:hAnsi="Arial" w:cs="Arial"/>
          <w:b/>
          <w:bCs/>
          <w:color w:val="000000"/>
          <w:sz w:val="24"/>
          <w:szCs w:val="24"/>
          <w:highlight w:val="lightGray"/>
        </w:rPr>
        <w:t>. DA PARTICIPAÇÃO DE MICRO EMPRESA E EMPRESA DE PEQUENO PORTE</w:t>
      </w:r>
    </w:p>
    <w:p w:rsidR="00CF6C3D" w:rsidRPr="00E00029" w:rsidRDefault="00CF6C3D" w:rsidP="00CF6C3D">
      <w:pPr>
        <w:autoSpaceDE w:val="0"/>
        <w:autoSpaceDN w:val="0"/>
        <w:adjustRightInd w:val="0"/>
        <w:spacing w:after="0" w:line="240" w:lineRule="auto"/>
        <w:ind w:right="-1"/>
        <w:jc w:val="both"/>
        <w:rPr>
          <w:rFonts w:ascii="Arial" w:hAnsi="Arial" w:cs="Arial"/>
          <w:b/>
          <w:bCs/>
          <w:sz w:val="24"/>
          <w:szCs w:val="24"/>
        </w:rPr>
      </w:pPr>
    </w:p>
    <w:p w:rsidR="00CF6C3D" w:rsidRPr="00E00029" w:rsidRDefault="00CF6C3D" w:rsidP="00EA286A">
      <w:pPr>
        <w:autoSpaceDE w:val="0"/>
        <w:autoSpaceDN w:val="0"/>
        <w:adjustRightInd w:val="0"/>
        <w:spacing w:after="0"/>
        <w:jc w:val="both"/>
        <w:rPr>
          <w:rFonts w:ascii="Arial" w:hAnsi="Arial" w:cs="Arial"/>
          <w:sz w:val="24"/>
          <w:szCs w:val="24"/>
        </w:rPr>
      </w:pPr>
      <w:r w:rsidRPr="00E00029">
        <w:rPr>
          <w:rFonts w:ascii="Arial" w:hAnsi="Arial" w:cs="Arial"/>
          <w:b/>
          <w:bCs/>
          <w:sz w:val="24"/>
          <w:szCs w:val="24"/>
        </w:rPr>
        <w:t>1</w:t>
      </w:r>
      <w:r>
        <w:rPr>
          <w:rFonts w:ascii="Arial" w:hAnsi="Arial" w:cs="Arial"/>
          <w:b/>
          <w:bCs/>
          <w:sz w:val="24"/>
          <w:szCs w:val="24"/>
        </w:rPr>
        <w:t>0</w:t>
      </w:r>
      <w:r w:rsidRPr="00E00029">
        <w:rPr>
          <w:rFonts w:ascii="Arial" w:hAnsi="Arial" w:cs="Arial"/>
          <w:b/>
          <w:bCs/>
          <w:sz w:val="24"/>
          <w:szCs w:val="24"/>
        </w:rPr>
        <w:t>.1</w:t>
      </w:r>
      <w:r w:rsidRPr="00E00029">
        <w:rPr>
          <w:rFonts w:ascii="Arial" w:hAnsi="Arial" w:cs="Arial"/>
          <w:sz w:val="24"/>
          <w:szCs w:val="24"/>
        </w:rPr>
        <w:t xml:space="preserve">. Nos termos dos artigos 42 e 43 da Lei Complementar Federal nº 123, de 14 de dezembro de 2006, </w:t>
      </w:r>
      <w:r w:rsidRPr="00E00029">
        <w:rPr>
          <w:rFonts w:ascii="Arial" w:hAnsi="Arial" w:cs="Arial"/>
          <w:color w:val="000000"/>
          <w:sz w:val="24"/>
          <w:szCs w:val="24"/>
        </w:rPr>
        <w:t xml:space="preserve">e Lei Complementar n°147 de 07 de agosto de 2014, </w:t>
      </w:r>
      <w:r w:rsidRPr="00E00029">
        <w:rPr>
          <w:rFonts w:ascii="Arial" w:hAnsi="Arial" w:cs="Arial"/>
          <w:sz w:val="24"/>
          <w:szCs w:val="24"/>
        </w:rPr>
        <w:t>as microempresas e empresas de pequeno porte deverão apresentar toda a documentação exigida para efeito de comprovação de regularidade fiscal, mesmo que esta apresente alguma restrição.</w:t>
      </w:r>
    </w:p>
    <w:p w:rsidR="00CF6C3D" w:rsidRPr="00E00029" w:rsidRDefault="00CF6C3D" w:rsidP="00EA286A">
      <w:pPr>
        <w:autoSpaceDE w:val="0"/>
        <w:autoSpaceDN w:val="0"/>
        <w:adjustRightInd w:val="0"/>
        <w:spacing w:after="0"/>
        <w:jc w:val="both"/>
        <w:rPr>
          <w:rFonts w:ascii="Arial" w:hAnsi="Arial" w:cs="Arial"/>
          <w:b/>
          <w:bCs/>
          <w:sz w:val="24"/>
          <w:szCs w:val="24"/>
        </w:rPr>
      </w:pPr>
    </w:p>
    <w:p w:rsidR="00CF6C3D" w:rsidRPr="00E00029" w:rsidRDefault="00CF6C3D" w:rsidP="00EA286A">
      <w:pPr>
        <w:autoSpaceDE w:val="0"/>
        <w:autoSpaceDN w:val="0"/>
        <w:adjustRightInd w:val="0"/>
        <w:spacing w:after="0"/>
        <w:jc w:val="both"/>
        <w:rPr>
          <w:rFonts w:ascii="Arial" w:hAnsi="Arial" w:cs="Arial"/>
          <w:sz w:val="24"/>
          <w:szCs w:val="24"/>
        </w:rPr>
      </w:pPr>
      <w:r w:rsidRPr="00E00029">
        <w:rPr>
          <w:rFonts w:ascii="Arial" w:hAnsi="Arial" w:cs="Arial"/>
          <w:b/>
          <w:bCs/>
          <w:sz w:val="24"/>
          <w:szCs w:val="24"/>
        </w:rPr>
        <w:t>1</w:t>
      </w:r>
      <w:r>
        <w:rPr>
          <w:rFonts w:ascii="Arial" w:hAnsi="Arial" w:cs="Arial"/>
          <w:b/>
          <w:bCs/>
          <w:sz w:val="24"/>
          <w:szCs w:val="24"/>
        </w:rPr>
        <w:t>0</w:t>
      </w:r>
      <w:r w:rsidRPr="00E00029">
        <w:rPr>
          <w:rFonts w:ascii="Arial" w:hAnsi="Arial" w:cs="Arial"/>
          <w:b/>
          <w:bCs/>
          <w:sz w:val="24"/>
          <w:szCs w:val="24"/>
        </w:rPr>
        <w:t>.1.1</w:t>
      </w:r>
      <w:r w:rsidRPr="00E00029">
        <w:rPr>
          <w:rFonts w:ascii="Arial" w:hAnsi="Arial" w:cs="Arial"/>
          <w:b/>
          <w:sz w:val="24"/>
          <w:szCs w:val="24"/>
        </w:rPr>
        <w:t>.</w:t>
      </w:r>
      <w:r w:rsidRPr="00E00029">
        <w:rPr>
          <w:rFonts w:ascii="Arial" w:hAnsi="Arial" w:cs="Arial"/>
          <w:sz w:val="24"/>
          <w:szCs w:val="24"/>
        </w:rPr>
        <w:t xml:space="preserve">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Eventual interposição de recurso contra a decisão que declara o vencedor do certame não suspenderá o prazo supracitado.</w:t>
      </w:r>
    </w:p>
    <w:p w:rsidR="00CF6C3D" w:rsidRPr="00E00029" w:rsidRDefault="00CF6C3D" w:rsidP="00EA286A">
      <w:pPr>
        <w:autoSpaceDE w:val="0"/>
        <w:autoSpaceDN w:val="0"/>
        <w:adjustRightInd w:val="0"/>
        <w:spacing w:after="0"/>
        <w:jc w:val="both"/>
        <w:rPr>
          <w:rFonts w:ascii="Arial" w:hAnsi="Arial" w:cs="Arial"/>
          <w:b/>
          <w:bCs/>
          <w:sz w:val="24"/>
          <w:szCs w:val="24"/>
        </w:rPr>
      </w:pPr>
    </w:p>
    <w:p w:rsidR="00CF6C3D" w:rsidRPr="00E00029" w:rsidRDefault="00CF6C3D" w:rsidP="00EA286A">
      <w:pPr>
        <w:autoSpaceDE w:val="0"/>
        <w:autoSpaceDN w:val="0"/>
        <w:adjustRightInd w:val="0"/>
        <w:spacing w:after="0"/>
        <w:jc w:val="both"/>
        <w:rPr>
          <w:rFonts w:ascii="Arial" w:hAnsi="Arial" w:cs="Arial"/>
          <w:sz w:val="24"/>
          <w:szCs w:val="24"/>
        </w:rPr>
      </w:pPr>
      <w:r w:rsidRPr="00E00029">
        <w:rPr>
          <w:rFonts w:ascii="Arial" w:hAnsi="Arial" w:cs="Arial"/>
          <w:b/>
          <w:bCs/>
          <w:sz w:val="24"/>
          <w:szCs w:val="24"/>
        </w:rPr>
        <w:t>1</w:t>
      </w:r>
      <w:r>
        <w:rPr>
          <w:rFonts w:ascii="Arial" w:hAnsi="Arial" w:cs="Arial"/>
          <w:b/>
          <w:bCs/>
          <w:sz w:val="24"/>
          <w:szCs w:val="24"/>
        </w:rPr>
        <w:t>0</w:t>
      </w:r>
      <w:r w:rsidRPr="00E00029">
        <w:rPr>
          <w:rFonts w:ascii="Arial" w:hAnsi="Arial" w:cs="Arial"/>
          <w:b/>
          <w:bCs/>
          <w:sz w:val="24"/>
          <w:szCs w:val="24"/>
        </w:rPr>
        <w:t>.2</w:t>
      </w:r>
      <w:r w:rsidRPr="00E00029">
        <w:rPr>
          <w:rFonts w:ascii="Arial" w:hAnsi="Arial" w:cs="Arial"/>
          <w:bCs/>
          <w:sz w:val="24"/>
          <w:szCs w:val="24"/>
        </w:rPr>
        <w:t xml:space="preserve">. </w:t>
      </w:r>
      <w:r w:rsidRPr="00E00029">
        <w:rPr>
          <w:rFonts w:ascii="Arial" w:hAnsi="Arial" w:cs="Arial"/>
          <w:sz w:val="24"/>
          <w:szCs w:val="24"/>
        </w:rPr>
        <w:t xml:space="preserve">A não regularização da documentação no prazo previsto no </w:t>
      </w:r>
      <w:r w:rsidRPr="00E00029">
        <w:rPr>
          <w:rFonts w:ascii="Arial" w:hAnsi="Arial" w:cs="Arial"/>
          <w:bCs/>
          <w:sz w:val="24"/>
          <w:szCs w:val="24"/>
        </w:rPr>
        <w:t xml:space="preserve">subitem </w:t>
      </w:r>
      <w:r w:rsidRPr="00E00029">
        <w:rPr>
          <w:rFonts w:ascii="Arial" w:hAnsi="Arial" w:cs="Arial"/>
          <w:b/>
          <w:bCs/>
          <w:sz w:val="24"/>
          <w:szCs w:val="24"/>
        </w:rPr>
        <w:t>1</w:t>
      </w:r>
      <w:r>
        <w:rPr>
          <w:rFonts w:ascii="Arial" w:hAnsi="Arial" w:cs="Arial"/>
          <w:b/>
          <w:bCs/>
          <w:sz w:val="24"/>
          <w:szCs w:val="24"/>
        </w:rPr>
        <w:t>0</w:t>
      </w:r>
      <w:r w:rsidRPr="00E00029">
        <w:rPr>
          <w:rFonts w:ascii="Arial" w:hAnsi="Arial" w:cs="Arial"/>
          <w:b/>
          <w:bCs/>
          <w:sz w:val="24"/>
          <w:szCs w:val="24"/>
        </w:rPr>
        <w:t>.1.1</w:t>
      </w:r>
      <w:r w:rsidRPr="00E00029">
        <w:rPr>
          <w:rFonts w:ascii="Arial" w:hAnsi="Arial" w:cs="Arial"/>
          <w:bCs/>
          <w:sz w:val="24"/>
          <w:szCs w:val="24"/>
        </w:rPr>
        <w:t xml:space="preserve">, </w:t>
      </w:r>
      <w:r w:rsidRPr="00E00029">
        <w:rPr>
          <w:rFonts w:ascii="Arial" w:hAnsi="Arial" w:cs="Arial"/>
          <w:sz w:val="24"/>
          <w:szCs w:val="24"/>
        </w:rPr>
        <w:t>implicará decadência do direito à contratação, sem prejuízo das sanções previstas no art. 81 da Lei Federal nº 8.666, de 21 de junho de 1993 e suas alterações, sendo facultado à Administração convocar para nova sessão pública os licitantes remanescentes, na ordem de classificação, para contratação, ou revogar a licitação.</w:t>
      </w:r>
    </w:p>
    <w:p w:rsidR="00B1317E" w:rsidRPr="00E00029" w:rsidRDefault="00B1317E" w:rsidP="00EA286A">
      <w:pPr>
        <w:autoSpaceDE w:val="0"/>
        <w:autoSpaceDN w:val="0"/>
        <w:adjustRightInd w:val="0"/>
        <w:spacing w:after="0"/>
        <w:jc w:val="both"/>
        <w:rPr>
          <w:rFonts w:ascii="Arial" w:hAnsi="Arial" w:cs="Arial"/>
          <w:sz w:val="24"/>
          <w:szCs w:val="24"/>
        </w:rPr>
      </w:pPr>
    </w:p>
    <w:p w:rsidR="00CF6C3D" w:rsidRPr="00E00029" w:rsidRDefault="00CF6C3D" w:rsidP="00EA286A">
      <w:pPr>
        <w:autoSpaceDE w:val="0"/>
        <w:autoSpaceDN w:val="0"/>
        <w:adjustRightInd w:val="0"/>
        <w:spacing w:after="0"/>
        <w:jc w:val="both"/>
        <w:rPr>
          <w:rFonts w:ascii="Arial" w:hAnsi="Arial" w:cs="Arial"/>
          <w:sz w:val="24"/>
          <w:szCs w:val="24"/>
        </w:rPr>
      </w:pPr>
      <w:r w:rsidRPr="00E00029">
        <w:rPr>
          <w:rFonts w:ascii="Arial" w:hAnsi="Arial" w:cs="Arial"/>
          <w:b/>
          <w:bCs/>
          <w:sz w:val="24"/>
          <w:szCs w:val="24"/>
        </w:rPr>
        <w:t>1</w:t>
      </w:r>
      <w:r>
        <w:rPr>
          <w:rFonts w:ascii="Arial" w:hAnsi="Arial" w:cs="Arial"/>
          <w:b/>
          <w:bCs/>
          <w:sz w:val="24"/>
          <w:szCs w:val="24"/>
        </w:rPr>
        <w:t>0</w:t>
      </w:r>
      <w:r w:rsidRPr="00E00029">
        <w:rPr>
          <w:rFonts w:ascii="Arial" w:hAnsi="Arial" w:cs="Arial"/>
          <w:b/>
          <w:bCs/>
          <w:sz w:val="24"/>
          <w:szCs w:val="24"/>
        </w:rPr>
        <w:t>.3.</w:t>
      </w:r>
      <w:r w:rsidRPr="00E00029">
        <w:rPr>
          <w:rFonts w:ascii="Arial" w:hAnsi="Arial" w:cs="Arial"/>
          <w:bCs/>
          <w:sz w:val="24"/>
          <w:szCs w:val="24"/>
        </w:rPr>
        <w:t xml:space="preserve"> </w:t>
      </w:r>
      <w:r w:rsidRPr="00E00029">
        <w:rPr>
          <w:rFonts w:ascii="Arial" w:hAnsi="Arial" w:cs="Arial"/>
          <w:sz w:val="24"/>
          <w:szCs w:val="24"/>
        </w:rPr>
        <w:t xml:space="preserve">Será assegurado, como critério de desempate, preferência de contratação para as microempresas e empresas de pequeno porte, entendendo-se por empate aquelas situações em que as propostas apresentadas pelas microempresas e empresas de pequeno porte sejam iguais ou </w:t>
      </w:r>
      <w:r w:rsidRPr="00E00029">
        <w:rPr>
          <w:rFonts w:ascii="Arial" w:hAnsi="Arial" w:cs="Arial"/>
          <w:bCs/>
          <w:sz w:val="24"/>
          <w:szCs w:val="24"/>
        </w:rPr>
        <w:t>até 5% (cinco por cento</w:t>
      </w:r>
      <w:r w:rsidRPr="00E00029">
        <w:rPr>
          <w:rFonts w:ascii="Arial" w:hAnsi="Arial" w:cs="Arial"/>
          <w:sz w:val="24"/>
          <w:szCs w:val="24"/>
        </w:rPr>
        <w:t>) superiores à proposta mais bem classificada e desde que a melhor oferta inicial não seja de uma microempresa, ou empresa de pequeno porte, art. 44, § 2º, da Lei Complementar nº 123, de 14 de dezembro de 2006.</w:t>
      </w:r>
    </w:p>
    <w:p w:rsidR="00CF6C3D" w:rsidRPr="00E00029" w:rsidRDefault="00CF6C3D" w:rsidP="00EA286A">
      <w:pPr>
        <w:autoSpaceDE w:val="0"/>
        <w:autoSpaceDN w:val="0"/>
        <w:adjustRightInd w:val="0"/>
        <w:spacing w:after="0"/>
        <w:jc w:val="both"/>
        <w:rPr>
          <w:rFonts w:ascii="Arial" w:hAnsi="Arial" w:cs="Arial"/>
          <w:sz w:val="24"/>
          <w:szCs w:val="24"/>
        </w:rPr>
      </w:pPr>
    </w:p>
    <w:p w:rsidR="00CF6C3D" w:rsidRPr="00E00029" w:rsidRDefault="00CF6C3D" w:rsidP="00EA286A">
      <w:pPr>
        <w:autoSpaceDE w:val="0"/>
        <w:autoSpaceDN w:val="0"/>
        <w:adjustRightInd w:val="0"/>
        <w:spacing w:after="0"/>
        <w:jc w:val="both"/>
        <w:rPr>
          <w:rFonts w:ascii="Arial" w:hAnsi="Arial" w:cs="Arial"/>
          <w:sz w:val="24"/>
          <w:szCs w:val="24"/>
        </w:rPr>
      </w:pPr>
      <w:r w:rsidRPr="00E00029">
        <w:rPr>
          <w:rFonts w:ascii="Arial" w:hAnsi="Arial" w:cs="Arial"/>
          <w:b/>
          <w:bCs/>
          <w:sz w:val="24"/>
          <w:szCs w:val="24"/>
        </w:rPr>
        <w:t>1</w:t>
      </w:r>
      <w:r>
        <w:rPr>
          <w:rFonts w:ascii="Arial" w:hAnsi="Arial" w:cs="Arial"/>
          <w:b/>
          <w:bCs/>
          <w:sz w:val="24"/>
          <w:szCs w:val="24"/>
        </w:rPr>
        <w:t>0</w:t>
      </w:r>
      <w:r w:rsidRPr="00E00029">
        <w:rPr>
          <w:rFonts w:ascii="Arial" w:hAnsi="Arial" w:cs="Arial"/>
          <w:b/>
          <w:bCs/>
          <w:sz w:val="24"/>
          <w:szCs w:val="24"/>
        </w:rPr>
        <w:t>.4</w:t>
      </w:r>
      <w:r w:rsidRPr="00E00029">
        <w:rPr>
          <w:rFonts w:ascii="Arial" w:hAnsi="Arial" w:cs="Arial"/>
          <w:bCs/>
          <w:sz w:val="24"/>
          <w:szCs w:val="24"/>
        </w:rPr>
        <w:t xml:space="preserve">. </w:t>
      </w:r>
      <w:r w:rsidRPr="00E00029">
        <w:rPr>
          <w:rFonts w:ascii="Arial" w:hAnsi="Arial" w:cs="Arial"/>
          <w:sz w:val="24"/>
          <w:szCs w:val="24"/>
        </w:rPr>
        <w:t>Ocorrendo o empate, proceder-se-á da seguinte forma:</w:t>
      </w:r>
    </w:p>
    <w:p w:rsidR="00CF6C3D" w:rsidRPr="00E00029" w:rsidRDefault="00CF6C3D" w:rsidP="00EA286A">
      <w:pPr>
        <w:autoSpaceDE w:val="0"/>
        <w:autoSpaceDN w:val="0"/>
        <w:adjustRightInd w:val="0"/>
        <w:spacing w:after="0"/>
        <w:jc w:val="both"/>
        <w:rPr>
          <w:rFonts w:ascii="Arial" w:hAnsi="Arial" w:cs="Arial"/>
          <w:sz w:val="24"/>
          <w:szCs w:val="24"/>
        </w:rPr>
      </w:pPr>
    </w:p>
    <w:p w:rsidR="00CF6C3D" w:rsidRPr="00E00029" w:rsidRDefault="00CF6C3D" w:rsidP="00EA286A">
      <w:pPr>
        <w:autoSpaceDE w:val="0"/>
        <w:autoSpaceDN w:val="0"/>
        <w:adjustRightInd w:val="0"/>
        <w:spacing w:after="0"/>
        <w:jc w:val="both"/>
        <w:rPr>
          <w:rFonts w:ascii="Arial" w:hAnsi="Arial" w:cs="Arial"/>
          <w:sz w:val="24"/>
          <w:szCs w:val="24"/>
        </w:rPr>
      </w:pPr>
      <w:r w:rsidRPr="00E00029">
        <w:rPr>
          <w:rFonts w:ascii="Arial" w:hAnsi="Arial" w:cs="Arial"/>
          <w:b/>
          <w:bCs/>
          <w:sz w:val="24"/>
          <w:szCs w:val="24"/>
        </w:rPr>
        <w:t>1</w:t>
      </w:r>
      <w:r>
        <w:rPr>
          <w:rFonts w:ascii="Arial" w:hAnsi="Arial" w:cs="Arial"/>
          <w:b/>
          <w:bCs/>
          <w:sz w:val="24"/>
          <w:szCs w:val="24"/>
        </w:rPr>
        <w:t>0</w:t>
      </w:r>
      <w:r w:rsidRPr="00E00029">
        <w:rPr>
          <w:rFonts w:ascii="Arial" w:hAnsi="Arial" w:cs="Arial"/>
          <w:b/>
          <w:bCs/>
          <w:sz w:val="24"/>
          <w:szCs w:val="24"/>
        </w:rPr>
        <w:t>.4.1.</w:t>
      </w:r>
      <w:r w:rsidRPr="00E00029">
        <w:rPr>
          <w:rFonts w:ascii="Arial" w:hAnsi="Arial" w:cs="Arial"/>
          <w:bCs/>
          <w:sz w:val="24"/>
          <w:szCs w:val="24"/>
        </w:rPr>
        <w:t xml:space="preserve"> </w:t>
      </w:r>
      <w:r w:rsidRPr="00E00029">
        <w:rPr>
          <w:rFonts w:ascii="Arial" w:hAnsi="Arial" w:cs="Arial"/>
          <w:sz w:val="24"/>
          <w:szCs w:val="24"/>
        </w:rPr>
        <w:t xml:space="preserve">A microempresa ou empresa de pequeno porte mais bem classificada poderá apresentar proposta de preço inferior àquela </w:t>
      </w:r>
      <w:r w:rsidRPr="00E00029">
        <w:rPr>
          <w:rFonts w:ascii="Arial" w:hAnsi="Arial" w:cs="Arial"/>
          <w:bCs/>
          <w:sz w:val="24"/>
          <w:szCs w:val="24"/>
        </w:rPr>
        <w:t>considerada vencedora do certame</w:t>
      </w:r>
      <w:r w:rsidRPr="00E00029">
        <w:rPr>
          <w:rFonts w:ascii="Arial" w:hAnsi="Arial" w:cs="Arial"/>
          <w:sz w:val="24"/>
          <w:szCs w:val="24"/>
        </w:rPr>
        <w:t>, situação em que será adjudicado em seu favor o objeto licitado;</w:t>
      </w:r>
    </w:p>
    <w:p w:rsidR="00CF6C3D" w:rsidRPr="00E00029" w:rsidRDefault="00CF6C3D" w:rsidP="00EA286A">
      <w:pPr>
        <w:autoSpaceDE w:val="0"/>
        <w:autoSpaceDN w:val="0"/>
        <w:adjustRightInd w:val="0"/>
        <w:spacing w:after="0"/>
        <w:jc w:val="both"/>
        <w:rPr>
          <w:rFonts w:ascii="Arial" w:hAnsi="Arial" w:cs="Arial"/>
          <w:sz w:val="24"/>
          <w:szCs w:val="24"/>
        </w:rPr>
      </w:pPr>
    </w:p>
    <w:p w:rsidR="00CF6C3D" w:rsidRPr="00E00029" w:rsidRDefault="00CF6C3D" w:rsidP="00EA286A">
      <w:pPr>
        <w:autoSpaceDE w:val="0"/>
        <w:autoSpaceDN w:val="0"/>
        <w:adjustRightInd w:val="0"/>
        <w:spacing w:after="0"/>
        <w:jc w:val="both"/>
        <w:rPr>
          <w:rFonts w:ascii="Arial" w:hAnsi="Arial" w:cs="Arial"/>
          <w:sz w:val="24"/>
          <w:szCs w:val="24"/>
        </w:rPr>
      </w:pPr>
      <w:r w:rsidRPr="00E00029">
        <w:rPr>
          <w:rFonts w:ascii="Arial" w:hAnsi="Arial" w:cs="Arial"/>
          <w:b/>
          <w:bCs/>
          <w:sz w:val="24"/>
          <w:szCs w:val="24"/>
        </w:rPr>
        <w:t>1</w:t>
      </w:r>
      <w:r>
        <w:rPr>
          <w:rFonts w:ascii="Arial" w:hAnsi="Arial" w:cs="Arial"/>
          <w:b/>
          <w:bCs/>
          <w:sz w:val="24"/>
          <w:szCs w:val="24"/>
        </w:rPr>
        <w:t>0</w:t>
      </w:r>
      <w:r w:rsidRPr="00E00029">
        <w:rPr>
          <w:rFonts w:ascii="Arial" w:hAnsi="Arial" w:cs="Arial"/>
          <w:b/>
          <w:bCs/>
          <w:sz w:val="24"/>
          <w:szCs w:val="24"/>
        </w:rPr>
        <w:t>.4.2.</w:t>
      </w:r>
      <w:r w:rsidRPr="00E00029">
        <w:rPr>
          <w:rFonts w:ascii="Arial" w:hAnsi="Arial" w:cs="Arial"/>
          <w:bCs/>
          <w:sz w:val="24"/>
          <w:szCs w:val="24"/>
        </w:rPr>
        <w:t xml:space="preserve"> </w:t>
      </w:r>
      <w:r w:rsidRPr="00E00029">
        <w:rPr>
          <w:rFonts w:ascii="Arial" w:hAnsi="Arial" w:cs="Arial"/>
          <w:sz w:val="24"/>
          <w:szCs w:val="24"/>
        </w:rPr>
        <w:t xml:space="preserve">Não ocorrendo </w:t>
      </w:r>
      <w:r>
        <w:rPr>
          <w:rFonts w:ascii="Arial" w:hAnsi="Arial" w:cs="Arial"/>
          <w:sz w:val="24"/>
          <w:szCs w:val="24"/>
        </w:rPr>
        <w:t>a</w:t>
      </w:r>
      <w:r w:rsidRPr="00E00029">
        <w:rPr>
          <w:rFonts w:ascii="Arial" w:hAnsi="Arial" w:cs="Arial"/>
          <w:sz w:val="24"/>
          <w:szCs w:val="24"/>
        </w:rPr>
        <w:t xml:space="preserve"> contratação da microempresa ou empresa de pequeno porte, na forma do </w:t>
      </w:r>
      <w:r w:rsidRPr="00E00029">
        <w:rPr>
          <w:rFonts w:ascii="Arial" w:hAnsi="Arial" w:cs="Arial"/>
          <w:bCs/>
          <w:sz w:val="24"/>
          <w:szCs w:val="24"/>
        </w:rPr>
        <w:t xml:space="preserve">subitem </w:t>
      </w:r>
      <w:r>
        <w:rPr>
          <w:rFonts w:ascii="Arial" w:hAnsi="Arial" w:cs="Arial"/>
          <w:bCs/>
          <w:sz w:val="24"/>
          <w:szCs w:val="24"/>
        </w:rPr>
        <w:t>10</w:t>
      </w:r>
      <w:r w:rsidRPr="00E00029">
        <w:rPr>
          <w:rFonts w:ascii="Arial" w:hAnsi="Arial" w:cs="Arial"/>
          <w:bCs/>
          <w:sz w:val="24"/>
          <w:szCs w:val="24"/>
        </w:rPr>
        <w:t>.4.1</w:t>
      </w:r>
      <w:r w:rsidRPr="00E00029">
        <w:rPr>
          <w:rFonts w:ascii="Arial" w:hAnsi="Arial" w:cs="Arial"/>
          <w:sz w:val="24"/>
          <w:szCs w:val="24"/>
        </w:rPr>
        <w:t xml:space="preserve">, serão convocadas as remanescentes que porventura se enquadrem na hipótese do </w:t>
      </w:r>
      <w:r w:rsidRPr="00E00029">
        <w:rPr>
          <w:rFonts w:ascii="Arial" w:hAnsi="Arial" w:cs="Arial"/>
          <w:bCs/>
          <w:sz w:val="24"/>
          <w:szCs w:val="24"/>
        </w:rPr>
        <w:t xml:space="preserve">subitem </w:t>
      </w:r>
      <w:r>
        <w:rPr>
          <w:rFonts w:ascii="Arial" w:hAnsi="Arial" w:cs="Arial"/>
          <w:bCs/>
          <w:sz w:val="24"/>
          <w:szCs w:val="24"/>
        </w:rPr>
        <w:t>10</w:t>
      </w:r>
      <w:r w:rsidRPr="00E00029">
        <w:rPr>
          <w:rFonts w:ascii="Arial" w:hAnsi="Arial" w:cs="Arial"/>
          <w:bCs/>
          <w:sz w:val="24"/>
          <w:szCs w:val="24"/>
        </w:rPr>
        <w:t>.3</w:t>
      </w:r>
      <w:r w:rsidRPr="00E00029">
        <w:rPr>
          <w:rFonts w:ascii="Arial" w:hAnsi="Arial" w:cs="Arial"/>
          <w:sz w:val="24"/>
          <w:szCs w:val="24"/>
        </w:rPr>
        <w:t>, na ordem classificatória, para o exercício do mesmo direito;</w:t>
      </w:r>
    </w:p>
    <w:p w:rsidR="00CF6C3D" w:rsidRPr="00E00029" w:rsidRDefault="00CF6C3D" w:rsidP="00EA286A">
      <w:pPr>
        <w:autoSpaceDE w:val="0"/>
        <w:autoSpaceDN w:val="0"/>
        <w:adjustRightInd w:val="0"/>
        <w:spacing w:after="0"/>
        <w:jc w:val="both"/>
        <w:rPr>
          <w:rFonts w:ascii="Arial" w:hAnsi="Arial" w:cs="Arial"/>
          <w:sz w:val="24"/>
          <w:szCs w:val="24"/>
        </w:rPr>
      </w:pPr>
    </w:p>
    <w:p w:rsidR="00CF6C3D" w:rsidRPr="00E00029" w:rsidRDefault="00CF6C3D" w:rsidP="00EA286A">
      <w:pPr>
        <w:autoSpaceDE w:val="0"/>
        <w:autoSpaceDN w:val="0"/>
        <w:adjustRightInd w:val="0"/>
        <w:spacing w:after="0"/>
        <w:jc w:val="both"/>
        <w:rPr>
          <w:rFonts w:ascii="Arial" w:hAnsi="Arial" w:cs="Arial"/>
          <w:sz w:val="24"/>
          <w:szCs w:val="24"/>
        </w:rPr>
      </w:pPr>
      <w:r w:rsidRPr="00E00029">
        <w:rPr>
          <w:rFonts w:ascii="Arial" w:hAnsi="Arial" w:cs="Arial"/>
          <w:b/>
          <w:bCs/>
          <w:sz w:val="24"/>
          <w:szCs w:val="24"/>
        </w:rPr>
        <w:t>1</w:t>
      </w:r>
      <w:r>
        <w:rPr>
          <w:rFonts w:ascii="Arial" w:hAnsi="Arial" w:cs="Arial"/>
          <w:b/>
          <w:bCs/>
          <w:sz w:val="24"/>
          <w:szCs w:val="24"/>
        </w:rPr>
        <w:t>0.</w:t>
      </w:r>
      <w:r w:rsidRPr="00E00029">
        <w:rPr>
          <w:rFonts w:ascii="Arial" w:hAnsi="Arial" w:cs="Arial"/>
          <w:b/>
          <w:bCs/>
          <w:sz w:val="24"/>
          <w:szCs w:val="24"/>
        </w:rPr>
        <w:t>4.3.</w:t>
      </w:r>
      <w:r w:rsidRPr="00E00029">
        <w:rPr>
          <w:rFonts w:ascii="Arial" w:hAnsi="Arial" w:cs="Arial"/>
          <w:bCs/>
          <w:sz w:val="24"/>
          <w:szCs w:val="24"/>
        </w:rPr>
        <w:t xml:space="preserve"> </w:t>
      </w:r>
      <w:r w:rsidRPr="00E00029">
        <w:rPr>
          <w:rFonts w:ascii="Arial" w:hAnsi="Arial" w:cs="Arial"/>
          <w:sz w:val="24"/>
          <w:szCs w:val="24"/>
        </w:rPr>
        <w:t xml:space="preserve">No caso de equivalência dos valores apresentados pelas microempresas e empresas de pequeno porte que se encontrem no intervalo estabelecido no </w:t>
      </w:r>
      <w:r w:rsidRPr="00E00029">
        <w:rPr>
          <w:rFonts w:ascii="Arial" w:hAnsi="Arial" w:cs="Arial"/>
          <w:bCs/>
          <w:sz w:val="24"/>
          <w:szCs w:val="24"/>
        </w:rPr>
        <w:t xml:space="preserve">item </w:t>
      </w:r>
      <w:r>
        <w:rPr>
          <w:rFonts w:ascii="Arial" w:hAnsi="Arial" w:cs="Arial"/>
          <w:bCs/>
          <w:sz w:val="24"/>
          <w:szCs w:val="24"/>
        </w:rPr>
        <w:t>10</w:t>
      </w:r>
      <w:r w:rsidRPr="00E00029">
        <w:rPr>
          <w:rFonts w:ascii="Arial" w:hAnsi="Arial" w:cs="Arial"/>
          <w:bCs/>
          <w:sz w:val="24"/>
          <w:szCs w:val="24"/>
        </w:rPr>
        <w:t>.3</w:t>
      </w:r>
      <w:r w:rsidRPr="00E00029">
        <w:rPr>
          <w:rFonts w:ascii="Arial" w:hAnsi="Arial" w:cs="Arial"/>
          <w:sz w:val="24"/>
          <w:szCs w:val="24"/>
        </w:rPr>
        <w:t xml:space="preserve">. </w:t>
      </w:r>
      <w:proofErr w:type="gramStart"/>
      <w:r w:rsidRPr="00E00029">
        <w:rPr>
          <w:rFonts w:ascii="Arial" w:hAnsi="Arial" w:cs="Arial"/>
          <w:sz w:val="24"/>
          <w:szCs w:val="24"/>
        </w:rPr>
        <w:t>será</w:t>
      </w:r>
      <w:proofErr w:type="gramEnd"/>
      <w:r w:rsidRPr="00E00029">
        <w:rPr>
          <w:rFonts w:ascii="Arial" w:hAnsi="Arial" w:cs="Arial"/>
          <w:sz w:val="24"/>
          <w:szCs w:val="24"/>
        </w:rPr>
        <w:t xml:space="preserve"> realizado sorteio entre elas para que se identifique àquela que primeiro poderá apresentar melhor oferta.</w:t>
      </w:r>
    </w:p>
    <w:p w:rsidR="00CF6C3D" w:rsidRPr="00E00029" w:rsidRDefault="00CF6C3D" w:rsidP="00EA286A">
      <w:pPr>
        <w:autoSpaceDE w:val="0"/>
        <w:autoSpaceDN w:val="0"/>
        <w:adjustRightInd w:val="0"/>
        <w:spacing w:after="0"/>
        <w:jc w:val="both"/>
        <w:rPr>
          <w:rFonts w:ascii="Arial" w:hAnsi="Arial" w:cs="Arial"/>
          <w:sz w:val="24"/>
          <w:szCs w:val="24"/>
        </w:rPr>
      </w:pPr>
    </w:p>
    <w:p w:rsidR="00CF6C3D" w:rsidRPr="00E00029" w:rsidRDefault="00CF6C3D" w:rsidP="00EA286A">
      <w:pPr>
        <w:autoSpaceDE w:val="0"/>
        <w:autoSpaceDN w:val="0"/>
        <w:adjustRightInd w:val="0"/>
        <w:spacing w:after="0"/>
        <w:jc w:val="both"/>
        <w:rPr>
          <w:rFonts w:ascii="Arial" w:hAnsi="Arial" w:cs="Arial"/>
          <w:sz w:val="24"/>
          <w:szCs w:val="24"/>
        </w:rPr>
      </w:pPr>
      <w:r w:rsidRPr="00E00029">
        <w:rPr>
          <w:rFonts w:ascii="Arial" w:hAnsi="Arial" w:cs="Arial"/>
          <w:b/>
          <w:bCs/>
          <w:sz w:val="24"/>
          <w:szCs w:val="24"/>
        </w:rPr>
        <w:t>1</w:t>
      </w:r>
      <w:r>
        <w:rPr>
          <w:rFonts w:ascii="Arial" w:hAnsi="Arial" w:cs="Arial"/>
          <w:b/>
          <w:bCs/>
          <w:sz w:val="24"/>
          <w:szCs w:val="24"/>
        </w:rPr>
        <w:t>0</w:t>
      </w:r>
      <w:r w:rsidRPr="00E00029">
        <w:rPr>
          <w:rFonts w:ascii="Arial" w:hAnsi="Arial" w:cs="Arial"/>
          <w:b/>
          <w:bCs/>
          <w:sz w:val="24"/>
          <w:szCs w:val="24"/>
        </w:rPr>
        <w:t>.4.4.</w:t>
      </w:r>
      <w:r w:rsidRPr="00E00029">
        <w:rPr>
          <w:rFonts w:ascii="Arial" w:hAnsi="Arial" w:cs="Arial"/>
          <w:bCs/>
          <w:sz w:val="24"/>
          <w:szCs w:val="24"/>
        </w:rPr>
        <w:t xml:space="preserve"> </w:t>
      </w:r>
      <w:r w:rsidRPr="00E00029">
        <w:rPr>
          <w:rFonts w:ascii="Arial" w:hAnsi="Arial" w:cs="Arial"/>
          <w:sz w:val="24"/>
          <w:szCs w:val="24"/>
        </w:rPr>
        <w:t>Na hipótese da não contratação nos termos previstos acima, o objeto licitado será adjudicado em favor da proposta originalmente vencedora do certame.</w:t>
      </w:r>
    </w:p>
    <w:p w:rsidR="00CF6C3D" w:rsidRDefault="00CF6C3D" w:rsidP="00EA286A">
      <w:pPr>
        <w:autoSpaceDE w:val="0"/>
        <w:autoSpaceDN w:val="0"/>
        <w:adjustRightInd w:val="0"/>
        <w:spacing w:after="0"/>
        <w:jc w:val="both"/>
        <w:rPr>
          <w:rFonts w:ascii="Arial" w:hAnsi="Arial" w:cs="Arial"/>
          <w:sz w:val="24"/>
          <w:szCs w:val="24"/>
        </w:rPr>
      </w:pPr>
    </w:p>
    <w:p w:rsidR="00CF6C3D" w:rsidRPr="00E00029" w:rsidRDefault="00CF6C3D" w:rsidP="00EA286A">
      <w:pPr>
        <w:autoSpaceDE w:val="0"/>
        <w:autoSpaceDN w:val="0"/>
        <w:adjustRightInd w:val="0"/>
        <w:spacing w:after="0"/>
        <w:jc w:val="both"/>
        <w:rPr>
          <w:rFonts w:ascii="Arial" w:hAnsi="Arial" w:cs="Arial"/>
          <w:sz w:val="24"/>
          <w:szCs w:val="24"/>
        </w:rPr>
      </w:pPr>
      <w:r w:rsidRPr="00E00029">
        <w:rPr>
          <w:rFonts w:ascii="Arial" w:hAnsi="Arial" w:cs="Arial"/>
          <w:b/>
          <w:bCs/>
          <w:sz w:val="24"/>
          <w:szCs w:val="24"/>
        </w:rPr>
        <w:t>1</w:t>
      </w:r>
      <w:r>
        <w:rPr>
          <w:rFonts w:ascii="Arial" w:hAnsi="Arial" w:cs="Arial"/>
          <w:b/>
          <w:bCs/>
          <w:sz w:val="24"/>
          <w:szCs w:val="24"/>
        </w:rPr>
        <w:t>0</w:t>
      </w:r>
      <w:r w:rsidRPr="00E00029">
        <w:rPr>
          <w:rFonts w:ascii="Arial" w:hAnsi="Arial" w:cs="Arial"/>
          <w:b/>
          <w:bCs/>
          <w:sz w:val="24"/>
          <w:szCs w:val="24"/>
        </w:rPr>
        <w:t>.4.5.</w:t>
      </w:r>
      <w:r w:rsidRPr="00E00029">
        <w:rPr>
          <w:rFonts w:ascii="Arial" w:hAnsi="Arial" w:cs="Arial"/>
          <w:bCs/>
          <w:sz w:val="24"/>
          <w:szCs w:val="24"/>
        </w:rPr>
        <w:t xml:space="preserve"> </w:t>
      </w:r>
      <w:r w:rsidRPr="00E00029">
        <w:rPr>
          <w:rFonts w:ascii="Arial" w:hAnsi="Arial" w:cs="Arial"/>
          <w:sz w:val="24"/>
          <w:szCs w:val="24"/>
        </w:rPr>
        <w:t>A microempresa ou empresa de pequeno porte mais bem classificada será convocada para apresentar nova proposta no prazo máximo de 05 (cinco) minutos após o encerramento dos lances, sob pena de preclusão.</w:t>
      </w:r>
    </w:p>
    <w:p w:rsidR="00CF6C3D" w:rsidRPr="00E00029" w:rsidRDefault="00CF6C3D" w:rsidP="00EA286A">
      <w:pPr>
        <w:autoSpaceDE w:val="0"/>
        <w:autoSpaceDN w:val="0"/>
        <w:adjustRightInd w:val="0"/>
        <w:spacing w:after="0"/>
        <w:jc w:val="both"/>
        <w:rPr>
          <w:rFonts w:ascii="Arial" w:hAnsi="Arial" w:cs="Arial"/>
          <w:sz w:val="24"/>
          <w:szCs w:val="24"/>
        </w:rPr>
      </w:pPr>
    </w:p>
    <w:p w:rsidR="00CF6C3D" w:rsidRDefault="00CF6C3D" w:rsidP="00EA286A">
      <w:pPr>
        <w:autoSpaceDE w:val="0"/>
        <w:autoSpaceDN w:val="0"/>
        <w:adjustRightInd w:val="0"/>
        <w:spacing w:after="0"/>
        <w:jc w:val="both"/>
        <w:rPr>
          <w:rFonts w:ascii="Arial" w:hAnsi="Arial" w:cs="Arial"/>
          <w:b/>
          <w:bCs/>
          <w:sz w:val="24"/>
          <w:szCs w:val="24"/>
        </w:rPr>
      </w:pPr>
      <w:r w:rsidRPr="00E00029">
        <w:rPr>
          <w:rFonts w:ascii="Arial" w:hAnsi="Arial" w:cs="Arial"/>
          <w:b/>
          <w:bCs/>
          <w:sz w:val="24"/>
          <w:szCs w:val="24"/>
        </w:rPr>
        <w:t>1</w:t>
      </w:r>
      <w:r>
        <w:rPr>
          <w:rFonts w:ascii="Arial" w:hAnsi="Arial" w:cs="Arial"/>
          <w:b/>
          <w:bCs/>
          <w:sz w:val="24"/>
          <w:szCs w:val="24"/>
        </w:rPr>
        <w:t>0</w:t>
      </w:r>
      <w:r w:rsidRPr="00E00029">
        <w:rPr>
          <w:rFonts w:ascii="Arial" w:hAnsi="Arial" w:cs="Arial"/>
          <w:b/>
          <w:bCs/>
          <w:sz w:val="24"/>
          <w:szCs w:val="24"/>
        </w:rPr>
        <w:t>.4.6.</w:t>
      </w:r>
      <w:r w:rsidRPr="00E00029">
        <w:rPr>
          <w:rFonts w:ascii="Arial" w:hAnsi="Arial" w:cs="Arial"/>
          <w:bCs/>
          <w:sz w:val="24"/>
          <w:szCs w:val="24"/>
        </w:rPr>
        <w:t xml:space="preserve"> A </w:t>
      </w:r>
      <w:proofErr w:type="spellStart"/>
      <w:r w:rsidRPr="00E00029">
        <w:rPr>
          <w:rFonts w:ascii="Arial" w:hAnsi="Arial" w:cs="Arial"/>
          <w:bCs/>
          <w:sz w:val="24"/>
          <w:szCs w:val="24"/>
        </w:rPr>
        <w:t>micro-empresa</w:t>
      </w:r>
      <w:proofErr w:type="spellEnd"/>
      <w:r w:rsidRPr="00E00029">
        <w:rPr>
          <w:rFonts w:ascii="Arial" w:hAnsi="Arial" w:cs="Arial"/>
          <w:bCs/>
          <w:sz w:val="24"/>
          <w:szCs w:val="24"/>
        </w:rPr>
        <w:t xml:space="preserve"> ou empresa de pequeno porte que usufruir dos benefícios de que trata a Lei Complementar Federal nº 123, de 14 de dezembro de 2006 </w:t>
      </w:r>
      <w:r>
        <w:rPr>
          <w:rFonts w:ascii="Arial" w:hAnsi="Arial" w:cs="Arial"/>
          <w:bCs/>
          <w:sz w:val="24"/>
          <w:szCs w:val="24"/>
        </w:rPr>
        <w:t>e</w:t>
      </w:r>
      <w:r w:rsidRPr="00E00029">
        <w:rPr>
          <w:rFonts w:ascii="Arial" w:hAnsi="Arial" w:cs="Arial"/>
          <w:color w:val="000000"/>
          <w:sz w:val="24"/>
          <w:szCs w:val="24"/>
        </w:rPr>
        <w:t xml:space="preserve">, Lei Complementar n°147 de 07 de agosto de 2014, </w:t>
      </w:r>
      <w:r w:rsidRPr="00E00029">
        <w:rPr>
          <w:rFonts w:ascii="Arial" w:hAnsi="Arial" w:cs="Arial"/>
          <w:bCs/>
          <w:sz w:val="24"/>
          <w:szCs w:val="24"/>
        </w:rPr>
        <w:t>deverá apresentar, na forma da lei, juntamente com os documentos de habilitação, a declaração de que não se encontra em nenhuma das situações do § 4º</w:t>
      </w:r>
      <w:r w:rsidR="002A59F7">
        <w:rPr>
          <w:rFonts w:ascii="Arial" w:hAnsi="Arial" w:cs="Arial"/>
          <w:bCs/>
          <w:sz w:val="24"/>
          <w:szCs w:val="24"/>
        </w:rPr>
        <w:t xml:space="preserve"> do art. 3º da Lei Complementar</w:t>
      </w:r>
      <w:r w:rsidRPr="00E00029">
        <w:rPr>
          <w:rFonts w:ascii="Arial" w:hAnsi="Arial" w:cs="Arial"/>
          <w:bCs/>
          <w:sz w:val="24"/>
          <w:szCs w:val="24"/>
        </w:rPr>
        <w:t xml:space="preserve"> nº 123, de 14 de dezembro de 2006</w:t>
      </w:r>
      <w:r w:rsidRPr="00E00029">
        <w:rPr>
          <w:rFonts w:ascii="Arial" w:hAnsi="Arial" w:cs="Arial"/>
          <w:b/>
          <w:bCs/>
          <w:sz w:val="24"/>
          <w:szCs w:val="24"/>
        </w:rPr>
        <w:t>.</w:t>
      </w:r>
    </w:p>
    <w:p w:rsidR="00205789" w:rsidRDefault="00205789" w:rsidP="00EA286A">
      <w:pPr>
        <w:autoSpaceDE w:val="0"/>
        <w:autoSpaceDN w:val="0"/>
        <w:adjustRightInd w:val="0"/>
        <w:spacing w:after="0"/>
        <w:jc w:val="both"/>
        <w:rPr>
          <w:rFonts w:ascii="Arial" w:hAnsi="Arial" w:cs="Arial"/>
          <w:b/>
          <w:bCs/>
          <w:sz w:val="24"/>
          <w:szCs w:val="24"/>
        </w:rPr>
      </w:pPr>
    </w:p>
    <w:p w:rsidR="007352FA" w:rsidRPr="00E00029" w:rsidRDefault="002C32ED" w:rsidP="002C32ED">
      <w:pPr>
        <w:pBdr>
          <w:top w:val="single" w:sz="4" w:space="1" w:color="auto"/>
          <w:left w:val="single" w:sz="4" w:space="4" w:color="auto"/>
          <w:bottom w:val="single" w:sz="4" w:space="1" w:color="auto"/>
          <w:right w:val="single" w:sz="4" w:space="4" w:color="auto"/>
        </w:pBdr>
        <w:shd w:val="clear" w:color="auto" w:fill="D9D9D9"/>
        <w:tabs>
          <w:tab w:val="left" w:pos="1701"/>
        </w:tabs>
        <w:spacing w:after="0" w:line="240" w:lineRule="auto"/>
        <w:ind w:right="-1"/>
        <w:jc w:val="center"/>
        <w:rPr>
          <w:rFonts w:ascii="Arial" w:hAnsi="Arial" w:cs="Arial"/>
          <w:b/>
          <w:bCs/>
          <w:color w:val="000000"/>
          <w:sz w:val="24"/>
          <w:szCs w:val="24"/>
          <w:highlight w:val="lightGray"/>
        </w:rPr>
      </w:pPr>
      <w:r w:rsidRPr="00E00029">
        <w:rPr>
          <w:rFonts w:ascii="Arial" w:hAnsi="Arial" w:cs="Arial"/>
          <w:b/>
          <w:bCs/>
          <w:color w:val="000000"/>
          <w:sz w:val="24"/>
          <w:szCs w:val="24"/>
          <w:highlight w:val="lightGray"/>
        </w:rPr>
        <w:t>1</w:t>
      </w:r>
      <w:r w:rsidR="00AA6540">
        <w:rPr>
          <w:rFonts w:ascii="Arial" w:hAnsi="Arial" w:cs="Arial"/>
          <w:b/>
          <w:bCs/>
          <w:color w:val="000000"/>
          <w:sz w:val="24"/>
          <w:szCs w:val="24"/>
          <w:highlight w:val="lightGray"/>
        </w:rPr>
        <w:t>1</w:t>
      </w:r>
      <w:r w:rsidR="007352FA" w:rsidRPr="00E00029">
        <w:rPr>
          <w:rFonts w:ascii="Arial" w:hAnsi="Arial" w:cs="Arial"/>
          <w:b/>
          <w:bCs/>
          <w:color w:val="000000"/>
          <w:sz w:val="24"/>
          <w:szCs w:val="24"/>
          <w:highlight w:val="lightGray"/>
        </w:rPr>
        <w:t>. DOS RECURSOS</w:t>
      </w:r>
    </w:p>
    <w:p w:rsidR="007352FA" w:rsidRDefault="007352FA" w:rsidP="007352FA">
      <w:pPr>
        <w:autoSpaceDE w:val="0"/>
        <w:autoSpaceDN w:val="0"/>
        <w:adjustRightInd w:val="0"/>
        <w:spacing w:after="0" w:line="240" w:lineRule="auto"/>
        <w:ind w:right="-1"/>
        <w:jc w:val="both"/>
        <w:rPr>
          <w:rFonts w:ascii="Arial" w:hAnsi="Arial" w:cs="Arial"/>
          <w:b/>
          <w:bCs/>
          <w:color w:val="000000"/>
          <w:sz w:val="24"/>
          <w:szCs w:val="24"/>
        </w:rPr>
      </w:pPr>
    </w:p>
    <w:p w:rsidR="00EE5574" w:rsidRDefault="00EE5574" w:rsidP="00EE5574">
      <w:pPr>
        <w:autoSpaceDE w:val="0"/>
        <w:autoSpaceDN w:val="0"/>
        <w:adjustRightInd w:val="0"/>
        <w:spacing w:after="0" w:line="240" w:lineRule="auto"/>
        <w:ind w:right="-1"/>
        <w:jc w:val="both"/>
        <w:rPr>
          <w:rFonts w:ascii="Arial" w:hAnsi="Arial" w:cs="Arial"/>
          <w:color w:val="000000"/>
          <w:sz w:val="24"/>
          <w:szCs w:val="24"/>
        </w:rPr>
      </w:pPr>
      <w:r w:rsidRPr="00E00029">
        <w:rPr>
          <w:rFonts w:ascii="Arial" w:hAnsi="Arial" w:cs="Arial"/>
          <w:b/>
          <w:bCs/>
          <w:color w:val="000000"/>
          <w:sz w:val="24"/>
          <w:szCs w:val="24"/>
        </w:rPr>
        <w:t>1</w:t>
      </w:r>
      <w:r>
        <w:rPr>
          <w:rFonts w:ascii="Arial" w:hAnsi="Arial" w:cs="Arial"/>
          <w:b/>
          <w:bCs/>
          <w:color w:val="000000"/>
          <w:sz w:val="24"/>
          <w:szCs w:val="24"/>
        </w:rPr>
        <w:t>1</w:t>
      </w:r>
      <w:r w:rsidRPr="00E00029">
        <w:rPr>
          <w:rFonts w:ascii="Arial" w:hAnsi="Arial" w:cs="Arial"/>
          <w:b/>
          <w:bCs/>
          <w:color w:val="000000"/>
          <w:sz w:val="24"/>
          <w:szCs w:val="24"/>
        </w:rPr>
        <w:t xml:space="preserve">.1. </w:t>
      </w:r>
      <w:r w:rsidRPr="00E00029">
        <w:rPr>
          <w:rFonts w:ascii="Arial" w:hAnsi="Arial" w:cs="Arial"/>
          <w:color w:val="000000"/>
          <w:sz w:val="24"/>
          <w:szCs w:val="24"/>
        </w:rPr>
        <w:t xml:space="preserve">A manifestação da intenção de interpor recurso será feita </w:t>
      </w:r>
      <w:r>
        <w:rPr>
          <w:rFonts w:ascii="Arial" w:hAnsi="Arial" w:cs="Arial"/>
          <w:color w:val="000000"/>
          <w:sz w:val="24"/>
          <w:szCs w:val="24"/>
        </w:rPr>
        <w:t>ao</w:t>
      </w:r>
      <w:r w:rsidRPr="00E00029">
        <w:rPr>
          <w:rFonts w:ascii="Arial" w:hAnsi="Arial" w:cs="Arial"/>
          <w:color w:val="000000"/>
          <w:sz w:val="24"/>
          <w:szCs w:val="24"/>
        </w:rPr>
        <w:t xml:space="preserve"> final da sessão</w:t>
      </w:r>
      <w:r>
        <w:rPr>
          <w:rFonts w:ascii="Arial" w:hAnsi="Arial" w:cs="Arial"/>
          <w:color w:val="000000"/>
          <w:sz w:val="24"/>
          <w:szCs w:val="24"/>
        </w:rPr>
        <w:t>,</w:t>
      </w:r>
      <w:r w:rsidRPr="00E00029">
        <w:rPr>
          <w:rFonts w:ascii="Arial" w:hAnsi="Arial" w:cs="Arial"/>
          <w:color w:val="000000"/>
          <w:sz w:val="24"/>
          <w:szCs w:val="24"/>
        </w:rPr>
        <w:t xml:space="preserve"> com registro em ata da síntese das razões, devendo os interessados juntar os memoriais no prazo de 03 (três) dias úteis, ficando os demais licitantes desde já i</w:t>
      </w:r>
      <w:r>
        <w:rPr>
          <w:rFonts w:ascii="Arial" w:hAnsi="Arial" w:cs="Arial"/>
          <w:color w:val="000000"/>
          <w:sz w:val="24"/>
          <w:szCs w:val="24"/>
        </w:rPr>
        <w:t>ntimados para apresentar contrar</w:t>
      </w:r>
      <w:r w:rsidRPr="00E00029">
        <w:rPr>
          <w:rFonts w:ascii="Arial" w:hAnsi="Arial" w:cs="Arial"/>
          <w:color w:val="000000"/>
          <w:sz w:val="24"/>
          <w:szCs w:val="24"/>
        </w:rPr>
        <w:t>razões em igual número de dias, que começarão a correr do término do prazo do recorrente, sendo-lhe assegurado vista imediata dos autos.</w:t>
      </w:r>
    </w:p>
    <w:p w:rsidR="00EE5574" w:rsidRDefault="00EE5574" w:rsidP="00EE5574">
      <w:pPr>
        <w:autoSpaceDE w:val="0"/>
        <w:autoSpaceDN w:val="0"/>
        <w:adjustRightInd w:val="0"/>
        <w:spacing w:after="0" w:line="240" w:lineRule="auto"/>
        <w:ind w:right="-1"/>
        <w:jc w:val="both"/>
        <w:rPr>
          <w:rFonts w:ascii="Arial" w:hAnsi="Arial" w:cs="Arial"/>
          <w:color w:val="000000"/>
          <w:sz w:val="24"/>
          <w:szCs w:val="24"/>
        </w:rPr>
      </w:pPr>
    </w:p>
    <w:p w:rsidR="00EE5574" w:rsidRPr="00E00029" w:rsidRDefault="00EE5574" w:rsidP="00EE5574">
      <w:pPr>
        <w:autoSpaceDE w:val="0"/>
        <w:autoSpaceDN w:val="0"/>
        <w:adjustRightInd w:val="0"/>
        <w:spacing w:after="0" w:line="240" w:lineRule="auto"/>
        <w:ind w:right="-1"/>
        <w:jc w:val="both"/>
        <w:rPr>
          <w:rFonts w:ascii="Arial" w:hAnsi="Arial" w:cs="Arial"/>
          <w:color w:val="000000"/>
          <w:sz w:val="24"/>
          <w:szCs w:val="24"/>
        </w:rPr>
      </w:pPr>
      <w:r w:rsidRPr="00B05B7A">
        <w:rPr>
          <w:rFonts w:ascii="Arial" w:hAnsi="Arial" w:cs="Arial"/>
          <w:b/>
          <w:color w:val="000000"/>
          <w:sz w:val="24"/>
          <w:szCs w:val="24"/>
        </w:rPr>
        <w:t>1</w:t>
      </w:r>
      <w:r>
        <w:rPr>
          <w:rFonts w:ascii="Arial" w:hAnsi="Arial" w:cs="Arial"/>
          <w:b/>
          <w:color w:val="000000"/>
          <w:sz w:val="24"/>
          <w:szCs w:val="24"/>
        </w:rPr>
        <w:t>1</w:t>
      </w:r>
      <w:r w:rsidRPr="00B05B7A">
        <w:rPr>
          <w:rFonts w:ascii="Arial" w:hAnsi="Arial" w:cs="Arial"/>
          <w:b/>
          <w:color w:val="000000"/>
          <w:sz w:val="24"/>
          <w:szCs w:val="24"/>
        </w:rPr>
        <w:t>.1.1.</w:t>
      </w:r>
      <w:r>
        <w:rPr>
          <w:rFonts w:ascii="Arial" w:hAnsi="Arial" w:cs="Arial"/>
          <w:color w:val="000000"/>
          <w:sz w:val="24"/>
          <w:szCs w:val="24"/>
        </w:rPr>
        <w:t xml:space="preserve"> O recurso deverá ser protocolizado</w:t>
      </w:r>
      <w:r>
        <w:rPr>
          <w:rFonts w:ascii="Arial" w:hAnsi="Arial" w:cs="Arial"/>
          <w:sz w:val="24"/>
          <w:szCs w:val="24"/>
        </w:rPr>
        <w:t>, devidamente instruído</w:t>
      </w:r>
      <w:r w:rsidRPr="008B1D11">
        <w:rPr>
          <w:rFonts w:ascii="Arial" w:hAnsi="Arial" w:cs="Arial"/>
          <w:sz w:val="24"/>
          <w:szCs w:val="24"/>
        </w:rPr>
        <w:t xml:space="preserve"> (</w:t>
      </w:r>
      <w:r>
        <w:rPr>
          <w:rFonts w:ascii="Arial" w:hAnsi="Arial" w:cs="Arial"/>
          <w:sz w:val="24"/>
          <w:szCs w:val="24"/>
        </w:rPr>
        <w:t xml:space="preserve">contendo </w:t>
      </w:r>
      <w:r w:rsidRPr="008B1D11">
        <w:rPr>
          <w:rFonts w:ascii="Arial" w:hAnsi="Arial" w:cs="Arial"/>
          <w:sz w:val="24"/>
          <w:szCs w:val="24"/>
        </w:rPr>
        <w:t>assinatura, endereço, razão social, representante legal, razão social e telefone para contato)</w:t>
      </w:r>
      <w:r w:rsidRPr="008B1D11">
        <w:rPr>
          <w:rFonts w:ascii="Arial" w:hAnsi="Arial" w:cs="Arial"/>
          <w:b/>
          <w:sz w:val="24"/>
          <w:szCs w:val="24"/>
        </w:rPr>
        <w:t xml:space="preserve"> </w:t>
      </w:r>
      <w:r w:rsidRPr="008B1D11">
        <w:rPr>
          <w:rFonts w:ascii="Arial" w:hAnsi="Arial" w:cs="Arial"/>
          <w:bCs/>
          <w:sz w:val="24"/>
          <w:szCs w:val="24"/>
        </w:rPr>
        <w:t xml:space="preserve">junto ao </w:t>
      </w:r>
      <w:r w:rsidRPr="008B1D11">
        <w:rPr>
          <w:rFonts w:ascii="Arial" w:hAnsi="Arial" w:cs="Arial"/>
          <w:sz w:val="24"/>
          <w:szCs w:val="24"/>
        </w:rPr>
        <w:t>Serviço de Protocolo e Expedição da Assembleia Legislativa do Estado de Mato Grosso</w:t>
      </w:r>
      <w:r>
        <w:rPr>
          <w:rFonts w:ascii="Arial" w:hAnsi="Arial" w:cs="Arial"/>
          <w:color w:val="000000"/>
          <w:sz w:val="24"/>
          <w:szCs w:val="24"/>
        </w:rPr>
        <w:t>.</w:t>
      </w:r>
    </w:p>
    <w:p w:rsidR="007352FA" w:rsidRPr="00E00029" w:rsidRDefault="007352FA" w:rsidP="00EA286A">
      <w:pPr>
        <w:autoSpaceDE w:val="0"/>
        <w:autoSpaceDN w:val="0"/>
        <w:adjustRightInd w:val="0"/>
        <w:spacing w:after="0"/>
        <w:jc w:val="both"/>
        <w:rPr>
          <w:rFonts w:ascii="Arial" w:hAnsi="Arial" w:cs="Arial"/>
          <w:color w:val="000000"/>
          <w:sz w:val="24"/>
          <w:szCs w:val="24"/>
        </w:rPr>
      </w:pPr>
    </w:p>
    <w:p w:rsidR="007352FA" w:rsidRPr="00822ACE" w:rsidRDefault="007352FA" w:rsidP="00EA286A">
      <w:pPr>
        <w:autoSpaceDE w:val="0"/>
        <w:autoSpaceDN w:val="0"/>
        <w:adjustRightInd w:val="0"/>
        <w:spacing w:after="0"/>
        <w:jc w:val="both"/>
        <w:rPr>
          <w:rFonts w:ascii="Arial" w:hAnsi="Arial" w:cs="Arial"/>
          <w:sz w:val="24"/>
          <w:szCs w:val="24"/>
        </w:rPr>
      </w:pPr>
      <w:r w:rsidRPr="00822ACE">
        <w:rPr>
          <w:rFonts w:ascii="Arial" w:hAnsi="Arial" w:cs="Arial"/>
          <w:b/>
          <w:bCs/>
          <w:sz w:val="24"/>
          <w:szCs w:val="24"/>
        </w:rPr>
        <w:t>1</w:t>
      </w:r>
      <w:r w:rsidR="00AA6540" w:rsidRPr="00822ACE">
        <w:rPr>
          <w:rFonts w:ascii="Arial" w:hAnsi="Arial" w:cs="Arial"/>
          <w:b/>
          <w:bCs/>
          <w:sz w:val="24"/>
          <w:szCs w:val="24"/>
        </w:rPr>
        <w:t>1</w:t>
      </w:r>
      <w:r w:rsidRPr="00822ACE">
        <w:rPr>
          <w:rFonts w:ascii="Arial" w:hAnsi="Arial" w:cs="Arial"/>
          <w:b/>
          <w:bCs/>
          <w:sz w:val="24"/>
          <w:szCs w:val="24"/>
        </w:rPr>
        <w:t xml:space="preserve">.2. </w:t>
      </w:r>
      <w:r w:rsidRPr="00822ACE">
        <w:rPr>
          <w:rFonts w:ascii="Arial" w:hAnsi="Arial" w:cs="Arial"/>
          <w:sz w:val="24"/>
          <w:szCs w:val="24"/>
        </w:rPr>
        <w:t>A falta de manifestação imediata e motivada do licitante, da intenção de consignar recurso, importará a decadência do direito de recurso e a adjudicação do objeto da licitação</w:t>
      </w:r>
      <w:r w:rsidR="00DE7D4E" w:rsidRPr="00822ACE">
        <w:rPr>
          <w:rFonts w:ascii="Arial" w:hAnsi="Arial" w:cs="Arial"/>
          <w:sz w:val="24"/>
          <w:szCs w:val="24"/>
        </w:rPr>
        <w:t>, quando for o caso,</w:t>
      </w:r>
      <w:r w:rsidRPr="00822ACE">
        <w:rPr>
          <w:rFonts w:ascii="Arial" w:hAnsi="Arial" w:cs="Arial"/>
          <w:sz w:val="24"/>
          <w:szCs w:val="24"/>
        </w:rPr>
        <w:t xml:space="preserve"> pel</w:t>
      </w:r>
      <w:r w:rsidR="00C24F6D" w:rsidRPr="00822ACE">
        <w:rPr>
          <w:rFonts w:ascii="Arial" w:hAnsi="Arial" w:cs="Arial"/>
          <w:sz w:val="24"/>
          <w:szCs w:val="24"/>
        </w:rPr>
        <w:t>o</w:t>
      </w:r>
      <w:r w:rsidR="009C78FA" w:rsidRPr="00822ACE">
        <w:rPr>
          <w:rFonts w:ascii="Arial" w:hAnsi="Arial" w:cs="Arial"/>
          <w:sz w:val="24"/>
          <w:szCs w:val="24"/>
        </w:rPr>
        <w:t xml:space="preserve"> Pregoeiro</w:t>
      </w:r>
      <w:r w:rsidRPr="00822ACE">
        <w:rPr>
          <w:rFonts w:ascii="Arial" w:hAnsi="Arial" w:cs="Arial"/>
          <w:sz w:val="24"/>
          <w:szCs w:val="24"/>
        </w:rPr>
        <w:t xml:space="preserve"> ao vencedor.</w:t>
      </w:r>
    </w:p>
    <w:p w:rsidR="007352FA" w:rsidRPr="00E00029" w:rsidRDefault="007352FA" w:rsidP="00EA286A">
      <w:pPr>
        <w:autoSpaceDE w:val="0"/>
        <w:autoSpaceDN w:val="0"/>
        <w:adjustRightInd w:val="0"/>
        <w:spacing w:after="0"/>
        <w:jc w:val="both"/>
        <w:rPr>
          <w:rFonts w:ascii="Arial" w:hAnsi="Arial" w:cs="Arial"/>
          <w:color w:val="000000"/>
          <w:sz w:val="24"/>
          <w:szCs w:val="24"/>
        </w:rPr>
      </w:pPr>
    </w:p>
    <w:p w:rsidR="007352FA" w:rsidRPr="00E00029" w:rsidRDefault="00DD4FC9" w:rsidP="00EA286A">
      <w:pPr>
        <w:autoSpaceDE w:val="0"/>
        <w:autoSpaceDN w:val="0"/>
        <w:adjustRightInd w:val="0"/>
        <w:spacing w:after="0"/>
        <w:jc w:val="both"/>
        <w:rPr>
          <w:rFonts w:ascii="Arial" w:hAnsi="Arial" w:cs="Arial"/>
          <w:color w:val="000000"/>
          <w:sz w:val="24"/>
          <w:szCs w:val="24"/>
        </w:rPr>
      </w:pPr>
      <w:r w:rsidRPr="00E00029">
        <w:rPr>
          <w:rFonts w:ascii="Arial" w:hAnsi="Arial" w:cs="Arial"/>
          <w:b/>
          <w:bCs/>
          <w:color w:val="000000"/>
          <w:sz w:val="24"/>
          <w:szCs w:val="24"/>
        </w:rPr>
        <w:t>1</w:t>
      </w:r>
      <w:r w:rsidR="00AA6540">
        <w:rPr>
          <w:rFonts w:ascii="Arial" w:hAnsi="Arial" w:cs="Arial"/>
          <w:b/>
          <w:bCs/>
          <w:color w:val="000000"/>
          <w:sz w:val="24"/>
          <w:szCs w:val="24"/>
        </w:rPr>
        <w:t>1</w:t>
      </w:r>
      <w:r w:rsidR="007352FA" w:rsidRPr="00E00029">
        <w:rPr>
          <w:rFonts w:ascii="Arial" w:hAnsi="Arial" w:cs="Arial"/>
          <w:b/>
          <w:bCs/>
          <w:color w:val="000000"/>
          <w:sz w:val="24"/>
          <w:szCs w:val="24"/>
        </w:rPr>
        <w:t xml:space="preserve">.3. </w:t>
      </w:r>
      <w:r w:rsidR="007352FA" w:rsidRPr="00E00029">
        <w:rPr>
          <w:rFonts w:ascii="Arial" w:hAnsi="Arial" w:cs="Arial"/>
          <w:color w:val="000000"/>
          <w:sz w:val="24"/>
          <w:szCs w:val="24"/>
        </w:rPr>
        <w:t>O recurso contra decisão d</w:t>
      </w:r>
      <w:r w:rsidR="00C24F6D" w:rsidRPr="00E00029">
        <w:rPr>
          <w:rFonts w:ascii="Arial" w:hAnsi="Arial" w:cs="Arial"/>
          <w:color w:val="000000"/>
          <w:sz w:val="24"/>
          <w:szCs w:val="24"/>
        </w:rPr>
        <w:t>o</w:t>
      </w:r>
      <w:r w:rsidR="009C78FA" w:rsidRPr="00E00029">
        <w:rPr>
          <w:rFonts w:ascii="Arial" w:hAnsi="Arial" w:cs="Arial"/>
          <w:color w:val="000000"/>
          <w:sz w:val="24"/>
          <w:szCs w:val="24"/>
        </w:rPr>
        <w:t xml:space="preserve"> Pregoeiro</w:t>
      </w:r>
      <w:r w:rsidR="007352FA" w:rsidRPr="00E00029">
        <w:rPr>
          <w:rFonts w:ascii="Arial" w:hAnsi="Arial" w:cs="Arial"/>
          <w:color w:val="000000"/>
          <w:sz w:val="24"/>
          <w:szCs w:val="24"/>
        </w:rPr>
        <w:t xml:space="preserve"> não terá efeito suspensivo.</w:t>
      </w:r>
    </w:p>
    <w:p w:rsidR="007352FA" w:rsidRPr="00E00029" w:rsidRDefault="00DD4FC9" w:rsidP="00EA286A">
      <w:pPr>
        <w:autoSpaceDE w:val="0"/>
        <w:autoSpaceDN w:val="0"/>
        <w:adjustRightInd w:val="0"/>
        <w:spacing w:after="0"/>
        <w:jc w:val="both"/>
        <w:rPr>
          <w:rFonts w:ascii="Arial" w:hAnsi="Arial" w:cs="Arial"/>
          <w:color w:val="000000"/>
          <w:sz w:val="24"/>
          <w:szCs w:val="24"/>
        </w:rPr>
      </w:pPr>
      <w:r w:rsidRPr="00E00029">
        <w:rPr>
          <w:rFonts w:ascii="Arial" w:hAnsi="Arial" w:cs="Arial"/>
          <w:b/>
          <w:bCs/>
          <w:color w:val="000000"/>
          <w:sz w:val="24"/>
          <w:szCs w:val="24"/>
        </w:rPr>
        <w:t>1</w:t>
      </w:r>
      <w:r w:rsidR="00AA6540">
        <w:rPr>
          <w:rFonts w:ascii="Arial" w:hAnsi="Arial" w:cs="Arial"/>
          <w:b/>
          <w:bCs/>
          <w:color w:val="000000"/>
          <w:sz w:val="24"/>
          <w:szCs w:val="24"/>
        </w:rPr>
        <w:t>1</w:t>
      </w:r>
      <w:r w:rsidR="007352FA" w:rsidRPr="00E00029">
        <w:rPr>
          <w:rFonts w:ascii="Arial" w:hAnsi="Arial" w:cs="Arial"/>
          <w:b/>
          <w:bCs/>
          <w:color w:val="000000"/>
          <w:sz w:val="24"/>
          <w:szCs w:val="24"/>
        </w:rPr>
        <w:t xml:space="preserve">.4. </w:t>
      </w:r>
      <w:r w:rsidR="007352FA" w:rsidRPr="00E00029">
        <w:rPr>
          <w:rFonts w:ascii="Arial" w:hAnsi="Arial" w:cs="Arial"/>
          <w:color w:val="000000"/>
          <w:sz w:val="24"/>
          <w:szCs w:val="24"/>
        </w:rPr>
        <w:t>O acolhimento de recurso importará a invalidação apenas dos atos insuscetíveis de aproveitamento.</w:t>
      </w:r>
    </w:p>
    <w:p w:rsidR="007352FA" w:rsidRPr="00E00029" w:rsidRDefault="007352FA" w:rsidP="00EA286A">
      <w:pPr>
        <w:autoSpaceDE w:val="0"/>
        <w:autoSpaceDN w:val="0"/>
        <w:adjustRightInd w:val="0"/>
        <w:spacing w:after="0"/>
        <w:jc w:val="both"/>
        <w:rPr>
          <w:rFonts w:ascii="Arial" w:hAnsi="Arial" w:cs="Arial"/>
          <w:color w:val="000000"/>
          <w:sz w:val="24"/>
          <w:szCs w:val="24"/>
        </w:rPr>
      </w:pPr>
    </w:p>
    <w:p w:rsidR="007352FA" w:rsidRPr="00E00029" w:rsidRDefault="00DD4FC9" w:rsidP="00EA286A">
      <w:pPr>
        <w:autoSpaceDE w:val="0"/>
        <w:autoSpaceDN w:val="0"/>
        <w:adjustRightInd w:val="0"/>
        <w:spacing w:after="0"/>
        <w:jc w:val="both"/>
        <w:rPr>
          <w:rFonts w:ascii="Arial" w:hAnsi="Arial" w:cs="Arial"/>
          <w:color w:val="000000"/>
          <w:sz w:val="24"/>
          <w:szCs w:val="24"/>
        </w:rPr>
      </w:pPr>
      <w:r w:rsidRPr="00E00029">
        <w:rPr>
          <w:rFonts w:ascii="Arial" w:hAnsi="Arial" w:cs="Arial"/>
          <w:b/>
          <w:bCs/>
          <w:color w:val="000000"/>
          <w:sz w:val="24"/>
          <w:szCs w:val="24"/>
        </w:rPr>
        <w:t>1</w:t>
      </w:r>
      <w:r w:rsidR="00AA6540">
        <w:rPr>
          <w:rFonts w:ascii="Arial" w:hAnsi="Arial" w:cs="Arial"/>
          <w:b/>
          <w:bCs/>
          <w:color w:val="000000"/>
          <w:sz w:val="24"/>
          <w:szCs w:val="24"/>
        </w:rPr>
        <w:t>1</w:t>
      </w:r>
      <w:r w:rsidR="007352FA" w:rsidRPr="00E00029">
        <w:rPr>
          <w:rFonts w:ascii="Arial" w:hAnsi="Arial" w:cs="Arial"/>
          <w:b/>
          <w:bCs/>
          <w:color w:val="000000"/>
          <w:sz w:val="24"/>
          <w:szCs w:val="24"/>
        </w:rPr>
        <w:t>.5</w:t>
      </w:r>
      <w:r w:rsidR="007352FA" w:rsidRPr="00F47D3A">
        <w:rPr>
          <w:rFonts w:ascii="Arial" w:hAnsi="Arial" w:cs="Arial"/>
          <w:b/>
          <w:bCs/>
          <w:color w:val="000000"/>
          <w:sz w:val="24"/>
          <w:szCs w:val="24"/>
        </w:rPr>
        <w:t xml:space="preserve">. </w:t>
      </w:r>
      <w:r w:rsidR="007352FA" w:rsidRPr="00F47D3A">
        <w:rPr>
          <w:rFonts w:ascii="Arial" w:hAnsi="Arial" w:cs="Arial"/>
          <w:color w:val="000000"/>
          <w:sz w:val="24"/>
          <w:szCs w:val="24"/>
        </w:rPr>
        <w:t xml:space="preserve">Decididos os recursos, </w:t>
      </w:r>
      <w:r w:rsidR="00F47D3A" w:rsidRPr="00F47D3A">
        <w:rPr>
          <w:rFonts w:ascii="Arial" w:hAnsi="Arial" w:cs="Arial"/>
          <w:color w:val="000000"/>
          <w:sz w:val="24"/>
          <w:szCs w:val="24"/>
        </w:rPr>
        <w:t xml:space="preserve">e observada a comprovação a ser feita na etapa de prova de amostra conceito, </w:t>
      </w:r>
      <w:r w:rsidR="007352FA" w:rsidRPr="00F47D3A">
        <w:rPr>
          <w:rFonts w:ascii="Arial" w:hAnsi="Arial" w:cs="Arial"/>
          <w:color w:val="000000"/>
          <w:sz w:val="24"/>
          <w:szCs w:val="24"/>
        </w:rPr>
        <w:t>a autoridade competente fará a adjudicação do objeto da licitação ao licitante vencedor.</w:t>
      </w:r>
    </w:p>
    <w:p w:rsidR="007352FA" w:rsidRPr="00E00029" w:rsidRDefault="007352FA" w:rsidP="00EA286A">
      <w:pPr>
        <w:autoSpaceDE w:val="0"/>
        <w:autoSpaceDN w:val="0"/>
        <w:adjustRightInd w:val="0"/>
        <w:spacing w:after="0"/>
        <w:jc w:val="both"/>
        <w:rPr>
          <w:rFonts w:ascii="Arial" w:hAnsi="Arial" w:cs="Arial"/>
          <w:color w:val="000000"/>
          <w:sz w:val="24"/>
          <w:szCs w:val="24"/>
        </w:rPr>
      </w:pPr>
    </w:p>
    <w:p w:rsidR="007352FA" w:rsidRPr="00E00029" w:rsidRDefault="00DD4FC9" w:rsidP="00EA286A">
      <w:pPr>
        <w:autoSpaceDE w:val="0"/>
        <w:autoSpaceDN w:val="0"/>
        <w:adjustRightInd w:val="0"/>
        <w:spacing w:after="0"/>
        <w:jc w:val="both"/>
        <w:rPr>
          <w:rFonts w:ascii="Arial" w:hAnsi="Arial" w:cs="Arial"/>
          <w:color w:val="000000"/>
          <w:sz w:val="24"/>
          <w:szCs w:val="24"/>
        </w:rPr>
      </w:pPr>
      <w:r w:rsidRPr="00E00029">
        <w:rPr>
          <w:rFonts w:ascii="Arial" w:hAnsi="Arial" w:cs="Arial"/>
          <w:b/>
          <w:bCs/>
          <w:color w:val="000000"/>
          <w:sz w:val="24"/>
          <w:szCs w:val="24"/>
        </w:rPr>
        <w:t>1</w:t>
      </w:r>
      <w:r w:rsidR="00AA6540">
        <w:rPr>
          <w:rFonts w:ascii="Arial" w:hAnsi="Arial" w:cs="Arial"/>
          <w:b/>
          <w:bCs/>
          <w:color w:val="000000"/>
          <w:sz w:val="24"/>
          <w:szCs w:val="24"/>
        </w:rPr>
        <w:t>1</w:t>
      </w:r>
      <w:r w:rsidR="007352FA" w:rsidRPr="00E00029">
        <w:rPr>
          <w:rFonts w:ascii="Arial" w:hAnsi="Arial" w:cs="Arial"/>
          <w:b/>
          <w:bCs/>
          <w:color w:val="000000"/>
          <w:sz w:val="24"/>
          <w:szCs w:val="24"/>
        </w:rPr>
        <w:t xml:space="preserve">.6. </w:t>
      </w:r>
      <w:r w:rsidR="007352FA" w:rsidRPr="00E00029">
        <w:rPr>
          <w:rFonts w:ascii="Arial" w:hAnsi="Arial" w:cs="Arial"/>
          <w:color w:val="000000"/>
          <w:sz w:val="24"/>
          <w:szCs w:val="24"/>
        </w:rPr>
        <w:t>Os autos do procedimento permanecerão com vista franqueada aos interessados, na sede da Assembleia Legislativa do Estado de Mato Grosso.</w:t>
      </w:r>
    </w:p>
    <w:p w:rsidR="007352FA" w:rsidRPr="00E00029" w:rsidRDefault="007352FA" w:rsidP="00EA286A">
      <w:pPr>
        <w:autoSpaceDE w:val="0"/>
        <w:autoSpaceDN w:val="0"/>
        <w:adjustRightInd w:val="0"/>
        <w:spacing w:after="0"/>
        <w:jc w:val="both"/>
        <w:rPr>
          <w:rFonts w:ascii="Arial" w:hAnsi="Arial" w:cs="Arial"/>
          <w:color w:val="000000"/>
          <w:sz w:val="24"/>
          <w:szCs w:val="24"/>
        </w:rPr>
      </w:pPr>
      <w:r w:rsidRPr="00E00029">
        <w:rPr>
          <w:rFonts w:ascii="Arial" w:hAnsi="Arial" w:cs="Arial"/>
          <w:color w:val="000000"/>
          <w:sz w:val="24"/>
          <w:szCs w:val="24"/>
        </w:rPr>
        <w:t xml:space="preserve"> </w:t>
      </w:r>
    </w:p>
    <w:p w:rsidR="007352FA" w:rsidRDefault="00DD4FC9" w:rsidP="00EA286A">
      <w:pPr>
        <w:autoSpaceDE w:val="0"/>
        <w:autoSpaceDN w:val="0"/>
        <w:adjustRightInd w:val="0"/>
        <w:spacing w:after="0"/>
        <w:jc w:val="both"/>
        <w:rPr>
          <w:rFonts w:ascii="Arial" w:hAnsi="Arial" w:cs="Arial"/>
          <w:color w:val="000000"/>
          <w:sz w:val="24"/>
          <w:szCs w:val="24"/>
        </w:rPr>
      </w:pPr>
      <w:r w:rsidRPr="00E00029">
        <w:rPr>
          <w:rFonts w:ascii="Arial" w:hAnsi="Arial" w:cs="Arial"/>
          <w:b/>
          <w:bCs/>
          <w:color w:val="000000"/>
          <w:sz w:val="24"/>
          <w:szCs w:val="24"/>
        </w:rPr>
        <w:t>1</w:t>
      </w:r>
      <w:r w:rsidR="00AA6540">
        <w:rPr>
          <w:rFonts w:ascii="Arial" w:hAnsi="Arial" w:cs="Arial"/>
          <w:b/>
          <w:bCs/>
          <w:color w:val="000000"/>
          <w:sz w:val="24"/>
          <w:szCs w:val="24"/>
        </w:rPr>
        <w:t>1</w:t>
      </w:r>
      <w:r w:rsidR="007352FA" w:rsidRPr="00E00029">
        <w:rPr>
          <w:rFonts w:ascii="Arial" w:hAnsi="Arial" w:cs="Arial"/>
          <w:b/>
          <w:bCs/>
          <w:color w:val="000000"/>
          <w:sz w:val="24"/>
          <w:szCs w:val="24"/>
        </w:rPr>
        <w:t xml:space="preserve">.7. </w:t>
      </w:r>
      <w:r w:rsidR="007352FA" w:rsidRPr="00E00029">
        <w:rPr>
          <w:rFonts w:ascii="Arial" w:hAnsi="Arial" w:cs="Arial"/>
          <w:color w:val="000000"/>
          <w:sz w:val="24"/>
          <w:szCs w:val="24"/>
        </w:rPr>
        <w:t>Na ocorrência de manifestação ou interposição de recurso de caráter meramente protelatório, ensejando assim o retardamento da execução do certame, a autoridade competente poderá</w:t>
      </w:r>
      <w:r w:rsidR="00D840C6">
        <w:rPr>
          <w:rFonts w:ascii="Arial" w:hAnsi="Arial" w:cs="Arial"/>
          <w:color w:val="000000"/>
          <w:sz w:val="24"/>
          <w:szCs w:val="24"/>
        </w:rPr>
        <w:t>,</w:t>
      </w:r>
      <w:r w:rsidR="007352FA" w:rsidRPr="00E00029">
        <w:rPr>
          <w:rFonts w:ascii="Arial" w:hAnsi="Arial" w:cs="Arial"/>
          <w:color w:val="000000"/>
          <w:sz w:val="24"/>
          <w:szCs w:val="24"/>
        </w:rPr>
        <w:t xml:space="preserve"> assegurado o contraditório e a ampla defesa, aplicar a pena estabelecida no artigo 7º da Lei Federal nº 10.520, de 17 de julho de 2002 e legislação vigente.</w:t>
      </w:r>
    </w:p>
    <w:p w:rsidR="00822ACE" w:rsidRDefault="00822ACE" w:rsidP="00EA286A">
      <w:pPr>
        <w:autoSpaceDE w:val="0"/>
        <w:autoSpaceDN w:val="0"/>
        <w:adjustRightInd w:val="0"/>
        <w:spacing w:after="0"/>
        <w:jc w:val="both"/>
        <w:rPr>
          <w:rFonts w:ascii="Arial" w:hAnsi="Arial" w:cs="Arial"/>
          <w:color w:val="000000"/>
          <w:sz w:val="24"/>
          <w:szCs w:val="24"/>
        </w:rPr>
      </w:pPr>
    </w:p>
    <w:p w:rsidR="007352FA" w:rsidRPr="00E00029" w:rsidRDefault="00943D62" w:rsidP="00943D6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70"/>
          <w:tab w:val="left" w:pos="1701"/>
          <w:tab w:val="center" w:pos="4678"/>
        </w:tabs>
        <w:spacing w:after="0" w:line="240" w:lineRule="auto"/>
        <w:ind w:right="-1"/>
        <w:rPr>
          <w:rFonts w:ascii="Arial" w:hAnsi="Arial" w:cs="Arial"/>
          <w:b/>
          <w:bCs/>
          <w:color w:val="000000"/>
          <w:sz w:val="24"/>
          <w:szCs w:val="24"/>
          <w:highlight w:val="lightGray"/>
        </w:rPr>
      </w:pPr>
      <w:r>
        <w:rPr>
          <w:rFonts w:ascii="Arial" w:hAnsi="Arial" w:cs="Arial"/>
          <w:b/>
          <w:bCs/>
          <w:color w:val="000000"/>
          <w:sz w:val="24"/>
          <w:szCs w:val="24"/>
          <w:highlight w:val="lightGray"/>
        </w:rPr>
        <w:tab/>
      </w:r>
      <w:r>
        <w:rPr>
          <w:rFonts w:ascii="Arial" w:hAnsi="Arial" w:cs="Arial"/>
          <w:b/>
          <w:bCs/>
          <w:color w:val="000000"/>
          <w:sz w:val="24"/>
          <w:szCs w:val="24"/>
          <w:highlight w:val="lightGray"/>
        </w:rPr>
        <w:tab/>
      </w:r>
      <w:r>
        <w:rPr>
          <w:rFonts w:ascii="Arial" w:hAnsi="Arial" w:cs="Arial"/>
          <w:b/>
          <w:bCs/>
          <w:color w:val="000000"/>
          <w:sz w:val="24"/>
          <w:szCs w:val="24"/>
          <w:highlight w:val="lightGray"/>
        </w:rPr>
        <w:tab/>
      </w:r>
      <w:r w:rsidR="007352FA" w:rsidRPr="00E00029">
        <w:rPr>
          <w:rFonts w:ascii="Arial" w:hAnsi="Arial" w:cs="Arial"/>
          <w:b/>
          <w:bCs/>
          <w:color w:val="000000"/>
          <w:sz w:val="24"/>
          <w:szCs w:val="24"/>
          <w:highlight w:val="lightGray"/>
        </w:rPr>
        <w:t>1</w:t>
      </w:r>
      <w:r w:rsidR="00AA6540">
        <w:rPr>
          <w:rFonts w:ascii="Arial" w:hAnsi="Arial" w:cs="Arial"/>
          <w:b/>
          <w:bCs/>
          <w:color w:val="000000"/>
          <w:sz w:val="24"/>
          <w:szCs w:val="24"/>
          <w:highlight w:val="lightGray"/>
        </w:rPr>
        <w:t>2</w:t>
      </w:r>
      <w:r w:rsidR="007352FA" w:rsidRPr="00E00029">
        <w:rPr>
          <w:rFonts w:ascii="Arial" w:hAnsi="Arial" w:cs="Arial"/>
          <w:b/>
          <w:bCs/>
          <w:color w:val="000000"/>
          <w:sz w:val="24"/>
          <w:szCs w:val="24"/>
          <w:highlight w:val="lightGray"/>
        </w:rPr>
        <w:t>. DA ADJUDICAÇÃO E HOMOLOGAÇÃO</w:t>
      </w:r>
    </w:p>
    <w:p w:rsidR="00B40001" w:rsidRDefault="00B40001" w:rsidP="00EA286A">
      <w:pPr>
        <w:autoSpaceDE w:val="0"/>
        <w:autoSpaceDN w:val="0"/>
        <w:adjustRightInd w:val="0"/>
        <w:spacing w:after="0"/>
        <w:jc w:val="both"/>
        <w:rPr>
          <w:rFonts w:ascii="Arial" w:hAnsi="Arial" w:cs="Arial"/>
          <w:b/>
          <w:bCs/>
          <w:color w:val="000000"/>
          <w:sz w:val="24"/>
          <w:szCs w:val="24"/>
        </w:rPr>
      </w:pPr>
    </w:p>
    <w:p w:rsidR="007F0010" w:rsidRPr="00E00029" w:rsidRDefault="007F0010" w:rsidP="00EA286A">
      <w:pPr>
        <w:autoSpaceDE w:val="0"/>
        <w:autoSpaceDN w:val="0"/>
        <w:adjustRightInd w:val="0"/>
        <w:spacing w:after="0"/>
        <w:jc w:val="both"/>
        <w:rPr>
          <w:rFonts w:ascii="Arial" w:hAnsi="Arial" w:cs="Arial"/>
          <w:color w:val="000000"/>
          <w:sz w:val="24"/>
          <w:szCs w:val="24"/>
        </w:rPr>
      </w:pPr>
      <w:r w:rsidRPr="00E00029">
        <w:rPr>
          <w:rFonts w:ascii="Arial" w:hAnsi="Arial" w:cs="Arial"/>
          <w:b/>
          <w:bCs/>
          <w:color w:val="000000"/>
          <w:sz w:val="24"/>
          <w:szCs w:val="24"/>
        </w:rPr>
        <w:t>1</w:t>
      </w:r>
      <w:r w:rsidR="00AA6540">
        <w:rPr>
          <w:rFonts w:ascii="Arial" w:hAnsi="Arial" w:cs="Arial"/>
          <w:b/>
          <w:bCs/>
          <w:color w:val="000000"/>
          <w:sz w:val="24"/>
          <w:szCs w:val="24"/>
        </w:rPr>
        <w:t>2</w:t>
      </w:r>
      <w:r w:rsidRPr="00E00029">
        <w:rPr>
          <w:rFonts w:ascii="Arial" w:hAnsi="Arial" w:cs="Arial"/>
          <w:b/>
          <w:bCs/>
          <w:color w:val="000000"/>
          <w:sz w:val="24"/>
          <w:szCs w:val="24"/>
        </w:rPr>
        <w:t>.1</w:t>
      </w:r>
      <w:r w:rsidRPr="00E00029">
        <w:rPr>
          <w:rFonts w:ascii="Arial" w:hAnsi="Arial" w:cs="Arial"/>
          <w:color w:val="000000"/>
          <w:sz w:val="24"/>
          <w:szCs w:val="24"/>
        </w:rPr>
        <w:t xml:space="preserve">. </w:t>
      </w:r>
      <w:r w:rsidR="005656CB">
        <w:rPr>
          <w:rFonts w:ascii="Arial" w:hAnsi="Arial" w:cs="Arial"/>
          <w:color w:val="000000"/>
          <w:sz w:val="24"/>
          <w:szCs w:val="24"/>
        </w:rPr>
        <w:t>O objeto será adjudicado, por ato do pregoeiro, ao licitante declarado vencedor, caso não haja manifestação acerca da intenção recursal</w:t>
      </w:r>
      <w:r w:rsidRPr="00E00029">
        <w:rPr>
          <w:rFonts w:ascii="Arial" w:hAnsi="Arial" w:cs="Arial"/>
          <w:color w:val="000000"/>
          <w:sz w:val="24"/>
          <w:szCs w:val="24"/>
        </w:rPr>
        <w:t>.</w:t>
      </w:r>
    </w:p>
    <w:p w:rsidR="007F0010" w:rsidRPr="00E00029" w:rsidRDefault="007F0010" w:rsidP="00EA286A">
      <w:pPr>
        <w:autoSpaceDE w:val="0"/>
        <w:autoSpaceDN w:val="0"/>
        <w:adjustRightInd w:val="0"/>
        <w:spacing w:after="0"/>
        <w:jc w:val="both"/>
        <w:rPr>
          <w:rFonts w:ascii="Arial" w:hAnsi="Arial" w:cs="Arial"/>
          <w:color w:val="000000"/>
          <w:sz w:val="24"/>
          <w:szCs w:val="24"/>
        </w:rPr>
      </w:pPr>
    </w:p>
    <w:p w:rsidR="007F0010" w:rsidRPr="00E00029" w:rsidRDefault="00DD4FC9" w:rsidP="00EA286A">
      <w:pPr>
        <w:autoSpaceDE w:val="0"/>
        <w:autoSpaceDN w:val="0"/>
        <w:adjustRightInd w:val="0"/>
        <w:spacing w:after="0"/>
        <w:jc w:val="both"/>
        <w:rPr>
          <w:rFonts w:ascii="Arial" w:hAnsi="Arial" w:cs="Arial"/>
          <w:color w:val="000000"/>
          <w:sz w:val="24"/>
          <w:szCs w:val="24"/>
          <w:shd w:val="clear" w:color="auto" w:fill="FFFFFF"/>
        </w:rPr>
      </w:pPr>
      <w:r w:rsidRPr="00E00029">
        <w:rPr>
          <w:rFonts w:ascii="Arial" w:hAnsi="Arial" w:cs="Arial"/>
          <w:b/>
          <w:color w:val="000000"/>
          <w:sz w:val="24"/>
          <w:szCs w:val="24"/>
        </w:rPr>
        <w:t>1</w:t>
      </w:r>
      <w:r w:rsidR="00AA6540">
        <w:rPr>
          <w:rFonts w:ascii="Arial" w:hAnsi="Arial" w:cs="Arial"/>
          <w:b/>
          <w:color w:val="000000"/>
          <w:sz w:val="24"/>
          <w:szCs w:val="24"/>
        </w:rPr>
        <w:t>2</w:t>
      </w:r>
      <w:r w:rsidR="007F0010" w:rsidRPr="00E00029">
        <w:rPr>
          <w:rFonts w:ascii="Arial" w:hAnsi="Arial" w:cs="Arial"/>
          <w:b/>
          <w:color w:val="000000"/>
          <w:sz w:val="24"/>
          <w:szCs w:val="24"/>
        </w:rPr>
        <w:t>.1.1.</w:t>
      </w:r>
      <w:r w:rsidR="007F0010" w:rsidRPr="00E00029">
        <w:rPr>
          <w:rFonts w:ascii="Arial" w:hAnsi="Arial" w:cs="Arial"/>
          <w:color w:val="000000"/>
          <w:sz w:val="24"/>
          <w:szCs w:val="24"/>
        </w:rPr>
        <w:t xml:space="preserve"> Quando</w:t>
      </w:r>
      <w:r w:rsidR="00413294">
        <w:rPr>
          <w:rFonts w:ascii="Arial" w:hAnsi="Arial" w:cs="Arial"/>
          <w:color w:val="000000"/>
          <w:sz w:val="24"/>
          <w:szCs w:val="24"/>
        </w:rPr>
        <w:t xml:space="preserve"> houver Recurso, após</w:t>
      </w:r>
      <w:r w:rsidR="007F0010" w:rsidRPr="00E00029">
        <w:rPr>
          <w:rFonts w:ascii="Arial" w:hAnsi="Arial" w:cs="Arial"/>
          <w:color w:val="000000"/>
          <w:sz w:val="24"/>
          <w:szCs w:val="24"/>
        </w:rPr>
        <w:t xml:space="preserve"> </w:t>
      </w:r>
      <w:r w:rsidR="007F0010" w:rsidRPr="00E00029">
        <w:rPr>
          <w:rFonts w:ascii="Arial" w:hAnsi="Arial" w:cs="Arial"/>
          <w:color w:val="000000"/>
          <w:sz w:val="24"/>
          <w:szCs w:val="24"/>
          <w:shd w:val="clear" w:color="auto" w:fill="FFFFFF"/>
        </w:rPr>
        <w:t xml:space="preserve">decididos os mesmos, a </w:t>
      </w:r>
      <w:r w:rsidR="007F0010" w:rsidRPr="00E761D0">
        <w:rPr>
          <w:rFonts w:ascii="Arial" w:hAnsi="Arial" w:cs="Arial"/>
          <w:color w:val="000000"/>
          <w:sz w:val="24"/>
          <w:szCs w:val="24"/>
          <w:shd w:val="clear" w:color="auto" w:fill="FFFFFF"/>
        </w:rPr>
        <w:t>MESA DIRETORA</w:t>
      </w:r>
      <w:r w:rsidR="007F0010" w:rsidRPr="00E00029">
        <w:rPr>
          <w:rFonts w:ascii="Arial" w:hAnsi="Arial" w:cs="Arial"/>
          <w:color w:val="000000"/>
          <w:sz w:val="24"/>
          <w:szCs w:val="24"/>
          <w:shd w:val="clear" w:color="auto" w:fill="FFFFFF"/>
        </w:rPr>
        <w:t xml:space="preserve"> fará a adjudicação do objeto da licitação ao licitante vencedor, conforme Artigo 4°, Inciso XXI da Lei n° 10.520/2002;</w:t>
      </w:r>
    </w:p>
    <w:p w:rsidR="007F0010" w:rsidRPr="00E00029" w:rsidRDefault="007F0010" w:rsidP="00EA286A">
      <w:pPr>
        <w:autoSpaceDE w:val="0"/>
        <w:autoSpaceDN w:val="0"/>
        <w:adjustRightInd w:val="0"/>
        <w:spacing w:after="0"/>
        <w:jc w:val="both"/>
        <w:rPr>
          <w:rFonts w:ascii="Arial" w:hAnsi="Arial" w:cs="Arial"/>
          <w:b/>
          <w:bCs/>
          <w:color w:val="000000"/>
          <w:sz w:val="24"/>
          <w:szCs w:val="24"/>
        </w:rPr>
      </w:pPr>
    </w:p>
    <w:p w:rsidR="007F0010" w:rsidRDefault="007F0010" w:rsidP="00EA286A">
      <w:pPr>
        <w:autoSpaceDE w:val="0"/>
        <w:autoSpaceDN w:val="0"/>
        <w:adjustRightInd w:val="0"/>
        <w:spacing w:after="0"/>
        <w:jc w:val="both"/>
        <w:rPr>
          <w:rFonts w:ascii="Arial" w:hAnsi="Arial" w:cs="Arial"/>
          <w:color w:val="000000"/>
          <w:sz w:val="24"/>
          <w:szCs w:val="24"/>
        </w:rPr>
      </w:pPr>
      <w:r w:rsidRPr="00E00029">
        <w:rPr>
          <w:rFonts w:ascii="Arial" w:hAnsi="Arial" w:cs="Arial"/>
          <w:b/>
          <w:bCs/>
          <w:color w:val="000000"/>
          <w:sz w:val="24"/>
          <w:szCs w:val="24"/>
        </w:rPr>
        <w:t>1</w:t>
      </w:r>
      <w:r w:rsidR="00AA6540">
        <w:rPr>
          <w:rFonts w:ascii="Arial" w:hAnsi="Arial" w:cs="Arial"/>
          <w:b/>
          <w:bCs/>
          <w:color w:val="000000"/>
          <w:sz w:val="24"/>
          <w:szCs w:val="24"/>
        </w:rPr>
        <w:t>2</w:t>
      </w:r>
      <w:r w:rsidRPr="00E00029">
        <w:rPr>
          <w:rFonts w:ascii="Arial" w:hAnsi="Arial" w:cs="Arial"/>
          <w:b/>
          <w:bCs/>
          <w:color w:val="000000"/>
          <w:sz w:val="24"/>
          <w:szCs w:val="24"/>
        </w:rPr>
        <w:t>.2</w:t>
      </w:r>
      <w:r w:rsidRPr="00E00029">
        <w:rPr>
          <w:rFonts w:ascii="Arial" w:hAnsi="Arial" w:cs="Arial"/>
          <w:color w:val="000000"/>
          <w:sz w:val="24"/>
          <w:szCs w:val="24"/>
        </w:rPr>
        <w:t xml:space="preserve">. Para fins de homologação, o proponente vencedor fica obrigado a apresentar nova proposta adequada ao preço ofertado na etapa de lances verbais, </w:t>
      </w:r>
      <w:r w:rsidRPr="00E761D0">
        <w:rPr>
          <w:rFonts w:ascii="Arial" w:hAnsi="Arial" w:cs="Arial"/>
          <w:bCs/>
          <w:color w:val="000000"/>
          <w:sz w:val="24"/>
          <w:szCs w:val="24"/>
        </w:rPr>
        <w:t>no prazo de 48 (quarenta e oito</w:t>
      </w:r>
      <w:r w:rsidRPr="00E761D0">
        <w:rPr>
          <w:rFonts w:ascii="Arial" w:hAnsi="Arial" w:cs="Arial"/>
          <w:color w:val="000000"/>
          <w:sz w:val="24"/>
          <w:szCs w:val="24"/>
        </w:rPr>
        <w:t>) horas</w:t>
      </w:r>
      <w:r w:rsidRPr="00E00029">
        <w:rPr>
          <w:rFonts w:ascii="Arial" w:hAnsi="Arial" w:cs="Arial"/>
          <w:color w:val="000000"/>
          <w:sz w:val="24"/>
          <w:szCs w:val="24"/>
        </w:rPr>
        <w:t xml:space="preserve">, contados da notificação </w:t>
      </w:r>
      <w:r w:rsidR="00BD1E64">
        <w:rPr>
          <w:rFonts w:ascii="Arial" w:hAnsi="Arial" w:cs="Arial"/>
          <w:color w:val="000000"/>
          <w:sz w:val="24"/>
          <w:szCs w:val="24"/>
        </w:rPr>
        <w:t>feita pelo Pregoeiro</w:t>
      </w:r>
      <w:r w:rsidRPr="00E00029">
        <w:rPr>
          <w:rFonts w:ascii="Arial" w:hAnsi="Arial" w:cs="Arial"/>
          <w:color w:val="000000"/>
          <w:sz w:val="24"/>
          <w:szCs w:val="24"/>
        </w:rPr>
        <w:t>.</w:t>
      </w:r>
    </w:p>
    <w:p w:rsidR="00AA6540" w:rsidRDefault="00AA6540" w:rsidP="007F0010">
      <w:pPr>
        <w:autoSpaceDE w:val="0"/>
        <w:autoSpaceDN w:val="0"/>
        <w:adjustRightInd w:val="0"/>
        <w:spacing w:after="0" w:line="240" w:lineRule="auto"/>
        <w:ind w:right="-1"/>
        <w:jc w:val="both"/>
        <w:rPr>
          <w:rFonts w:ascii="Arial" w:hAnsi="Arial" w:cs="Arial"/>
          <w:color w:val="000000"/>
          <w:sz w:val="24"/>
          <w:szCs w:val="24"/>
        </w:rPr>
      </w:pPr>
    </w:p>
    <w:p w:rsidR="00AA6540" w:rsidRPr="00E00029" w:rsidRDefault="00AA6540" w:rsidP="00AA6540">
      <w:pPr>
        <w:pBdr>
          <w:top w:val="single" w:sz="4" w:space="1" w:color="auto"/>
          <w:left w:val="single" w:sz="4" w:space="4" w:color="auto"/>
          <w:bottom w:val="single" w:sz="4" w:space="1" w:color="auto"/>
          <w:right w:val="single" w:sz="4" w:space="4" w:color="auto"/>
        </w:pBdr>
        <w:shd w:val="clear" w:color="auto" w:fill="D9D9D9"/>
        <w:tabs>
          <w:tab w:val="left" w:pos="1701"/>
          <w:tab w:val="left" w:pos="1965"/>
          <w:tab w:val="center" w:pos="4677"/>
        </w:tabs>
        <w:spacing w:after="0" w:line="240" w:lineRule="auto"/>
        <w:ind w:right="-1"/>
        <w:jc w:val="center"/>
        <w:rPr>
          <w:rFonts w:ascii="Arial" w:hAnsi="Arial" w:cs="Arial"/>
          <w:b/>
          <w:bCs/>
          <w:color w:val="000000"/>
          <w:sz w:val="24"/>
          <w:szCs w:val="24"/>
        </w:rPr>
      </w:pPr>
      <w:r w:rsidRPr="00E00029">
        <w:rPr>
          <w:rFonts w:ascii="Arial" w:hAnsi="Arial" w:cs="Arial"/>
          <w:b/>
          <w:bCs/>
          <w:color w:val="000000"/>
          <w:sz w:val="24"/>
          <w:szCs w:val="24"/>
          <w:highlight w:val="lightGray"/>
        </w:rPr>
        <w:t>1</w:t>
      </w:r>
      <w:r>
        <w:rPr>
          <w:rFonts w:ascii="Arial" w:hAnsi="Arial" w:cs="Arial"/>
          <w:b/>
          <w:bCs/>
          <w:color w:val="000000"/>
          <w:sz w:val="24"/>
          <w:szCs w:val="24"/>
          <w:highlight w:val="lightGray"/>
        </w:rPr>
        <w:t>3</w:t>
      </w:r>
      <w:r w:rsidRPr="00E00029">
        <w:rPr>
          <w:rFonts w:ascii="Arial" w:hAnsi="Arial" w:cs="Arial"/>
          <w:b/>
          <w:bCs/>
          <w:color w:val="000000"/>
          <w:sz w:val="24"/>
          <w:szCs w:val="24"/>
          <w:highlight w:val="lightGray"/>
        </w:rPr>
        <w:t xml:space="preserve">. </w:t>
      </w:r>
      <w:r>
        <w:rPr>
          <w:rFonts w:ascii="Arial" w:hAnsi="Arial" w:cs="Arial"/>
          <w:b/>
          <w:bCs/>
          <w:color w:val="000000"/>
          <w:sz w:val="24"/>
          <w:szCs w:val="24"/>
        </w:rPr>
        <w:t>DA ATA DE REGISTRO DE PREÇO</w:t>
      </w:r>
    </w:p>
    <w:p w:rsidR="00AA6540" w:rsidRDefault="00AA6540" w:rsidP="007F0010">
      <w:pPr>
        <w:autoSpaceDE w:val="0"/>
        <w:autoSpaceDN w:val="0"/>
        <w:adjustRightInd w:val="0"/>
        <w:spacing w:after="0" w:line="240" w:lineRule="auto"/>
        <w:ind w:right="-1"/>
        <w:jc w:val="both"/>
        <w:rPr>
          <w:rFonts w:ascii="Arial" w:hAnsi="Arial" w:cs="Arial"/>
          <w:color w:val="000000"/>
          <w:sz w:val="24"/>
          <w:szCs w:val="24"/>
        </w:rPr>
      </w:pPr>
    </w:p>
    <w:p w:rsidR="00EE5574" w:rsidRDefault="00EE5574" w:rsidP="00EE5574">
      <w:pPr>
        <w:autoSpaceDE w:val="0"/>
        <w:autoSpaceDN w:val="0"/>
        <w:adjustRightInd w:val="0"/>
        <w:spacing w:after="0" w:line="240" w:lineRule="auto"/>
        <w:ind w:right="-1"/>
        <w:jc w:val="both"/>
        <w:rPr>
          <w:rFonts w:ascii="Arial" w:hAnsi="Arial" w:cs="Arial"/>
          <w:bCs/>
          <w:color w:val="000000"/>
          <w:sz w:val="24"/>
          <w:szCs w:val="24"/>
        </w:rPr>
      </w:pPr>
      <w:r w:rsidRPr="00B40001">
        <w:rPr>
          <w:rFonts w:ascii="Arial" w:hAnsi="Arial" w:cs="Arial"/>
          <w:b/>
          <w:bCs/>
          <w:color w:val="000000"/>
          <w:sz w:val="24"/>
          <w:szCs w:val="24"/>
        </w:rPr>
        <w:t>1</w:t>
      </w:r>
      <w:r>
        <w:rPr>
          <w:rFonts w:ascii="Arial" w:hAnsi="Arial" w:cs="Arial"/>
          <w:b/>
          <w:bCs/>
          <w:color w:val="000000"/>
          <w:sz w:val="24"/>
          <w:szCs w:val="24"/>
        </w:rPr>
        <w:t>3</w:t>
      </w:r>
      <w:r w:rsidRPr="00B40001">
        <w:rPr>
          <w:rFonts w:ascii="Arial" w:hAnsi="Arial" w:cs="Arial"/>
          <w:b/>
          <w:bCs/>
          <w:color w:val="000000"/>
          <w:sz w:val="24"/>
          <w:szCs w:val="24"/>
        </w:rPr>
        <w:t xml:space="preserve">.1. </w:t>
      </w:r>
      <w:r w:rsidRPr="00B40001">
        <w:rPr>
          <w:rFonts w:ascii="Arial" w:hAnsi="Arial" w:cs="Arial"/>
          <w:bCs/>
          <w:color w:val="000000"/>
          <w:sz w:val="24"/>
          <w:szCs w:val="24"/>
        </w:rPr>
        <w:t xml:space="preserve">As obrigações decorrentes deste Pregão consubstanciar-se-ão em Ata de Registro de Preço, cuja minuta consta do Anexo </w:t>
      </w:r>
      <w:r>
        <w:rPr>
          <w:rFonts w:ascii="Arial" w:hAnsi="Arial" w:cs="Arial"/>
          <w:bCs/>
          <w:color w:val="000000"/>
          <w:sz w:val="24"/>
          <w:szCs w:val="24"/>
        </w:rPr>
        <w:t>VII</w:t>
      </w:r>
      <w:r w:rsidRPr="00B40001">
        <w:rPr>
          <w:rFonts w:ascii="Arial" w:hAnsi="Arial" w:cs="Arial"/>
          <w:bCs/>
          <w:color w:val="000000"/>
          <w:sz w:val="24"/>
          <w:szCs w:val="24"/>
        </w:rPr>
        <w:t>;</w:t>
      </w:r>
    </w:p>
    <w:p w:rsidR="00EE5574" w:rsidRDefault="00EE5574" w:rsidP="00EE5574">
      <w:pPr>
        <w:autoSpaceDE w:val="0"/>
        <w:autoSpaceDN w:val="0"/>
        <w:adjustRightInd w:val="0"/>
        <w:spacing w:after="0" w:line="240" w:lineRule="auto"/>
        <w:ind w:right="-1"/>
        <w:jc w:val="both"/>
        <w:rPr>
          <w:rFonts w:ascii="Arial" w:hAnsi="Arial" w:cs="Arial"/>
          <w:bCs/>
          <w:color w:val="000000"/>
          <w:sz w:val="24"/>
          <w:szCs w:val="24"/>
        </w:rPr>
      </w:pPr>
    </w:p>
    <w:p w:rsidR="00EE5574" w:rsidRDefault="00EE5574" w:rsidP="00EE5574">
      <w:pPr>
        <w:autoSpaceDE w:val="0"/>
        <w:autoSpaceDN w:val="0"/>
        <w:adjustRightInd w:val="0"/>
        <w:spacing w:after="0" w:line="240" w:lineRule="auto"/>
        <w:ind w:right="-1"/>
        <w:jc w:val="both"/>
        <w:rPr>
          <w:rFonts w:ascii="Arial" w:hAnsi="Arial" w:cs="Arial"/>
          <w:bCs/>
          <w:color w:val="000000"/>
          <w:sz w:val="24"/>
          <w:szCs w:val="24"/>
        </w:rPr>
      </w:pPr>
      <w:r w:rsidRPr="00DC2E3C">
        <w:rPr>
          <w:rFonts w:ascii="Arial" w:hAnsi="Arial" w:cs="Arial"/>
          <w:b/>
          <w:bCs/>
          <w:color w:val="000000"/>
          <w:sz w:val="24"/>
          <w:szCs w:val="24"/>
        </w:rPr>
        <w:t>13.2.</w:t>
      </w:r>
      <w:r w:rsidRPr="00B40001">
        <w:rPr>
          <w:rFonts w:ascii="Arial" w:hAnsi="Arial" w:cs="Arial"/>
          <w:bCs/>
          <w:color w:val="000000"/>
          <w:sz w:val="24"/>
          <w:szCs w:val="24"/>
        </w:rPr>
        <w:t xml:space="preserve"> A Ata de Registro terá sua vigência por 12 (doze) meses, contados da sua assinatura;</w:t>
      </w:r>
    </w:p>
    <w:p w:rsidR="00EE5574" w:rsidRDefault="00EE5574" w:rsidP="00EE5574">
      <w:pPr>
        <w:autoSpaceDE w:val="0"/>
        <w:autoSpaceDN w:val="0"/>
        <w:adjustRightInd w:val="0"/>
        <w:spacing w:after="0" w:line="240" w:lineRule="auto"/>
        <w:ind w:right="-1"/>
        <w:jc w:val="both"/>
        <w:rPr>
          <w:rFonts w:ascii="Arial" w:hAnsi="Arial" w:cs="Arial"/>
          <w:bCs/>
          <w:color w:val="000000"/>
          <w:sz w:val="24"/>
          <w:szCs w:val="24"/>
        </w:rPr>
      </w:pPr>
    </w:p>
    <w:p w:rsidR="00EE5574" w:rsidRPr="009F19F4" w:rsidRDefault="00EE5574" w:rsidP="00EE5574">
      <w:pPr>
        <w:autoSpaceDE w:val="0"/>
        <w:autoSpaceDN w:val="0"/>
        <w:adjustRightInd w:val="0"/>
        <w:spacing w:after="0" w:line="240" w:lineRule="auto"/>
        <w:ind w:right="-1"/>
        <w:jc w:val="both"/>
        <w:rPr>
          <w:rFonts w:ascii="Arial" w:hAnsi="Arial" w:cs="Arial"/>
          <w:color w:val="000000"/>
          <w:sz w:val="24"/>
          <w:szCs w:val="24"/>
        </w:rPr>
      </w:pPr>
      <w:r w:rsidRPr="009F19F4">
        <w:rPr>
          <w:rFonts w:ascii="Arial" w:hAnsi="Arial" w:cs="Arial"/>
          <w:b/>
          <w:color w:val="000000"/>
          <w:sz w:val="24"/>
          <w:szCs w:val="24"/>
        </w:rPr>
        <w:t>13.2.1.</w:t>
      </w:r>
      <w:r w:rsidRPr="009F19F4">
        <w:rPr>
          <w:rFonts w:ascii="Arial" w:hAnsi="Arial" w:cs="Arial"/>
          <w:color w:val="000000"/>
          <w:sz w:val="24"/>
          <w:szCs w:val="24"/>
        </w:rPr>
        <w:t xml:space="preserve"> A adesão de outros órgãos da Administração Pública, Estadual e Municipal a ATA REGISTRO DE PREÇOS somente poderá ser feita mediante previa autorização por escrito da Assembleia Legislativa do Estado de Mato Grosso, respeitado o disposto no § 4º do art. 22 do Decreto nº 7.892, de 23 de janeiro de 2013.</w:t>
      </w:r>
    </w:p>
    <w:p w:rsidR="00EE5574" w:rsidRPr="009F19F4" w:rsidRDefault="00EE5574" w:rsidP="00EE5574">
      <w:pPr>
        <w:autoSpaceDE w:val="0"/>
        <w:autoSpaceDN w:val="0"/>
        <w:adjustRightInd w:val="0"/>
        <w:spacing w:after="0" w:line="240" w:lineRule="auto"/>
        <w:ind w:right="-1" w:hanging="709"/>
        <w:jc w:val="both"/>
        <w:rPr>
          <w:rFonts w:ascii="Arial" w:hAnsi="Arial" w:cs="Arial"/>
          <w:color w:val="000000"/>
          <w:sz w:val="24"/>
          <w:szCs w:val="24"/>
        </w:rPr>
      </w:pPr>
    </w:p>
    <w:p w:rsidR="00EE5574" w:rsidRPr="00B40001" w:rsidRDefault="00EE5574" w:rsidP="00EE5574">
      <w:pPr>
        <w:autoSpaceDE w:val="0"/>
        <w:autoSpaceDN w:val="0"/>
        <w:adjustRightInd w:val="0"/>
        <w:spacing w:after="0" w:line="240" w:lineRule="auto"/>
        <w:ind w:right="-1"/>
        <w:jc w:val="both"/>
        <w:rPr>
          <w:rFonts w:ascii="Arial" w:hAnsi="Arial" w:cs="Arial"/>
          <w:color w:val="000000"/>
          <w:sz w:val="24"/>
          <w:szCs w:val="24"/>
        </w:rPr>
      </w:pPr>
      <w:r w:rsidRPr="009F19F4">
        <w:rPr>
          <w:rFonts w:ascii="Arial" w:hAnsi="Arial" w:cs="Arial"/>
          <w:b/>
          <w:color w:val="000000"/>
          <w:sz w:val="24"/>
          <w:szCs w:val="24"/>
        </w:rPr>
        <w:t>13.2.2.</w:t>
      </w:r>
      <w:r w:rsidRPr="009F19F4">
        <w:rPr>
          <w:rFonts w:ascii="Arial" w:hAnsi="Arial" w:cs="Arial"/>
          <w:color w:val="000000"/>
          <w:sz w:val="24"/>
          <w:szCs w:val="24"/>
        </w:rPr>
        <w:t xml:space="preserve"> A adesão deverá ser de acordo com os procedimentos administrativos estabelecidos na RESOLUÇÃO ADMINISTRATIVA Nº 005 – AL/MT, publicada no DOE/MT nº 26193 de 16 de dezembro de 2013, pg. 23.</w:t>
      </w:r>
    </w:p>
    <w:p w:rsidR="00EE5574" w:rsidRDefault="00EE5574" w:rsidP="00EE5574">
      <w:pPr>
        <w:autoSpaceDE w:val="0"/>
        <w:autoSpaceDN w:val="0"/>
        <w:adjustRightInd w:val="0"/>
        <w:spacing w:after="0" w:line="240" w:lineRule="auto"/>
        <w:ind w:right="-1"/>
        <w:jc w:val="both"/>
        <w:rPr>
          <w:rFonts w:ascii="Arial" w:hAnsi="Arial" w:cs="Arial"/>
          <w:bCs/>
          <w:color w:val="000000"/>
          <w:sz w:val="24"/>
          <w:szCs w:val="24"/>
        </w:rPr>
      </w:pPr>
    </w:p>
    <w:p w:rsidR="00EE5574" w:rsidRDefault="00EE5574" w:rsidP="00EE5574">
      <w:pPr>
        <w:autoSpaceDE w:val="0"/>
        <w:autoSpaceDN w:val="0"/>
        <w:adjustRightInd w:val="0"/>
        <w:spacing w:after="0" w:line="240" w:lineRule="auto"/>
        <w:ind w:right="-1"/>
        <w:jc w:val="both"/>
        <w:rPr>
          <w:rFonts w:ascii="Arial" w:hAnsi="Arial" w:cs="Arial"/>
          <w:bCs/>
          <w:color w:val="000000"/>
          <w:sz w:val="24"/>
          <w:szCs w:val="24"/>
        </w:rPr>
      </w:pPr>
      <w:r w:rsidRPr="00DC2E3C">
        <w:rPr>
          <w:rFonts w:ascii="Arial" w:hAnsi="Arial" w:cs="Arial"/>
          <w:b/>
          <w:bCs/>
          <w:color w:val="000000"/>
          <w:sz w:val="24"/>
          <w:szCs w:val="24"/>
        </w:rPr>
        <w:t>13.3.</w:t>
      </w:r>
      <w:r w:rsidRPr="00B40001">
        <w:rPr>
          <w:rFonts w:ascii="Arial" w:hAnsi="Arial" w:cs="Arial"/>
          <w:bCs/>
          <w:color w:val="000000"/>
          <w:sz w:val="24"/>
          <w:szCs w:val="24"/>
        </w:rPr>
        <w:t xml:space="preserve"> O prazo para assinatura da Ata de Registro de Preço será de </w:t>
      </w:r>
      <w:r w:rsidRPr="0028243A">
        <w:rPr>
          <w:rFonts w:ascii="Arial" w:hAnsi="Arial" w:cs="Arial"/>
          <w:bCs/>
          <w:color w:val="000000" w:themeColor="text1"/>
          <w:sz w:val="24"/>
          <w:szCs w:val="24"/>
        </w:rPr>
        <w:t>02 (dois) dias úteis</w:t>
      </w:r>
      <w:r w:rsidRPr="00B40001">
        <w:rPr>
          <w:rFonts w:ascii="Arial" w:hAnsi="Arial" w:cs="Arial"/>
          <w:bCs/>
          <w:color w:val="000000"/>
          <w:sz w:val="24"/>
          <w:szCs w:val="24"/>
        </w:rPr>
        <w:t>, contados da convocação formal da adjudicatária;</w:t>
      </w:r>
    </w:p>
    <w:p w:rsidR="00EE5574" w:rsidRDefault="00EE5574" w:rsidP="00EE5574">
      <w:pPr>
        <w:autoSpaceDE w:val="0"/>
        <w:autoSpaceDN w:val="0"/>
        <w:adjustRightInd w:val="0"/>
        <w:spacing w:after="0" w:line="240" w:lineRule="auto"/>
        <w:ind w:right="-1"/>
        <w:jc w:val="both"/>
        <w:rPr>
          <w:rFonts w:ascii="Arial" w:hAnsi="Arial" w:cs="Arial"/>
          <w:color w:val="000000"/>
          <w:sz w:val="24"/>
          <w:szCs w:val="24"/>
        </w:rPr>
      </w:pPr>
    </w:p>
    <w:p w:rsidR="00EE5574" w:rsidRDefault="00EE5574" w:rsidP="00EE5574">
      <w:pPr>
        <w:autoSpaceDE w:val="0"/>
        <w:autoSpaceDN w:val="0"/>
        <w:adjustRightInd w:val="0"/>
        <w:spacing w:after="0" w:line="240" w:lineRule="auto"/>
        <w:ind w:right="-1"/>
        <w:jc w:val="both"/>
        <w:rPr>
          <w:rFonts w:ascii="Arial" w:hAnsi="Arial" w:cs="Arial"/>
          <w:bCs/>
          <w:color w:val="000000"/>
          <w:sz w:val="24"/>
          <w:szCs w:val="24"/>
        </w:rPr>
      </w:pPr>
      <w:r w:rsidRPr="00DC2E3C">
        <w:rPr>
          <w:rFonts w:ascii="Arial" w:hAnsi="Arial" w:cs="Arial"/>
          <w:b/>
          <w:bCs/>
          <w:color w:val="000000"/>
          <w:sz w:val="24"/>
          <w:szCs w:val="24"/>
        </w:rPr>
        <w:t>13.4.</w:t>
      </w:r>
      <w:r w:rsidRPr="00B40001">
        <w:rPr>
          <w:rFonts w:ascii="Arial" w:hAnsi="Arial" w:cs="Arial"/>
          <w:bCs/>
          <w:color w:val="000000"/>
          <w:sz w:val="24"/>
          <w:szCs w:val="24"/>
        </w:rPr>
        <w:t xml:space="preserve"> A Ata de Registro de Preços deverá ser assinada pelo representante legal da adjudicatária, mediante apresentação do contrato social ou documento que comprove os poderes para tal investidura e cédula de identidade do representante, caso esses documentos não constem dos autos do processo licitatório, e uma vez atendidas as exigências do subitem anterior;</w:t>
      </w:r>
    </w:p>
    <w:p w:rsidR="00EE5574" w:rsidRDefault="00EE5574" w:rsidP="00EE5574">
      <w:pPr>
        <w:autoSpaceDE w:val="0"/>
        <w:autoSpaceDN w:val="0"/>
        <w:adjustRightInd w:val="0"/>
        <w:spacing w:after="0" w:line="240" w:lineRule="auto"/>
        <w:ind w:right="-1"/>
        <w:jc w:val="both"/>
        <w:rPr>
          <w:rFonts w:ascii="Arial" w:hAnsi="Arial" w:cs="Arial"/>
          <w:bCs/>
          <w:color w:val="000000"/>
          <w:sz w:val="24"/>
          <w:szCs w:val="24"/>
        </w:rPr>
      </w:pPr>
    </w:p>
    <w:p w:rsidR="00EE5574" w:rsidRDefault="00EE5574" w:rsidP="00EE5574">
      <w:pPr>
        <w:autoSpaceDE w:val="0"/>
        <w:autoSpaceDN w:val="0"/>
        <w:adjustRightInd w:val="0"/>
        <w:spacing w:after="0" w:line="240" w:lineRule="auto"/>
        <w:ind w:right="-1"/>
        <w:jc w:val="both"/>
        <w:rPr>
          <w:rFonts w:ascii="Arial" w:hAnsi="Arial" w:cs="Arial"/>
          <w:bCs/>
          <w:color w:val="000000"/>
          <w:sz w:val="24"/>
          <w:szCs w:val="24"/>
        </w:rPr>
      </w:pPr>
      <w:r>
        <w:rPr>
          <w:rFonts w:ascii="Arial" w:hAnsi="Arial" w:cs="Arial"/>
          <w:b/>
          <w:bCs/>
          <w:color w:val="000000"/>
          <w:sz w:val="24"/>
          <w:szCs w:val="24"/>
        </w:rPr>
        <w:t>13.5</w:t>
      </w:r>
      <w:r w:rsidRPr="00DC2E3C">
        <w:rPr>
          <w:rFonts w:ascii="Arial" w:hAnsi="Arial" w:cs="Arial"/>
          <w:b/>
          <w:bCs/>
          <w:color w:val="000000"/>
          <w:sz w:val="24"/>
          <w:szCs w:val="24"/>
        </w:rPr>
        <w:t>.</w:t>
      </w:r>
      <w:r>
        <w:rPr>
          <w:rFonts w:ascii="Arial" w:hAnsi="Arial" w:cs="Arial"/>
          <w:bCs/>
          <w:color w:val="000000"/>
          <w:sz w:val="24"/>
          <w:szCs w:val="24"/>
        </w:rPr>
        <w:t xml:space="preserve"> </w:t>
      </w:r>
      <w:r w:rsidRPr="00B40001">
        <w:rPr>
          <w:rFonts w:ascii="Arial" w:hAnsi="Arial" w:cs="Arial"/>
          <w:bCs/>
          <w:color w:val="000000"/>
          <w:sz w:val="24"/>
          <w:szCs w:val="24"/>
        </w:rPr>
        <w:t>Constituem motivos para o cancelamento da Ata de Registro de Preços as situações referidas nos artigos 77</w:t>
      </w:r>
      <w:r>
        <w:rPr>
          <w:rFonts w:ascii="Arial" w:hAnsi="Arial" w:cs="Arial"/>
          <w:bCs/>
          <w:color w:val="000000"/>
          <w:sz w:val="24"/>
          <w:szCs w:val="24"/>
        </w:rPr>
        <w:t xml:space="preserve"> </w:t>
      </w:r>
      <w:r w:rsidRPr="00DC2E3C">
        <w:rPr>
          <w:rFonts w:ascii="Arial" w:hAnsi="Arial" w:cs="Arial"/>
          <w:bCs/>
          <w:color w:val="000000"/>
          <w:sz w:val="24"/>
          <w:szCs w:val="24"/>
        </w:rPr>
        <w:t>e 78 da Lei Federal nº 8.666/93 e suas alterações, bem como as previstas neste Edital.</w:t>
      </w:r>
    </w:p>
    <w:p w:rsidR="00AA6540" w:rsidRDefault="00AA6540" w:rsidP="007F0010">
      <w:pPr>
        <w:autoSpaceDE w:val="0"/>
        <w:autoSpaceDN w:val="0"/>
        <w:adjustRightInd w:val="0"/>
        <w:spacing w:after="0" w:line="240" w:lineRule="auto"/>
        <w:ind w:right="-1"/>
        <w:jc w:val="both"/>
        <w:rPr>
          <w:rFonts w:ascii="Arial" w:hAnsi="Arial" w:cs="Arial"/>
          <w:color w:val="000000"/>
          <w:sz w:val="24"/>
          <w:szCs w:val="24"/>
        </w:rPr>
      </w:pPr>
    </w:p>
    <w:p w:rsidR="00CF15DB" w:rsidRPr="008B1D11" w:rsidRDefault="00CF15DB" w:rsidP="00CF15DB">
      <w:pPr>
        <w:pBdr>
          <w:top w:val="single" w:sz="4" w:space="1" w:color="auto"/>
          <w:left w:val="single" w:sz="4" w:space="4" w:color="auto"/>
          <w:bottom w:val="single" w:sz="4" w:space="1" w:color="auto"/>
          <w:right w:val="single" w:sz="4" w:space="4" w:color="auto"/>
        </w:pBdr>
        <w:shd w:val="clear" w:color="auto" w:fill="D9D9D9"/>
        <w:tabs>
          <w:tab w:val="left" w:pos="1701"/>
        </w:tabs>
        <w:spacing w:after="0" w:line="240" w:lineRule="auto"/>
        <w:ind w:right="-1"/>
        <w:jc w:val="center"/>
        <w:rPr>
          <w:rFonts w:ascii="Arial" w:hAnsi="Arial" w:cs="Arial"/>
          <w:b/>
          <w:bCs/>
          <w:sz w:val="24"/>
          <w:szCs w:val="24"/>
        </w:rPr>
      </w:pPr>
      <w:r w:rsidRPr="008B1D11">
        <w:rPr>
          <w:rFonts w:ascii="Arial" w:hAnsi="Arial" w:cs="Arial"/>
          <w:b/>
          <w:bCs/>
          <w:sz w:val="24"/>
          <w:szCs w:val="24"/>
          <w:highlight w:val="lightGray"/>
        </w:rPr>
        <w:t>1</w:t>
      </w:r>
      <w:r w:rsidR="00AA6540">
        <w:rPr>
          <w:rFonts w:ascii="Arial" w:hAnsi="Arial" w:cs="Arial"/>
          <w:b/>
          <w:bCs/>
          <w:sz w:val="24"/>
          <w:szCs w:val="24"/>
          <w:highlight w:val="lightGray"/>
        </w:rPr>
        <w:t>4</w:t>
      </w:r>
      <w:r w:rsidRPr="008B1D11">
        <w:rPr>
          <w:rFonts w:ascii="Arial" w:hAnsi="Arial" w:cs="Arial"/>
          <w:b/>
          <w:bCs/>
          <w:sz w:val="24"/>
          <w:szCs w:val="24"/>
          <w:highlight w:val="lightGray"/>
        </w:rPr>
        <w:t xml:space="preserve">. DA CONTRATAÇÃO </w:t>
      </w:r>
    </w:p>
    <w:p w:rsidR="004A292B" w:rsidRDefault="004A292B" w:rsidP="00EA286A">
      <w:pPr>
        <w:autoSpaceDE w:val="0"/>
        <w:autoSpaceDN w:val="0"/>
        <w:adjustRightInd w:val="0"/>
        <w:spacing w:after="0"/>
        <w:jc w:val="both"/>
        <w:rPr>
          <w:rFonts w:ascii="Arial" w:hAnsi="Arial" w:cs="Arial"/>
          <w:b/>
          <w:color w:val="000000"/>
          <w:sz w:val="24"/>
          <w:szCs w:val="24"/>
        </w:rPr>
      </w:pPr>
    </w:p>
    <w:p w:rsidR="004A292B" w:rsidRDefault="004A292B" w:rsidP="00EA286A">
      <w:pPr>
        <w:autoSpaceDE w:val="0"/>
        <w:autoSpaceDN w:val="0"/>
        <w:adjustRightInd w:val="0"/>
        <w:spacing w:after="0"/>
        <w:jc w:val="both"/>
        <w:rPr>
          <w:rFonts w:ascii="Arial" w:hAnsi="Arial" w:cs="Arial"/>
          <w:color w:val="000000"/>
          <w:sz w:val="24"/>
          <w:szCs w:val="24"/>
        </w:rPr>
      </w:pPr>
      <w:r w:rsidRPr="002F68E0">
        <w:rPr>
          <w:rFonts w:ascii="Arial" w:hAnsi="Arial" w:cs="Arial"/>
          <w:b/>
          <w:color w:val="000000"/>
          <w:sz w:val="24"/>
          <w:szCs w:val="24"/>
        </w:rPr>
        <w:t>1</w:t>
      </w:r>
      <w:r>
        <w:rPr>
          <w:rFonts w:ascii="Arial" w:hAnsi="Arial" w:cs="Arial"/>
          <w:b/>
          <w:color w:val="000000"/>
          <w:sz w:val="24"/>
          <w:szCs w:val="24"/>
        </w:rPr>
        <w:t>4</w:t>
      </w:r>
      <w:r w:rsidRPr="002F68E0">
        <w:rPr>
          <w:rFonts w:ascii="Arial" w:hAnsi="Arial" w:cs="Arial"/>
          <w:b/>
          <w:color w:val="000000"/>
          <w:sz w:val="24"/>
          <w:szCs w:val="24"/>
        </w:rPr>
        <w:t>.1.</w:t>
      </w:r>
      <w:r>
        <w:rPr>
          <w:rFonts w:ascii="Arial" w:hAnsi="Arial" w:cs="Arial"/>
          <w:color w:val="000000"/>
          <w:sz w:val="24"/>
          <w:szCs w:val="24"/>
        </w:rPr>
        <w:t xml:space="preserve"> A adjudicação do objeto da licitação à empresa vencedora confere mera expectativa de direito de contratar, sendo que eventual contratação submeter-se-á ao juízo de conveniência e oportunidade da Administração.</w:t>
      </w:r>
    </w:p>
    <w:p w:rsidR="00690D2B" w:rsidRDefault="00690D2B" w:rsidP="00EA286A">
      <w:pPr>
        <w:autoSpaceDE w:val="0"/>
        <w:autoSpaceDN w:val="0"/>
        <w:adjustRightInd w:val="0"/>
        <w:spacing w:after="0"/>
        <w:jc w:val="both"/>
        <w:rPr>
          <w:rFonts w:ascii="Arial" w:hAnsi="Arial" w:cs="Arial"/>
          <w:color w:val="000000"/>
          <w:sz w:val="24"/>
          <w:szCs w:val="24"/>
        </w:rPr>
      </w:pPr>
    </w:p>
    <w:p w:rsidR="004A292B" w:rsidRDefault="004A292B" w:rsidP="00EA286A">
      <w:pPr>
        <w:autoSpaceDE w:val="0"/>
        <w:autoSpaceDN w:val="0"/>
        <w:adjustRightInd w:val="0"/>
        <w:spacing w:after="0"/>
        <w:jc w:val="both"/>
        <w:rPr>
          <w:rFonts w:ascii="Arial" w:hAnsi="Arial" w:cs="Arial"/>
          <w:color w:val="000000"/>
          <w:sz w:val="24"/>
          <w:szCs w:val="24"/>
        </w:rPr>
      </w:pPr>
      <w:r w:rsidRPr="0024374B">
        <w:rPr>
          <w:rFonts w:ascii="Arial" w:hAnsi="Arial" w:cs="Arial"/>
          <w:b/>
          <w:color w:val="000000"/>
          <w:sz w:val="24"/>
          <w:szCs w:val="24"/>
        </w:rPr>
        <w:t>1</w:t>
      </w:r>
      <w:r>
        <w:rPr>
          <w:rFonts w:ascii="Arial" w:hAnsi="Arial" w:cs="Arial"/>
          <w:b/>
          <w:color w:val="000000"/>
          <w:sz w:val="24"/>
          <w:szCs w:val="24"/>
        </w:rPr>
        <w:t>4</w:t>
      </w:r>
      <w:r w:rsidRPr="0024374B">
        <w:rPr>
          <w:rFonts w:ascii="Arial" w:hAnsi="Arial" w:cs="Arial"/>
          <w:b/>
          <w:color w:val="000000"/>
          <w:sz w:val="24"/>
          <w:szCs w:val="24"/>
        </w:rPr>
        <w:t>.</w:t>
      </w:r>
      <w:r>
        <w:rPr>
          <w:rFonts w:ascii="Arial" w:hAnsi="Arial" w:cs="Arial"/>
          <w:b/>
          <w:color w:val="000000"/>
          <w:sz w:val="24"/>
          <w:szCs w:val="24"/>
        </w:rPr>
        <w:t>2</w:t>
      </w:r>
      <w:r w:rsidRPr="0024374B">
        <w:rPr>
          <w:rFonts w:ascii="Arial" w:hAnsi="Arial" w:cs="Arial"/>
          <w:b/>
          <w:color w:val="000000"/>
          <w:sz w:val="24"/>
          <w:szCs w:val="24"/>
        </w:rPr>
        <w:t>.</w:t>
      </w:r>
      <w:r>
        <w:rPr>
          <w:rFonts w:ascii="Arial" w:hAnsi="Arial" w:cs="Arial"/>
          <w:color w:val="000000"/>
          <w:sz w:val="24"/>
          <w:szCs w:val="24"/>
        </w:rPr>
        <w:t xml:space="preserve"> Poderá ser</w:t>
      </w:r>
      <w:r w:rsidRPr="0024374B">
        <w:rPr>
          <w:rFonts w:ascii="Arial" w:hAnsi="Arial" w:cs="Arial"/>
          <w:color w:val="000000"/>
          <w:sz w:val="24"/>
          <w:szCs w:val="24"/>
        </w:rPr>
        <w:t xml:space="preserve"> formalizado com a empresa vencedora da licitação um contrato administrativo,</w:t>
      </w:r>
      <w:r>
        <w:rPr>
          <w:rFonts w:ascii="Arial" w:hAnsi="Arial" w:cs="Arial"/>
          <w:color w:val="000000"/>
          <w:sz w:val="24"/>
          <w:szCs w:val="24"/>
        </w:rPr>
        <w:t xml:space="preserve"> </w:t>
      </w:r>
      <w:r w:rsidRPr="0024374B">
        <w:rPr>
          <w:rFonts w:ascii="Arial" w:hAnsi="Arial" w:cs="Arial"/>
          <w:color w:val="000000"/>
          <w:sz w:val="24"/>
          <w:szCs w:val="24"/>
        </w:rPr>
        <w:t xml:space="preserve">conforme minuta constante do </w:t>
      </w:r>
      <w:r w:rsidRPr="0024374B">
        <w:rPr>
          <w:rFonts w:ascii="Arial" w:hAnsi="Arial" w:cs="Arial"/>
          <w:bCs/>
          <w:color w:val="000000"/>
          <w:sz w:val="24"/>
          <w:szCs w:val="24"/>
        </w:rPr>
        <w:t xml:space="preserve">Anexo </w:t>
      </w:r>
      <w:r>
        <w:rPr>
          <w:rFonts w:ascii="Arial" w:hAnsi="Arial" w:cs="Arial"/>
          <w:bCs/>
          <w:color w:val="000000"/>
          <w:sz w:val="24"/>
          <w:szCs w:val="24"/>
        </w:rPr>
        <w:t>VII</w:t>
      </w:r>
      <w:r w:rsidR="007E6EA9">
        <w:rPr>
          <w:rFonts w:ascii="Arial" w:hAnsi="Arial" w:cs="Arial"/>
          <w:bCs/>
          <w:color w:val="000000"/>
          <w:sz w:val="24"/>
          <w:szCs w:val="24"/>
        </w:rPr>
        <w:t>I</w:t>
      </w:r>
      <w:r w:rsidRPr="0024374B">
        <w:rPr>
          <w:rFonts w:ascii="Arial" w:hAnsi="Arial" w:cs="Arial"/>
          <w:bCs/>
          <w:color w:val="000000"/>
          <w:sz w:val="24"/>
          <w:szCs w:val="24"/>
        </w:rPr>
        <w:t xml:space="preserve"> </w:t>
      </w:r>
      <w:r w:rsidRPr="0024374B">
        <w:rPr>
          <w:rFonts w:ascii="Arial" w:hAnsi="Arial" w:cs="Arial"/>
          <w:color w:val="000000"/>
          <w:sz w:val="24"/>
          <w:szCs w:val="24"/>
        </w:rPr>
        <w:t>deste edital, o qual se regerá pelas suas cláusulas e pelos</w:t>
      </w:r>
      <w:r>
        <w:rPr>
          <w:rFonts w:ascii="Arial" w:hAnsi="Arial" w:cs="Arial"/>
          <w:color w:val="000000"/>
          <w:sz w:val="24"/>
          <w:szCs w:val="24"/>
        </w:rPr>
        <w:t xml:space="preserve"> </w:t>
      </w:r>
      <w:r w:rsidRPr="0024374B">
        <w:rPr>
          <w:rFonts w:ascii="Arial" w:hAnsi="Arial" w:cs="Arial"/>
          <w:color w:val="000000"/>
          <w:sz w:val="24"/>
          <w:szCs w:val="24"/>
        </w:rPr>
        <w:t xml:space="preserve">preceitos de direito público, </w:t>
      </w:r>
      <w:proofErr w:type="spellStart"/>
      <w:r w:rsidRPr="0024374B">
        <w:rPr>
          <w:rFonts w:ascii="Arial" w:hAnsi="Arial" w:cs="Arial"/>
          <w:color w:val="000000"/>
          <w:sz w:val="24"/>
          <w:szCs w:val="24"/>
        </w:rPr>
        <w:t>aplicando-se-lhe</w:t>
      </w:r>
      <w:proofErr w:type="spellEnd"/>
      <w:r w:rsidRPr="0024374B">
        <w:rPr>
          <w:rFonts w:ascii="Arial" w:hAnsi="Arial" w:cs="Arial"/>
          <w:color w:val="000000"/>
          <w:sz w:val="24"/>
          <w:szCs w:val="24"/>
        </w:rPr>
        <w:t>, supletivamente, os princípios da teoria geral dos</w:t>
      </w:r>
      <w:r>
        <w:rPr>
          <w:rFonts w:ascii="Arial" w:hAnsi="Arial" w:cs="Arial"/>
          <w:color w:val="000000"/>
          <w:sz w:val="24"/>
          <w:szCs w:val="24"/>
        </w:rPr>
        <w:t xml:space="preserve"> </w:t>
      </w:r>
      <w:r w:rsidRPr="0024374B">
        <w:rPr>
          <w:rFonts w:ascii="Arial" w:hAnsi="Arial" w:cs="Arial"/>
          <w:color w:val="000000"/>
          <w:sz w:val="24"/>
          <w:szCs w:val="24"/>
        </w:rPr>
        <w:t>contratos e as disposições de direito privado.</w:t>
      </w:r>
    </w:p>
    <w:p w:rsidR="00B40001" w:rsidRDefault="00B40001" w:rsidP="00EA286A">
      <w:pPr>
        <w:autoSpaceDE w:val="0"/>
        <w:autoSpaceDN w:val="0"/>
        <w:adjustRightInd w:val="0"/>
        <w:spacing w:after="0"/>
        <w:jc w:val="both"/>
        <w:rPr>
          <w:rFonts w:ascii="Arial" w:hAnsi="Arial" w:cs="Arial"/>
          <w:bCs/>
          <w:color w:val="000000"/>
          <w:sz w:val="24"/>
          <w:szCs w:val="24"/>
        </w:rPr>
      </w:pPr>
    </w:p>
    <w:p w:rsidR="00B40001" w:rsidRDefault="00B40001" w:rsidP="00EA286A">
      <w:pPr>
        <w:autoSpaceDE w:val="0"/>
        <w:autoSpaceDN w:val="0"/>
        <w:adjustRightInd w:val="0"/>
        <w:spacing w:after="0"/>
        <w:jc w:val="both"/>
        <w:rPr>
          <w:rFonts w:ascii="Arial" w:hAnsi="Arial" w:cs="Arial"/>
          <w:bCs/>
          <w:color w:val="000000"/>
          <w:sz w:val="24"/>
          <w:szCs w:val="24"/>
        </w:rPr>
      </w:pPr>
      <w:r w:rsidRPr="00DC2E3C">
        <w:rPr>
          <w:rFonts w:ascii="Arial" w:hAnsi="Arial" w:cs="Arial"/>
          <w:b/>
          <w:bCs/>
          <w:color w:val="000000"/>
          <w:sz w:val="24"/>
          <w:szCs w:val="24"/>
        </w:rPr>
        <w:t>1</w:t>
      </w:r>
      <w:r w:rsidR="00742A9D">
        <w:rPr>
          <w:rFonts w:ascii="Arial" w:hAnsi="Arial" w:cs="Arial"/>
          <w:b/>
          <w:bCs/>
          <w:color w:val="000000"/>
          <w:sz w:val="24"/>
          <w:szCs w:val="24"/>
        </w:rPr>
        <w:t>4</w:t>
      </w:r>
      <w:r w:rsidRPr="00DC2E3C">
        <w:rPr>
          <w:rFonts w:ascii="Arial" w:hAnsi="Arial" w:cs="Arial"/>
          <w:b/>
          <w:bCs/>
          <w:color w:val="000000"/>
          <w:sz w:val="24"/>
          <w:szCs w:val="24"/>
        </w:rPr>
        <w:t>.3.</w:t>
      </w:r>
      <w:r w:rsidRPr="00B40001">
        <w:rPr>
          <w:rFonts w:ascii="Arial" w:hAnsi="Arial" w:cs="Arial"/>
          <w:bCs/>
          <w:color w:val="000000"/>
          <w:sz w:val="24"/>
          <w:szCs w:val="24"/>
        </w:rPr>
        <w:t xml:space="preserve"> O prazo para assinatura </w:t>
      </w:r>
      <w:r w:rsidR="004A292B">
        <w:rPr>
          <w:rFonts w:ascii="Arial" w:hAnsi="Arial" w:cs="Arial"/>
          <w:bCs/>
          <w:color w:val="000000"/>
          <w:sz w:val="24"/>
          <w:szCs w:val="24"/>
        </w:rPr>
        <w:t>do contrato</w:t>
      </w:r>
      <w:r w:rsidRPr="00B40001">
        <w:rPr>
          <w:rFonts w:ascii="Arial" w:hAnsi="Arial" w:cs="Arial"/>
          <w:bCs/>
          <w:color w:val="000000"/>
          <w:sz w:val="24"/>
          <w:szCs w:val="24"/>
        </w:rPr>
        <w:t xml:space="preserve"> será de </w:t>
      </w:r>
      <w:r w:rsidRPr="0028243A">
        <w:rPr>
          <w:rFonts w:ascii="Arial" w:hAnsi="Arial" w:cs="Arial"/>
          <w:bCs/>
          <w:color w:val="000000" w:themeColor="text1"/>
          <w:sz w:val="24"/>
          <w:szCs w:val="24"/>
        </w:rPr>
        <w:t>0</w:t>
      </w:r>
      <w:r w:rsidR="0028243A" w:rsidRPr="0028243A">
        <w:rPr>
          <w:rFonts w:ascii="Arial" w:hAnsi="Arial" w:cs="Arial"/>
          <w:bCs/>
          <w:color w:val="000000" w:themeColor="text1"/>
          <w:sz w:val="24"/>
          <w:szCs w:val="24"/>
        </w:rPr>
        <w:t>2</w:t>
      </w:r>
      <w:r w:rsidRPr="0028243A">
        <w:rPr>
          <w:rFonts w:ascii="Arial" w:hAnsi="Arial" w:cs="Arial"/>
          <w:bCs/>
          <w:color w:val="000000" w:themeColor="text1"/>
          <w:sz w:val="24"/>
          <w:szCs w:val="24"/>
        </w:rPr>
        <w:t xml:space="preserve"> (</w:t>
      </w:r>
      <w:r w:rsidR="0028243A" w:rsidRPr="0028243A">
        <w:rPr>
          <w:rFonts w:ascii="Arial" w:hAnsi="Arial" w:cs="Arial"/>
          <w:bCs/>
          <w:color w:val="000000" w:themeColor="text1"/>
          <w:sz w:val="24"/>
          <w:szCs w:val="24"/>
        </w:rPr>
        <w:t>dois</w:t>
      </w:r>
      <w:r w:rsidRPr="0028243A">
        <w:rPr>
          <w:rFonts w:ascii="Arial" w:hAnsi="Arial" w:cs="Arial"/>
          <w:bCs/>
          <w:color w:val="000000" w:themeColor="text1"/>
          <w:sz w:val="24"/>
          <w:szCs w:val="24"/>
        </w:rPr>
        <w:t>) dias úteis</w:t>
      </w:r>
      <w:r w:rsidRPr="00B40001">
        <w:rPr>
          <w:rFonts w:ascii="Arial" w:hAnsi="Arial" w:cs="Arial"/>
          <w:bCs/>
          <w:color w:val="000000"/>
          <w:sz w:val="24"/>
          <w:szCs w:val="24"/>
        </w:rPr>
        <w:t>, contados da convocação formal da adjudicatária;</w:t>
      </w:r>
    </w:p>
    <w:p w:rsidR="00B40001" w:rsidRDefault="00B40001" w:rsidP="00EA286A">
      <w:pPr>
        <w:autoSpaceDE w:val="0"/>
        <w:autoSpaceDN w:val="0"/>
        <w:adjustRightInd w:val="0"/>
        <w:spacing w:after="0"/>
        <w:jc w:val="both"/>
        <w:rPr>
          <w:rFonts w:ascii="Arial" w:hAnsi="Arial" w:cs="Arial"/>
          <w:bCs/>
          <w:color w:val="000000"/>
          <w:sz w:val="24"/>
          <w:szCs w:val="24"/>
        </w:rPr>
      </w:pPr>
    </w:p>
    <w:p w:rsidR="00B40001" w:rsidRDefault="00B40001" w:rsidP="00EA286A">
      <w:pPr>
        <w:autoSpaceDE w:val="0"/>
        <w:autoSpaceDN w:val="0"/>
        <w:adjustRightInd w:val="0"/>
        <w:spacing w:after="0"/>
        <w:jc w:val="both"/>
        <w:rPr>
          <w:rFonts w:ascii="Arial" w:hAnsi="Arial" w:cs="Arial"/>
          <w:bCs/>
          <w:color w:val="000000"/>
          <w:sz w:val="24"/>
          <w:szCs w:val="24"/>
        </w:rPr>
      </w:pPr>
      <w:r w:rsidRPr="00DC2E3C">
        <w:rPr>
          <w:rFonts w:ascii="Arial" w:hAnsi="Arial" w:cs="Arial"/>
          <w:b/>
          <w:bCs/>
          <w:color w:val="000000"/>
          <w:sz w:val="24"/>
          <w:szCs w:val="24"/>
        </w:rPr>
        <w:t>1</w:t>
      </w:r>
      <w:r w:rsidR="00742A9D">
        <w:rPr>
          <w:rFonts w:ascii="Arial" w:hAnsi="Arial" w:cs="Arial"/>
          <w:b/>
          <w:bCs/>
          <w:color w:val="000000"/>
          <w:sz w:val="24"/>
          <w:szCs w:val="24"/>
        </w:rPr>
        <w:t>4</w:t>
      </w:r>
      <w:r w:rsidRPr="00DC2E3C">
        <w:rPr>
          <w:rFonts w:ascii="Arial" w:hAnsi="Arial" w:cs="Arial"/>
          <w:b/>
          <w:bCs/>
          <w:color w:val="000000"/>
          <w:sz w:val="24"/>
          <w:szCs w:val="24"/>
        </w:rPr>
        <w:t>.4.</w:t>
      </w:r>
      <w:r w:rsidRPr="00B40001">
        <w:rPr>
          <w:rFonts w:ascii="Arial" w:hAnsi="Arial" w:cs="Arial"/>
          <w:bCs/>
          <w:color w:val="000000"/>
          <w:sz w:val="24"/>
          <w:szCs w:val="24"/>
        </w:rPr>
        <w:t xml:space="preserve"> </w:t>
      </w:r>
      <w:r w:rsidR="004A292B">
        <w:rPr>
          <w:rFonts w:ascii="Arial" w:hAnsi="Arial" w:cs="Arial"/>
          <w:bCs/>
          <w:color w:val="000000"/>
          <w:sz w:val="24"/>
          <w:szCs w:val="24"/>
        </w:rPr>
        <w:t>O contrato deverá ser assinado</w:t>
      </w:r>
      <w:r w:rsidRPr="00B40001">
        <w:rPr>
          <w:rFonts w:ascii="Arial" w:hAnsi="Arial" w:cs="Arial"/>
          <w:bCs/>
          <w:color w:val="000000"/>
          <w:sz w:val="24"/>
          <w:szCs w:val="24"/>
        </w:rPr>
        <w:t xml:space="preserve"> pelo representante legal da adjudicatária, mediante apresentação do contrato social ou documento que comprove os poderes para tal investidura e cédula de identidade do representante, caso esses documentos não constem dos autos do processo licitatório;</w:t>
      </w:r>
    </w:p>
    <w:p w:rsidR="00B40001" w:rsidRDefault="00B40001" w:rsidP="00EA286A">
      <w:pPr>
        <w:autoSpaceDE w:val="0"/>
        <w:autoSpaceDN w:val="0"/>
        <w:adjustRightInd w:val="0"/>
        <w:spacing w:after="0"/>
        <w:jc w:val="both"/>
        <w:rPr>
          <w:rFonts w:ascii="Arial" w:hAnsi="Arial" w:cs="Arial"/>
          <w:bCs/>
          <w:color w:val="000000"/>
          <w:sz w:val="24"/>
          <w:szCs w:val="24"/>
        </w:rPr>
      </w:pPr>
    </w:p>
    <w:p w:rsidR="00B40001" w:rsidRDefault="00B40001" w:rsidP="00EA286A">
      <w:pPr>
        <w:autoSpaceDE w:val="0"/>
        <w:autoSpaceDN w:val="0"/>
        <w:adjustRightInd w:val="0"/>
        <w:spacing w:after="0"/>
        <w:jc w:val="both"/>
        <w:rPr>
          <w:rFonts w:ascii="Arial" w:hAnsi="Arial" w:cs="Arial"/>
          <w:bCs/>
          <w:color w:val="000000"/>
          <w:sz w:val="24"/>
          <w:szCs w:val="24"/>
        </w:rPr>
      </w:pPr>
      <w:r w:rsidRPr="00DC2E3C">
        <w:rPr>
          <w:rFonts w:ascii="Arial" w:hAnsi="Arial" w:cs="Arial"/>
          <w:b/>
          <w:bCs/>
          <w:color w:val="000000"/>
          <w:sz w:val="24"/>
          <w:szCs w:val="24"/>
        </w:rPr>
        <w:t>1</w:t>
      </w:r>
      <w:r w:rsidR="00742A9D">
        <w:rPr>
          <w:rFonts w:ascii="Arial" w:hAnsi="Arial" w:cs="Arial"/>
          <w:b/>
          <w:bCs/>
          <w:color w:val="000000"/>
          <w:sz w:val="24"/>
          <w:szCs w:val="24"/>
        </w:rPr>
        <w:t>4</w:t>
      </w:r>
      <w:r w:rsidRPr="00DC2E3C">
        <w:rPr>
          <w:rFonts w:ascii="Arial" w:hAnsi="Arial" w:cs="Arial"/>
          <w:b/>
          <w:bCs/>
          <w:color w:val="000000"/>
          <w:sz w:val="24"/>
          <w:szCs w:val="24"/>
        </w:rPr>
        <w:t>.5.</w:t>
      </w:r>
      <w:r w:rsidRPr="00B40001">
        <w:rPr>
          <w:rFonts w:ascii="Arial" w:hAnsi="Arial" w:cs="Arial"/>
          <w:bCs/>
          <w:color w:val="000000"/>
          <w:sz w:val="24"/>
          <w:szCs w:val="24"/>
        </w:rPr>
        <w:t xml:space="preserve"> A critério da administração, o prazo para assinatura </w:t>
      </w:r>
      <w:r w:rsidR="004A292B">
        <w:rPr>
          <w:rFonts w:ascii="Arial" w:hAnsi="Arial" w:cs="Arial"/>
          <w:bCs/>
          <w:color w:val="000000"/>
          <w:sz w:val="24"/>
          <w:szCs w:val="24"/>
        </w:rPr>
        <w:t>do contrato</w:t>
      </w:r>
      <w:r w:rsidRPr="00B40001">
        <w:rPr>
          <w:rFonts w:ascii="Arial" w:hAnsi="Arial" w:cs="Arial"/>
          <w:bCs/>
          <w:color w:val="000000"/>
          <w:sz w:val="24"/>
          <w:szCs w:val="24"/>
        </w:rPr>
        <w:t xml:space="preserve"> poderá ser prorrogado, desde que ocorra motivo justificado, mediante solicitação formal da adjudicatária e aceito </w:t>
      </w:r>
      <w:r w:rsidR="005E37B9">
        <w:rPr>
          <w:rFonts w:ascii="Arial" w:hAnsi="Arial" w:cs="Arial"/>
          <w:bCs/>
          <w:color w:val="000000"/>
          <w:sz w:val="24"/>
          <w:szCs w:val="24"/>
        </w:rPr>
        <w:t xml:space="preserve">pela </w:t>
      </w:r>
      <w:r w:rsidR="005E37B9" w:rsidRPr="00822ACE">
        <w:rPr>
          <w:rFonts w:ascii="Arial" w:hAnsi="Arial" w:cs="Arial"/>
          <w:b/>
          <w:bCs/>
          <w:color w:val="000000"/>
          <w:sz w:val="24"/>
          <w:szCs w:val="24"/>
        </w:rPr>
        <w:t>ALMT</w:t>
      </w:r>
      <w:r w:rsidRPr="00B40001">
        <w:rPr>
          <w:rFonts w:ascii="Arial" w:hAnsi="Arial" w:cs="Arial"/>
          <w:bCs/>
          <w:color w:val="000000"/>
          <w:sz w:val="24"/>
          <w:szCs w:val="24"/>
        </w:rPr>
        <w:t>;</w:t>
      </w:r>
    </w:p>
    <w:p w:rsidR="004A292B" w:rsidRPr="004A292B" w:rsidRDefault="004A292B" w:rsidP="00EA286A">
      <w:pPr>
        <w:autoSpaceDE w:val="0"/>
        <w:autoSpaceDN w:val="0"/>
        <w:adjustRightInd w:val="0"/>
        <w:spacing w:after="0"/>
        <w:jc w:val="both"/>
        <w:rPr>
          <w:rFonts w:ascii="Arial" w:hAnsi="Arial" w:cs="Arial"/>
          <w:bCs/>
          <w:color w:val="000000"/>
          <w:sz w:val="24"/>
          <w:szCs w:val="24"/>
        </w:rPr>
      </w:pPr>
    </w:p>
    <w:p w:rsidR="004A292B" w:rsidRDefault="004A292B" w:rsidP="00EA286A">
      <w:pPr>
        <w:autoSpaceDE w:val="0"/>
        <w:autoSpaceDN w:val="0"/>
        <w:adjustRightInd w:val="0"/>
        <w:spacing w:after="0"/>
        <w:jc w:val="both"/>
        <w:rPr>
          <w:rFonts w:ascii="Arial" w:hAnsi="Arial" w:cs="Arial"/>
          <w:bCs/>
          <w:color w:val="000000"/>
          <w:sz w:val="24"/>
          <w:szCs w:val="24"/>
        </w:rPr>
      </w:pPr>
      <w:r w:rsidRPr="00DC2E3C">
        <w:rPr>
          <w:rFonts w:ascii="Arial" w:hAnsi="Arial" w:cs="Arial"/>
          <w:b/>
          <w:bCs/>
          <w:color w:val="000000"/>
          <w:sz w:val="24"/>
          <w:szCs w:val="24"/>
        </w:rPr>
        <w:t>1</w:t>
      </w:r>
      <w:r>
        <w:rPr>
          <w:rFonts w:ascii="Arial" w:hAnsi="Arial" w:cs="Arial"/>
          <w:b/>
          <w:bCs/>
          <w:color w:val="000000"/>
          <w:sz w:val="24"/>
          <w:szCs w:val="24"/>
        </w:rPr>
        <w:t>4</w:t>
      </w:r>
      <w:r w:rsidRPr="00DC2E3C">
        <w:rPr>
          <w:rFonts w:ascii="Arial" w:hAnsi="Arial" w:cs="Arial"/>
          <w:b/>
          <w:bCs/>
          <w:color w:val="000000"/>
          <w:sz w:val="24"/>
          <w:szCs w:val="24"/>
        </w:rPr>
        <w:t>.</w:t>
      </w:r>
      <w:r>
        <w:rPr>
          <w:rFonts w:ascii="Arial" w:hAnsi="Arial" w:cs="Arial"/>
          <w:b/>
          <w:bCs/>
          <w:color w:val="000000"/>
          <w:sz w:val="24"/>
          <w:szCs w:val="24"/>
        </w:rPr>
        <w:t>6</w:t>
      </w:r>
      <w:r w:rsidRPr="00DC2E3C">
        <w:rPr>
          <w:rFonts w:ascii="Arial" w:hAnsi="Arial" w:cs="Arial"/>
          <w:b/>
          <w:bCs/>
          <w:color w:val="000000"/>
          <w:sz w:val="24"/>
          <w:szCs w:val="24"/>
        </w:rPr>
        <w:t>.</w:t>
      </w:r>
      <w:r>
        <w:rPr>
          <w:rFonts w:ascii="Arial" w:hAnsi="Arial" w:cs="Arial"/>
          <w:bCs/>
          <w:color w:val="000000"/>
          <w:sz w:val="24"/>
          <w:szCs w:val="24"/>
        </w:rPr>
        <w:t xml:space="preserve"> </w:t>
      </w:r>
      <w:r w:rsidRPr="00B40001">
        <w:rPr>
          <w:rFonts w:ascii="Arial" w:hAnsi="Arial" w:cs="Arial"/>
          <w:bCs/>
          <w:color w:val="000000"/>
          <w:sz w:val="24"/>
          <w:szCs w:val="24"/>
        </w:rPr>
        <w:t xml:space="preserve">Como condição para a </w:t>
      </w:r>
      <w:r>
        <w:rPr>
          <w:rFonts w:ascii="Arial" w:hAnsi="Arial" w:cs="Arial"/>
          <w:bCs/>
          <w:color w:val="000000"/>
          <w:sz w:val="24"/>
          <w:szCs w:val="24"/>
        </w:rPr>
        <w:t>assinatura de Contrato e emissão de Nota de Empenho</w:t>
      </w:r>
      <w:r w:rsidRPr="00B40001">
        <w:rPr>
          <w:rFonts w:ascii="Arial" w:hAnsi="Arial" w:cs="Arial"/>
          <w:bCs/>
          <w:color w:val="000000"/>
          <w:sz w:val="24"/>
          <w:szCs w:val="24"/>
        </w:rPr>
        <w:t xml:space="preserve">, a licitante vencedora deverá atender a todas as condições de habilitação exigidas na licitação, inclusive a </w:t>
      </w:r>
      <w:r w:rsidR="00666974" w:rsidRPr="00B40001">
        <w:rPr>
          <w:rFonts w:ascii="Arial" w:hAnsi="Arial" w:cs="Arial"/>
          <w:bCs/>
          <w:color w:val="000000"/>
          <w:sz w:val="24"/>
          <w:szCs w:val="24"/>
        </w:rPr>
        <w:t xml:space="preserve">microempresa </w:t>
      </w:r>
      <w:r w:rsidR="00666974">
        <w:rPr>
          <w:rFonts w:ascii="Arial" w:hAnsi="Arial" w:cs="Arial"/>
          <w:bCs/>
          <w:color w:val="000000"/>
          <w:sz w:val="24"/>
          <w:szCs w:val="24"/>
        </w:rPr>
        <w:t>ou</w:t>
      </w:r>
      <w:r w:rsidRPr="00B40001">
        <w:rPr>
          <w:rFonts w:ascii="Arial" w:hAnsi="Arial" w:cs="Arial"/>
          <w:bCs/>
          <w:color w:val="000000"/>
          <w:sz w:val="24"/>
          <w:szCs w:val="24"/>
        </w:rPr>
        <w:t xml:space="preserve"> empresa de pequeno porte que tenha se utilizado das prerrogativas Lei Complementar nº 123, de 2006.</w:t>
      </w:r>
    </w:p>
    <w:p w:rsidR="00612E1D" w:rsidRDefault="00612E1D" w:rsidP="004A292B">
      <w:pPr>
        <w:autoSpaceDE w:val="0"/>
        <w:autoSpaceDN w:val="0"/>
        <w:adjustRightInd w:val="0"/>
        <w:spacing w:after="0" w:line="240" w:lineRule="auto"/>
        <w:ind w:right="-1"/>
        <w:jc w:val="both"/>
        <w:rPr>
          <w:rFonts w:ascii="Arial" w:hAnsi="Arial" w:cs="Arial"/>
          <w:bCs/>
          <w:color w:val="000000"/>
          <w:sz w:val="24"/>
          <w:szCs w:val="24"/>
        </w:rPr>
      </w:pPr>
    </w:p>
    <w:p w:rsidR="009D51E7" w:rsidRPr="00E00029" w:rsidRDefault="009D51E7" w:rsidP="009D51E7">
      <w:pPr>
        <w:pBdr>
          <w:top w:val="single" w:sz="4" w:space="1" w:color="auto"/>
          <w:left w:val="single" w:sz="4" w:space="4" w:color="auto"/>
          <w:bottom w:val="single" w:sz="4" w:space="1" w:color="auto"/>
          <w:right w:val="single" w:sz="4" w:space="4" w:color="auto"/>
        </w:pBdr>
        <w:shd w:val="clear" w:color="auto" w:fill="D9D9D9"/>
        <w:tabs>
          <w:tab w:val="left" w:pos="1701"/>
          <w:tab w:val="left" w:pos="1965"/>
          <w:tab w:val="center" w:pos="4677"/>
        </w:tabs>
        <w:spacing w:after="0" w:line="240" w:lineRule="auto"/>
        <w:ind w:right="-1"/>
        <w:jc w:val="center"/>
        <w:rPr>
          <w:rFonts w:ascii="Arial" w:hAnsi="Arial" w:cs="Arial"/>
          <w:b/>
          <w:bCs/>
          <w:color w:val="000000"/>
          <w:sz w:val="24"/>
          <w:szCs w:val="24"/>
        </w:rPr>
      </w:pPr>
      <w:r w:rsidRPr="00E00029">
        <w:rPr>
          <w:rFonts w:ascii="Arial" w:hAnsi="Arial" w:cs="Arial"/>
          <w:b/>
          <w:bCs/>
          <w:color w:val="000000"/>
          <w:sz w:val="24"/>
          <w:szCs w:val="24"/>
          <w:highlight w:val="lightGray"/>
        </w:rPr>
        <w:t>1</w:t>
      </w:r>
      <w:r>
        <w:rPr>
          <w:rFonts w:ascii="Arial" w:hAnsi="Arial" w:cs="Arial"/>
          <w:b/>
          <w:bCs/>
          <w:color w:val="000000"/>
          <w:sz w:val="24"/>
          <w:szCs w:val="24"/>
          <w:highlight w:val="lightGray"/>
        </w:rPr>
        <w:t>5</w:t>
      </w:r>
      <w:r w:rsidRPr="00E00029">
        <w:rPr>
          <w:rFonts w:ascii="Arial" w:hAnsi="Arial" w:cs="Arial"/>
          <w:b/>
          <w:bCs/>
          <w:color w:val="000000"/>
          <w:sz w:val="24"/>
          <w:szCs w:val="24"/>
          <w:highlight w:val="lightGray"/>
        </w:rPr>
        <w:t xml:space="preserve">. </w:t>
      </w:r>
      <w:r w:rsidR="00666974">
        <w:rPr>
          <w:rFonts w:ascii="Arial" w:hAnsi="Arial" w:cs="Arial"/>
          <w:b/>
          <w:bCs/>
          <w:color w:val="000000"/>
          <w:sz w:val="24"/>
          <w:szCs w:val="24"/>
        </w:rPr>
        <w:t>DIRETRIZES PARA EXECUÇÃO DOS SERVIÇOS</w:t>
      </w:r>
    </w:p>
    <w:p w:rsidR="009D51E7" w:rsidRDefault="009D51E7" w:rsidP="004A292B">
      <w:pPr>
        <w:autoSpaceDE w:val="0"/>
        <w:autoSpaceDN w:val="0"/>
        <w:adjustRightInd w:val="0"/>
        <w:spacing w:after="0" w:line="240" w:lineRule="auto"/>
        <w:ind w:right="-1"/>
        <w:jc w:val="both"/>
        <w:rPr>
          <w:rFonts w:ascii="Arial" w:hAnsi="Arial" w:cs="Arial"/>
          <w:bCs/>
          <w:color w:val="000000"/>
          <w:sz w:val="24"/>
          <w:szCs w:val="24"/>
        </w:rPr>
      </w:pPr>
    </w:p>
    <w:p w:rsidR="00EA313F" w:rsidRPr="00085AD2" w:rsidRDefault="00EA313F" w:rsidP="003817D5">
      <w:pPr>
        <w:autoSpaceDE w:val="0"/>
        <w:autoSpaceDN w:val="0"/>
        <w:adjustRightInd w:val="0"/>
        <w:spacing w:after="0"/>
        <w:jc w:val="both"/>
        <w:rPr>
          <w:rFonts w:ascii="Arial" w:eastAsiaTheme="minorHAnsi" w:hAnsi="Arial" w:cs="Arial"/>
          <w:color w:val="000000" w:themeColor="text1"/>
          <w:sz w:val="24"/>
          <w:szCs w:val="24"/>
          <w:lang w:eastAsia="en-US"/>
        </w:rPr>
      </w:pPr>
      <w:r w:rsidRPr="00085AD2">
        <w:rPr>
          <w:rFonts w:ascii="Arial" w:eastAsiaTheme="minorHAnsi" w:hAnsi="Arial" w:cs="Arial"/>
          <w:b/>
          <w:color w:val="000000" w:themeColor="text1"/>
          <w:sz w:val="24"/>
          <w:szCs w:val="24"/>
          <w:lang w:eastAsia="en-US"/>
        </w:rPr>
        <w:t xml:space="preserve">15.1.  </w:t>
      </w:r>
      <w:r w:rsidRPr="00085AD2">
        <w:rPr>
          <w:rFonts w:ascii="Arial" w:eastAsiaTheme="minorHAnsi" w:hAnsi="Arial" w:cs="Arial"/>
          <w:color w:val="000000" w:themeColor="text1"/>
          <w:sz w:val="24"/>
          <w:szCs w:val="24"/>
          <w:lang w:eastAsia="en-US"/>
        </w:rPr>
        <w:t xml:space="preserve">Para início dos trabalhos, a ALMT emitirá Ordem de Serviço – OS, juntamente com o projeto </w:t>
      </w:r>
      <w:proofErr w:type="spellStart"/>
      <w:r w:rsidRPr="00085AD2">
        <w:rPr>
          <w:rFonts w:ascii="Arial" w:eastAsiaTheme="minorHAnsi" w:hAnsi="Arial" w:cs="Arial"/>
          <w:color w:val="000000" w:themeColor="text1"/>
          <w:sz w:val="24"/>
          <w:szCs w:val="24"/>
          <w:lang w:eastAsia="en-US"/>
        </w:rPr>
        <w:t>Luminotécnico</w:t>
      </w:r>
      <w:proofErr w:type="spellEnd"/>
      <w:r w:rsidRPr="00085AD2">
        <w:rPr>
          <w:rFonts w:ascii="Arial" w:eastAsiaTheme="minorHAnsi" w:hAnsi="Arial" w:cs="Arial"/>
          <w:color w:val="000000" w:themeColor="text1"/>
          <w:sz w:val="24"/>
          <w:szCs w:val="24"/>
          <w:lang w:eastAsia="en-US"/>
        </w:rPr>
        <w:t xml:space="preserve"> com a localização e especificação dos pontos de iluminação, interruptores, sensores de presença e relés fotoelétricos, para planejamento das atividades. O prazo para execução dos serviços será definido na OS.</w:t>
      </w:r>
    </w:p>
    <w:p w:rsidR="003817D5" w:rsidRPr="00085AD2" w:rsidRDefault="003817D5" w:rsidP="003817D5">
      <w:pPr>
        <w:autoSpaceDE w:val="0"/>
        <w:autoSpaceDN w:val="0"/>
        <w:adjustRightInd w:val="0"/>
        <w:spacing w:after="0"/>
        <w:jc w:val="both"/>
        <w:rPr>
          <w:rFonts w:ascii="Arial" w:eastAsiaTheme="minorHAnsi" w:hAnsi="Arial" w:cs="Arial"/>
          <w:color w:val="000000" w:themeColor="text1"/>
          <w:sz w:val="24"/>
          <w:szCs w:val="24"/>
          <w:lang w:eastAsia="en-US"/>
        </w:rPr>
      </w:pPr>
    </w:p>
    <w:p w:rsidR="00EA313F" w:rsidRPr="00085AD2" w:rsidRDefault="00EA313F" w:rsidP="003817D5">
      <w:pPr>
        <w:autoSpaceDE w:val="0"/>
        <w:autoSpaceDN w:val="0"/>
        <w:adjustRightInd w:val="0"/>
        <w:spacing w:after="0"/>
        <w:jc w:val="both"/>
        <w:rPr>
          <w:rFonts w:ascii="Arial" w:eastAsiaTheme="minorHAnsi" w:hAnsi="Arial" w:cs="Arial"/>
          <w:color w:val="000000" w:themeColor="text1"/>
          <w:sz w:val="24"/>
          <w:szCs w:val="24"/>
          <w:lang w:eastAsia="en-US"/>
        </w:rPr>
      </w:pPr>
      <w:r w:rsidRPr="00085AD2">
        <w:rPr>
          <w:rFonts w:ascii="Arial" w:eastAsiaTheme="minorHAnsi" w:hAnsi="Arial" w:cs="Arial"/>
          <w:b/>
          <w:color w:val="000000" w:themeColor="text1"/>
          <w:sz w:val="24"/>
          <w:szCs w:val="24"/>
          <w:lang w:eastAsia="en-US"/>
        </w:rPr>
        <w:t xml:space="preserve">15.2. </w:t>
      </w:r>
      <w:r w:rsidRPr="00085AD2">
        <w:rPr>
          <w:rFonts w:ascii="Arial" w:eastAsiaTheme="minorHAnsi" w:hAnsi="Arial" w:cs="Arial"/>
          <w:color w:val="000000" w:themeColor="text1"/>
          <w:sz w:val="24"/>
          <w:szCs w:val="24"/>
          <w:lang w:eastAsia="en-US"/>
        </w:rPr>
        <w:t xml:space="preserve">As lâmpadas, luminárias, sobras de fios, soquetes, reatores e outros que restarem dos serviços, que ainda possam ser utilizados, deverão ser acomodados em caixas e entregues na Secretaria de Administração, Patrimônio e Informática da </w:t>
      </w:r>
      <w:r w:rsidRPr="00085AD2">
        <w:rPr>
          <w:rFonts w:ascii="Arial" w:eastAsiaTheme="minorHAnsi" w:hAnsi="Arial" w:cs="Arial"/>
          <w:b/>
          <w:color w:val="000000" w:themeColor="text1"/>
          <w:sz w:val="24"/>
          <w:szCs w:val="24"/>
          <w:lang w:eastAsia="en-US"/>
        </w:rPr>
        <w:t>ALMT</w:t>
      </w:r>
      <w:r w:rsidRPr="00085AD2">
        <w:rPr>
          <w:rFonts w:ascii="Arial" w:eastAsiaTheme="minorHAnsi" w:hAnsi="Arial" w:cs="Arial"/>
          <w:color w:val="000000" w:themeColor="text1"/>
          <w:sz w:val="24"/>
          <w:szCs w:val="24"/>
          <w:lang w:eastAsia="en-US"/>
        </w:rPr>
        <w:t xml:space="preserve">, já os </w:t>
      </w:r>
      <w:proofErr w:type="gramStart"/>
      <w:r w:rsidRPr="00085AD2">
        <w:rPr>
          <w:rFonts w:ascii="Arial" w:eastAsiaTheme="minorHAnsi" w:hAnsi="Arial" w:cs="Arial"/>
          <w:color w:val="000000" w:themeColor="text1"/>
          <w:sz w:val="24"/>
          <w:szCs w:val="24"/>
          <w:lang w:eastAsia="en-US"/>
        </w:rPr>
        <w:t>materiais  danificados</w:t>
      </w:r>
      <w:proofErr w:type="gramEnd"/>
      <w:r w:rsidRPr="00085AD2">
        <w:rPr>
          <w:rFonts w:ascii="Arial" w:eastAsiaTheme="minorHAnsi" w:hAnsi="Arial" w:cs="Arial"/>
          <w:color w:val="000000" w:themeColor="text1"/>
          <w:sz w:val="24"/>
          <w:szCs w:val="24"/>
          <w:lang w:eastAsia="en-US"/>
        </w:rPr>
        <w:t xml:space="preserve"> ou inaproveitáveis deverão ser descartados pela Contratada, conforme item 6.6.4.</w:t>
      </w:r>
      <w:r w:rsidR="003817D5" w:rsidRPr="00085AD2">
        <w:rPr>
          <w:rFonts w:ascii="Arial" w:eastAsiaTheme="minorHAnsi" w:hAnsi="Arial" w:cs="Arial"/>
          <w:color w:val="000000" w:themeColor="text1"/>
          <w:sz w:val="24"/>
          <w:szCs w:val="24"/>
          <w:lang w:eastAsia="en-US"/>
        </w:rPr>
        <w:t xml:space="preserve"> </w:t>
      </w:r>
      <w:proofErr w:type="gramStart"/>
      <w:r w:rsidR="003817D5" w:rsidRPr="00085AD2">
        <w:rPr>
          <w:rFonts w:ascii="Arial" w:eastAsiaTheme="minorHAnsi" w:hAnsi="Arial" w:cs="Arial"/>
          <w:color w:val="000000" w:themeColor="text1"/>
          <w:sz w:val="24"/>
          <w:szCs w:val="24"/>
          <w:lang w:eastAsia="en-US"/>
        </w:rPr>
        <w:t>do</w:t>
      </w:r>
      <w:proofErr w:type="gramEnd"/>
      <w:r w:rsidR="003817D5" w:rsidRPr="00085AD2">
        <w:rPr>
          <w:rFonts w:ascii="Arial" w:eastAsiaTheme="minorHAnsi" w:hAnsi="Arial" w:cs="Arial"/>
          <w:color w:val="000000" w:themeColor="text1"/>
          <w:sz w:val="24"/>
          <w:szCs w:val="24"/>
          <w:lang w:eastAsia="en-US"/>
        </w:rPr>
        <w:t xml:space="preserve"> Termo de </w:t>
      </w:r>
      <w:proofErr w:type="spellStart"/>
      <w:r w:rsidR="003817D5" w:rsidRPr="00085AD2">
        <w:rPr>
          <w:rFonts w:ascii="Arial" w:eastAsiaTheme="minorHAnsi" w:hAnsi="Arial" w:cs="Arial"/>
          <w:color w:val="000000" w:themeColor="text1"/>
          <w:sz w:val="24"/>
          <w:szCs w:val="24"/>
          <w:lang w:eastAsia="en-US"/>
        </w:rPr>
        <w:t>Referencia</w:t>
      </w:r>
      <w:proofErr w:type="spellEnd"/>
      <w:r w:rsidR="003817D5" w:rsidRPr="00085AD2">
        <w:rPr>
          <w:rFonts w:ascii="Arial" w:eastAsiaTheme="minorHAnsi" w:hAnsi="Arial" w:cs="Arial"/>
          <w:color w:val="000000" w:themeColor="text1"/>
          <w:sz w:val="24"/>
          <w:szCs w:val="24"/>
          <w:lang w:eastAsia="en-US"/>
        </w:rPr>
        <w:t xml:space="preserve"> nº. 0172/2016 (Anexo I do Edital).</w:t>
      </w:r>
    </w:p>
    <w:p w:rsidR="003817D5" w:rsidRPr="00085AD2" w:rsidRDefault="003817D5" w:rsidP="003817D5">
      <w:pPr>
        <w:autoSpaceDE w:val="0"/>
        <w:autoSpaceDN w:val="0"/>
        <w:adjustRightInd w:val="0"/>
        <w:spacing w:after="0"/>
        <w:jc w:val="both"/>
        <w:rPr>
          <w:rFonts w:ascii="Arial" w:eastAsiaTheme="minorHAnsi" w:hAnsi="Arial" w:cs="Arial"/>
          <w:color w:val="000000" w:themeColor="text1"/>
          <w:sz w:val="24"/>
          <w:szCs w:val="24"/>
          <w:lang w:eastAsia="en-US"/>
        </w:rPr>
      </w:pPr>
    </w:p>
    <w:p w:rsidR="00EA313F" w:rsidRPr="00085AD2" w:rsidRDefault="00EA313F" w:rsidP="003817D5">
      <w:pPr>
        <w:autoSpaceDE w:val="0"/>
        <w:autoSpaceDN w:val="0"/>
        <w:adjustRightInd w:val="0"/>
        <w:spacing w:after="0"/>
        <w:jc w:val="both"/>
        <w:rPr>
          <w:rFonts w:ascii="Arial" w:eastAsiaTheme="minorHAnsi" w:hAnsi="Arial" w:cs="Arial"/>
          <w:color w:val="000000" w:themeColor="text1"/>
          <w:sz w:val="24"/>
          <w:szCs w:val="24"/>
          <w:lang w:eastAsia="en-US"/>
        </w:rPr>
      </w:pPr>
      <w:r w:rsidRPr="00085AD2">
        <w:rPr>
          <w:rFonts w:ascii="Arial" w:eastAsiaTheme="minorHAnsi" w:hAnsi="Arial" w:cs="Arial"/>
          <w:b/>
          <w:color w:val="000000" w:themeColor="text1"/>
          <w:sz w:val="24"/>
          <w:szCs w:val="24"/>
          <w:lang w:eastAsia="en-US"/>
        </w:rPr>
        <w:t xml:space="preserve">15.3. </w:t>
      </w:r>
      <w:r w:rsidRPr="00085AD2">
        <w:rPr>
          <w:rFonts w:ascii="Arial" w:eastAsiaTheme="minorHAnsi" w:hAnsi="Arial" w:cs="Arial"/>
          <w:color w:val="000000" w:themeColor="text1"/>
          <w:sz w:val="24"/>
          <w:szCs w:val="24"/>
          <w:lang w:eastAsia="en-US"/>
        </w:rPr>
        <w:t>A Assembleia Legislativa do Estado de Mato Grosso não se responsabilizará em guardar/armazenar os materiais, ferramentas e acessórios no interior do edifício onde serão executados os serviços de instalação do sistema de iluminação</w:t>
      </w:r>
      <w:r w:rsidR="003817D5" w:rsidRPr="00085AD2">
        <w:rPr>
          <w:rFonts w:ascii="Arial" w:eastAsiaTheme="minorHAnsi" w:hAnsi="Arial" w:cs="Arial"/>
          <w:color w:val="000000" w:themeColor="text1"/>
          <w:sz w:val="24"/>
          <w:szCs w:val="24"/>
          <w:lang w:eastAsia="en-US"/>
        </w:rPr>
        <w:t>.</w:t>
      </w:r>
    </w:p>
    <w:p w:rsidR="003817D5" w:rsidRPr="00085AD2" w:rsidRDefault="003817D5" w:rsidP="003817D5">
      <w:pPr>
        <w:autoSpaceDE w:val="0"/>
        <w:autoSpaceDN w:val="0"/>
        <w:adjustRightInd w:val="0"/>
        <w:spacing w:after="0"/>
        <w:jc w:val="both"/>
        <w:rPr>
          <w:rFonts w:ascii="Arial" w:eastAsiaTheme="minorHAnsi" w:hAnsi="Arial" w:cs="Arial"/>
          <w:color w:val="000000" w:themeColor="text1"/>
          <w:sz w:val="24"/>
          <w:szCs w:val="24"/>
          <w:lang w:eastAsia="en-US"/>
        </w:rPr>
      </w:pPr>
    </w:p>
    <w:p w:rsidR="00EA313F" w:rsidRPr="00085AD2" w:rsidRDefault="00EA313F" w:rsidP="003817D5">
      <w:pPr>
        <w:autoSpaceDE w:val="0"/>
        <w:autoSpaceDN w:val="0"/>
        <w:adjustRightInd w:val="0"/>
        <w:spacing w:after="0"/>
        <w:jc w:val="both"/>
        <w:rPr>
          <w:rFonts w:ascii="Arial" w:eastAsiaTheme="minorHAnsi" w:hAnsi="Arial" w:cs="Arial"/>
          <w:color w:val="000000" w:themeColor="text1"/>
          <w:sz w:val="24"/>
          <w:szCs w:val="24"/>
          <w:lang w:eastAsia="en-US"/>
        </w:rPr>
      </w:pPr>
      <w:r w:rsidRPr="00085AD2">
        <w:rPr>
          <w:rFonts w:ascii="Arial" w:eastAsiaTheme="minorHAnsi" w:hAnsi="Arial" w:cs="Arial"/>
          <w:b/>
          <w:color w:val="000000" w:themeColor="text1"/>
          <w:sz w:val="24"/>
          <w:szCs w:val="24"/>
          <w:lang w:eastAsia="en-US"/>
        </w:rPr>
        <w:t xml:space="preserve">15.4. </w:t>
      </w:r>
      <w:r w:rsidRPr="00085AD2">
        <w:rPr>
          <w:rFonts w:ascii="Arial" w:eastAsiaTheme="minorHAnsi" w:hAnsi="Arial" w:cs="Arial"/>
          <w:color w:val="000000" w:themeColor="text1"/>
          <w:sz w:val="24"/>
          <w:szCs w:val="24"/>
          <w:lang w:eastAsia="en-US"/>
        </w:rPr>
        <w:t>A empresa contratada ficará responsável por danos causados em ligações elétricas equivocadas, por danos causados aos mobiliários, equipamentos, forros e pisos.</w:t>
      </w:r>
    </w:p>
    <w:p w:rsidR="00EA313F" w:rsidRPr="00085AD2" w:rsidRDefault="00EA313F" w:rsidP="003817D5">
      <w:pPr>
        <w:autoSpaceDE w:val="0"/>
        <w:autoSpaceDN w:val="0"/>
        <w:adjustRightInd w:val="0"/>
        <w:spacing w:after="0"/>
        <w:ind w:left="708"/>
        <w:jc w:val="both"/>
        <w:rPr>
          <w:rFonts w:ascii="Arial" w:eastAsiaTheme="minorHAnsi" w:hAnsi="Arial" w:cs="Arial"/>
          <w:color w:val="000000" w:themeColor="text1"/>
          <w:sz w:val="24"/>
          <w:szCs w:val="24"/>
          <w:lang w:eastAsia="en-US"/>
        </w:rPr>
      </w:pPr>
    </w:p>
    <w:p w:rsidR="00EA313F" w:rsidRPr="00085AD2" w:rsidRDefault="00EA313F" w:rsidP="003817D5">
      <w:pPr>
        <w:autoSpaceDE w:val="0"/>
        <w:autoSpaceDN w:val="0"/>
        <w:adjustRightInd w:val="0"/>
        <w:spacing w:after="0"/>
        <w:jc w:val="both"/>
        <w:rPr>
          <w:rFonts w:ascii="Arial" w:eastAsiaTheme="minorHAnsi" w:hAnsi="Arial" w:cs="Arial"/>
          <w:color w:val="000000" w:themeColor="text1"/>
          <w:sz w:val="24"/>
          <w:szCs w:val="24"/>
          <w:lang w:eastAsia="en-US"/>
        </w:rPr>
      </w:pPr>
      <w:r w:rsidRPr="00085AD2">
        <w:rPr>
          <w:rFonts w:ascii="Arial" w:eastAsiaTheme="minorHAnsi" w:hAnsi="Arial" w:cs="Arial"/>
          <w:b/>
          <w:color w:val="000000" w:themeColor="text1"/>
          <w:sz w:val="24"/>
          <w:szCs w:val="24"/>
          <w:lang w:eastAsia="en-US"/>
        </w:rPr>
        <w:t xml:space="preserve">15.5. </w:t>
      </w:r>
      <w:r w:rsidRPr="00085AD2">
        <w:rPr>
          <w:rFonts w:ascii="Arial" w:eastAsiaTheme="minorHAnsi" w:hAnsi="Arial" w:cs="Arial"/>
          <w:color w:val="000000" w:themeColor="text1"/>
          <w:sz w:val="24"/>
          <w:szCs w:val="24"/>
          <w:lang w:eastAsia="en-US"/>
        </w:rPr>
        <w:t>A execução dos serviços, os quais deverão ser realizados inclusive aos finais de semana, será agendada antecipadamente junto à Secretaria de Administração, Patrimônio e Informática - SAPI da ALMT.</w:t>
      </w:r>
    </w:p>
    <w:p w:rsidR="00EA313F" w:rsidRPr="00085AD2" w:rsidRDefault="00EA313F" w:rsidP="003817D5">
      <w:pPr>
        <w:autoSpaceDE w:val="0"/>
        <w:autoSpaceDN w:val="0"/>
        <w:adjustRightInd w:val="0"/>
        <w:spacing w:after="0"/>
        <w:jc w:val="both"/>
        <w:rPr>
          <w:rFonts w:ascii="Arial" w:eastAsiaTheme="minorHAnsi" w:hAnsi="Arial" w:cs="Arial"/>
          <w:color w:val="000000" w:themeColor="text1"/>
          <w:sz w:val="24"/>
          <w:szCs w:val="24"/>
          <w:lang w:eastAsia="en-US"/>
        </w:rPr>
      </w:pPr>
    </w:p>
    <w:p w:rsidR="00EA313F" w:rsidRDefault="00EA313F" w:rsidP="003817D5">
      <w:pPr>
        <w:autoSpaceDE w:val="0"/>
        <w:autoSpaceDN w:val="0"/>
        <w:adjustRightInd w:val="0"/>
        <w:spacing w:after="0"/>
        <w:jc w:val="both"/>
        <w:rPr>
          <w:rFonts w:ascii="Arial" w:eastAsiaTheme="minorHAnsi" w:hAnsi="Arial" w:cs="Arial"/>
          <w:color w:val="000000" w:themeColor="text1"/>
          <w:sz w:val="24"/>
          <w:szCs w:val="24"/>
          <w:lang w:eastAsia="en-US"/>
        </w:rPr>
      </w:pPr>
      <w:r w:rsidRPr="00085AD2">
        <w:rPr>
          <w:rFonts w:ascii="Arial" w:eastAsiaTheme="minorHAnsi" w:hAnsi="Arial" w:cs="Arial"/>
          <w:b/>
          <w:color w:val="000000" w:themeColor="text1"/>
          <w:sz w:val="24"/>
          <w:szCs w:val="24"/>
          <w:lang w:eastAsia="en-US"/>
        </w:rPr>
        <w:t xml:space="preserve">15.6. </w:t>
      </w:r>
      <w:r w:rsidRPr="00085AD2">
        <w:rPr>
          <w:rFonts w:ascii="Arial" w:eastAsiaTheme="minorHAnsi" w:hAnsi="Arial" w:cs="Arial"/>
          <w:color w:val="000000" w:themeColor="text1"/>
          <w:sz w:val="24"/>
          <w:szCs w:val="24"/>
          <w:lang w:eastAsia="en-US"/>
        </w:rPr>
        <w:t>Na proposta do Lote 2, deverão estar previstos:</w:t>
      </w:r>
    </w:p>
    <w:p w:rsidR="00690D2B" w:rsidRPr="00085AD2" w:rsidRDefault="00690D2B" w:rsidP="003817D5">
      <w:pPr>
        <w:autoSpaceDE w:val="0"/>
        <w:autoSpaceDN w:val="0"/>
        <w:adjustRightInd w:val="0"/>
        <w:spacing w:after="0"/>
        <w:jc w:val="both"/>
        <w:rPr>
          <w:rFonts w:ascii="Arial" w:eastAsiaTheme="minorHAnsi" w:hAnsi="Arial" w:cs="Arial"/>
          <w:color w:val="000000" w:themeColor="text1"/>
          <w:sz w:val="24"/>
          <w:szCs w:val="24"/>
          <w:lang w:eastAsia="en-US"/>
        </w:rPr>
      </w:pPr>
    </w:p>
    <w:p w:rsidR="00EA313F" w:rsidRPr="00085AD2" w:rsidRDefault="00EA313F" w:rsidP="003817D5">
      <w:pPr>
        <w:autoSpaceDE w:val="0"/>
        <w:autoSpaceDN w:val="0"/>
        <w:adjustRightInd w:val="0"/>
        <w:spacing w:after="0"/>
        <w:jc w:val="both"/>
        <w:rPr>
          <w:rFonts w:ascii="Arial" w:eastAsiaTheme="minorHAnsi" w:hAnsi="Arial" w:cs="Arial"/>
          <w:color w:val="000000" w:themeColor="text1"/>
          <w:sz w:val="24"/>
          <w:szCs w:val="24"/>
          <w:lang w:eastAsia="en-US"/>
        </w:rPr>
      </w:pPr>
      <w:r w:rsidRPr="00085AD2">
        <w:rPr>
          <w:rFonts w:ascii="Arial" w:eastAsiaTheme="minorHAnsi" w:hAnsi="Arial" w:cs="Arial"/>
          <w:b/>
          <w:color w:val="000000" w:themeColor="text1"/>
          <w:sz w:val="24"/>
          <w:szCs w:val="24"/>
          <w:lang w:eastAsia="en-US"/>
        </w:rPr>
        <w:t>15.6.1.</w:t>
      </w:r>
      <w:r w:rsidRPr="00085AD2">
        <w:rPr>
          <w:rFonts w:ascii="Arial" w:eastAsiaTheme="minorHAnsi" w:hAnsi="Arial" w:cs="Arial"/>
          <w:color w:val="000000" w:themeColor="text1"/>
          <w:sz w:val="24"/>
          <w:szCs w:val="24"/>
          <w:lang w:eastAsia="en-US"/>
        </w:rPr>
        <w:t xml:space="preserve"> A retirada de luminárias, reatores, lâmpadas, soquetes, terminais existentes e/ou </w:t>
      </w:r>
      <w:r w:rsidR="003817D5" w:rsidRPr="00085AD2">
        <w:rPr>
          <w:rFonts w:ascii="Arial" w:eastAsiaTheme="minorHAnsi" w:hAnsi="Arial" w:cs="Arial"/>
          <w:color w:val="000000" w:themeColor="text1"/>
          <w:sz w:val="24"/>
          <w:szCs w:val="24"/>
          <w:lang w:eastAsia="en-US"/>
        </w:rPr>
        <w:t>degradados;</w:t>
      </w:r>
    </w:p>
    <w:p w:rsidR="003817D5" w:rsidRPr="00085AD2" w:rsidRDefault="003817D5" w:rsidP="003817D5">
      <w:pPr>
        <w:autoSpaceDE w:val="0"/>
        <w:autoSpaceDN w:val="0"/>
        <w:adjustRightInd w:val="0"/>
        <w:spacing w:after="0"/>
        <w:jc w:val="both"/>
        <w:rPr>
          <w:rFonts w:ascii="Arial" w:eastAsiaTheme="minorHAnsi" w:hAnsi="Arial" w:cs="Arial"/>
          <w:color w:val="000000" w:themeColor="text1"/>
          <w:sz w:val="24"/>
          <w:szCs w:val="24"/>
          <w:lang w:eastAsia="en-US"/>
        </w:rPr>
      </w:pPr>
    </w:p>
    <w:p w:rsidR="00EA313F" w:rsidRPr="00085AD2" w:rsidRDefault="00EA313F" w:rsidP="003817D5">
      <w:pPr>
        <w:autoSpaceDE w:val="0"/>
        <w:autoSpaceDN w:val="0"/>
        <w:adjustRightInd w:val="0"/>
        <w:spacing w:after="0"/>
        <w:jc w:val="both"/>
        <w:rPr>
          <w:rFonts w:ascii="Arial" w:eastAsiaTheme="minorHAnsi" w:hAnsi="Arial" w:cs="Arial"/>
          <w:color w:val="000000" w:themeColor="text1"/>
          <w:sz w:val="24"/>
          <w:szCs w:val="24"/>
          <w:lang w:eastAsia="en-US"/>
        </w:rPr>
      </w:pPr>
      <w:r w:rsidRPr="00085AD2">
        <w:rPr>
          <w:rFonts w:ascii="Arial" w:eastAsiaTheme="minorHAnsi" w:hAnsi="Arial" w:cs="Arial"/>
          <w:b/>
          <w:color w:val="000000" w:themeColor="text1"/>
          <w:sz w:val="24"/>
          <w:szCs w:val="24"/>
          <w:lang w:eastAsia="en-US"/>
        </w:rPr>
        <w:t xml:space="preserve">15.6.2. </w:t>
      </w:r>
      <w:r w:rsidRPr="00085AD2">
        <w:rPr>
          <w:rFonts w:ascii="Arial" w:eastAsiaTheme="minorHAnsi" w:hAnsi="Arial" w:cs="Arial"/>
          <w:color w:val="000000" w:themeColor="text1"/>
          <w:sz w:val="24"/>
          <w:szCs w:val="24"/>
          <w:lang w:eastAsia="en-US"/>
        </w:rPr>
        <w:t xml:space="preserve">A readequação, </w:t>
      </w:r>
      <w:r w:rsidRPr="00085AD2">
        <w:rPr>
          <w:rFonts w:ascii="Arial" w:eastAsiaTheme="minorHAnsi" w:hAnsi="Arial" w:cs="Arial"/>
          <w:b/>
          <w:color w:val="000000" w:themeColor="text1"/>
          <w:sz w:val="24"/>
          <w:szCs w:val="24"/>
          <w:lang w:eastAsia="en-US"/>
        </w:rPr>
        <w:t>com fornecimento de mão de obra e material</w:t>
      </w:r>
      <w:r w:rsidRPr="00085AD2">
        <w:rPr>
          <w:rFonts w:ascii="Arial" w:eastAsiaTheme="minorHAnsi" w:hAnsi="Arial" w:cs="Arial"/>
          <w:color w:val="000000" w:themeColor="text1"/>
          <w:sz w:val="24"/>
          <w:szCs w:val="24"/>
          <w:lang w:eastAsia="en-US"/>
        </w:rPr>
        <w:t>, de forro mineral e perfil nos locais que se fizerem necessários para a correta instalação dos pontos de iluminação, conforme</w:t>
      </w:r>
      <w:r w:rsidR="003817D5" w:rsidRPr="00085AD2">
        <w:rPr>
          <w:rFonts w:ascii="Arial" w:eastAsiaTheme="minorHAnsi" w:hAnsi="Arial" w:cs="Arial"/>
          <w:color w:val="000000" w:themeColor="text1"/>
          <w:sz w:val="24"/>
          <w:szCs w:val="24"/>
          <w:lang w:eastAsia="en-US"/>
        </w:rPr>
        <w:t xml:space="preserve"> especificado no Item 5 Lote 02 do Termo de </w:t>
      </w:r>
      <w:proofErr w:type="spellStart"/>
      <w:r w:rsidR="003817D5" w:rsidRPr="00085AD2">
        <w:rPr>
          <w:rFonts w:ascii="Arial" w:eastAsiaTheme="minorHAnsi" w:hAnsi="Arial" w:cs="Arial"/>
          <w:color w:val="000000" w:themeColor="text1"/>
          <w:sz w:val="24"/>
          <w:szCs w:val="24"/>
          <w:lang w:eastAsia="en-US"/>
        </w:rPr>
        <w:t>Referencia</w:t>
      </w:r>
      <w:proofErr w:type="spellEnd"/>
      <w:r w:rsidR="003817D5" w:rsidRPr="00085AD2">
        <w:rPr>
          <w:rFonts w:ascii="Arial" w:eastAsiaTheme="minorHAnsi" w:hAnsi="Arial" w:cs="Arial"/>
          <w:color w:val="000000" w:themeColor="text1"/>
          <w:sz w:val="24"/>
          <w:szCs w:val="24"/>
          <w:lang w:eastAsia="en-US"/>
        </w:rPr>
        <w:t xml:space="preserve"> nº. 0172/2016 (Anexo I do Edital);</w:t>
      </w:r>
    </w:p>
    <w:p w:rsidR="003817D5" w:rsidRPr="00085AD2" w:rsidRDefault="003817D5" w:rsidP="003817D5">
      <w:pPr>
        <w:autoSpaceDE w:val="0"/>
        <w:autoSpaceDN w:val="0"/>
        <w:adjustRightInd w:val="0"/>
        <w:spacing w:after="0"/>
        <w:jc w:val="both"/>
        <w:rPr>
          <w:rFonts w:ascii="Arial" w:eastAsiaTheme="minorHAnsi" w:hAnsi="Arial" w:cs="Arial"/>
          <w:color w:val="000000" w:themeColor="text1"/>
          <w:sz w:val="24"/>
          <w:szCs w:val="24"/>
          <w:lang w:eastAsia="en-US"/>
        </w:rPr>
      </w:pPr>
    </w:p>
    <w:p w:rsidR="00EA313F" w:rsidRPr="00085AD2" w:rsidRDefault="00EA313F" w:rsidP="003817D5">
      <w:pPr>
        <w:autoSpaceDE w:val="0"/>
        <w:autoSpaceDN w:val="0"/>
        <w:adjustRightInd w:val="0"/>
        <w:spacing w:after="0"/>
        <w:jc w:val="both"/>
        <w:rPr>
          <w:rFonts w:ascii="Arial" w:eastAsiaTheme="minorHAnsi" w:hAnsi="Arial" w:cs="Arial"/>
          <w:color w:val="000000" w:themeColor="text1"/>
          <w:sz w:val="24"/>
          <w:szCs w:val="24"/>
          <w:lang w:eastAsia="en-US"/>
        </w:rPr>
      </w:pPr>
      <w:r w:rsidRPr="00085AD2">
        <w:rPr>
          <w:rFonts w:ascii="Arial" w:eastAsiaTheme="minorHAnsi" w:hAnsi="Arial" w:cs="Arial"/>
          <w:b/>
          <w:color w:val="000000" w:themeColor="text1"/>
          <w:sz w:val="24"/>
          <w:szCs w:val="24"/>
          <w:lang w:eastAsia="en-US"/>
        </w:rPr>
        <w:t xml:space="preserve">15.6.2.1. </w:t>
      </w:r>
      <w:r w:rsidRPr="00085AD2">
        <w:rPr>
          <w:rFonts w:ascii="Arial" w:eastAsiaTheme="minorHAnsi" w:hAnsi="Arial" w:cs="Arial"/>
          <w:color w:val="000000" w:themeColor="text1"/>
          <w:sz w:val="24"/>
          <w:szCs w:val="24"/>
          <w:lang w:eastAsia="en-US"/>
        </w:rPr>
        <w:t>O forro mineral a ser fornecido deverá seguir o padrão utilizado atualmente na ALMT e ser constituído de ma</w:t>
      </w:r>
      <w:r w:rsidR="003817D5" w:rsidRPr="00085AD2">
        <w:rPr>
          <w:rFonts w:ascii="Arial" w:eastAsiaTheme="minorHAnsi" w:hAnsi="Arial" w:cs="Arial"/>
          <w:color w:val="000000" w:themeColor="text1"/>
          <w:sz w:val="24"/>
          <w:szCs w:val="24"/>
          <w:lang w:eastAsia="en-US"/>
        </w:rPr>
        <w:t>terial incombustível/</w:t>
      </w:r>
      <w:proofErr w:type="spellStart"/>
      <w:r w:rsidR="003817D5" w:rsidRPr="00085AD2">
        <w:rPr>
          <w:rFonts w:ascii="Arial" w:eastAsiaTheme="minorHAnsi" w:hAnsi="Arial" w:cs="Arial"/>
          <w:color w:val="000000" w:themeColor="text1"/>
          <w:sz w:val="24"/>
          <w:szCs w:val="24"/>
          <w:lang w:eastAsia="en-US"/>
        </w:rPr>
        <w:t>anti-chama</w:t>
      </w:r>
      <w:proofErr w:type="spellEnd"/>
      <w:r w:rsidR="003817D5" w:rsidRPr="00085AD2">
        <w:rPr>
          <w:rFonts w:ascii="Arial" w:eastAsiaTheme="minorHAnsi" w:hAnsi="Arial" w:cs="Arial"/>
          <w:color w:val="000000" w:themeColor="text1"/>
          <w:sz w:val="24"/>
          <w:szCs w:val="24"/>
          <w:lang w:eastAsia="en-US"/>
        </w:rPr>
        <w:t>;</w:t>
      </w:r>
    </w:p>
    <w:p w:rsidR="003817D5" w:rsidRPr="00085AD2" w:rsidRDefault="003817D5" w:rsidP="003817D5">
      <w:pPr>
        <w:autoSpaceDE w:val="0"/>
        <w:autoSpaceDN w:val="0"/>
        <w:adjustRightInd w:val="0"/>
        <w:spacing w:after="0"/>
        <w:jc w:val="both"/>
        <w:rPr>
          <w:rFonts w:ascii="Arial" w:eastAsiaTheme="minorHAnsi" w:hAnsi="Arial" w:cs="Arial"/>
          <w:color w:val="000000" w:themeColor="text1"/>
          <w:sz w:val="24"/>
          <w:szCs w:val="24"/>
          <w:lang w:eastAsia="en-US"/>
        </w:rPr>
      </w:pPr>
    </w:p>
    <w:p w:rsidR="00EA313F" w:rsidRDefault="00EA313F" w:rsidP="003817D5">
      <w:pPr>
        <w:autoSpaceDE w:val="0"/>
        <w:autoSpaceDN w:val="0"/>
        <w:adjustRightInd w:val="0"/>
        <w:spacing w:after="0"/>
        <w:jc w:val="both"/>
        <w:rPr>
          <w:rFonts w:ascii="Arial" w:eastAsiaTheme="minorHAnsi" w:hAnsi="Arial" w:cs="Arial"/>
          <w:color w:val="000000" w:themeColor="text1"/>
          <w:sz w:val="24"/>
          <w:szCs w:val="24"/>
          <w:lang w:eastAsia="en-US"/>
        </w:rPr>
      </w:pPr>
      <w:r w:rsidRPr="00085AD2">
        <w:rPr>
          <w:rFonts w:ascii="Arial" w:eastAsiaTheme="minorHAnsi" w:hAnsi="Arial" w:cs="Arial"/>
          <w:b/>
          <w:color w:val="000000" w:themeColor="text1"/>
          <w:sz w:val="24"/>
          <w:szCs w:val="24"/>
          <w:lang w:eastAsia="en-US"/>
        </w:rPr>
        <w:t xml:space="preserve">15.6.2.2. </w:t>
      </w:r>
      <w:r w:rsidRPr="00085AD2">
        <w:rPr>
          <w:rFonts w:ascii="Arial" w:eastAsiaTheme="minorHAnsi" w:hAnsi="Arial" w:cs="Arial"/>
          <w:color w:val="000000" w:themeColor="text1"/>
          <w:sz w:val="24"/>
          <w:szCs w:val="24"/>
          <w:lang w:eastAsia="en-US"/>
        </w:rPr>
        <w:t>O perfil de alumínio do forro mineral a ser fornecido deverá seguir o padrão</w:t>
      </w:r>
      <w:r w:rsidR="003817D5" w:rsidRPr="00085AD2">
        <w:rPr>
          <w:rFonts w:ascii="Arial" w:eastAsiaTheme="minorHAnsi" w:hAnsi="Arial" w:cs="Arial"/>
          <w:color w:val="000000" w:themeColor="text1"/>
          <w:sz w:val="24"/>
          <w:szCs w:val="24"/>
          <w:lang w:eastAsia="en-US"/>
        </w:rPr>
        <w:t xml:space="preserve"> utilizado atualmente na ALMT;</w:t>
      </w:r>
    </w:p>
    <w:p w:rsidR="00644B21" w:rsidRPr="00085AD2" w:rsidRDefault="00644B21" w:rsidP="003817D5">
      <w:pPr>
        <w:autoSpaceDE w:val="0"/>
        <w:autoSpaceDN w:val="0"/>
        <w:adjustRightInd w:val="0"/>
        <w:spacing w:after="0"/>
        <w:jc w:val="both"/>
        <w:rPr>
          <w:rFonts w:ascii="Arial" w:eastAsiaTheme="minorHAnsi" w:hAnsi="Arial" w:cs="Arial"/>
          <w:color w:val="000000" w:themeColor="text1"/>
          <w:sz w:val="24"/>
          <w:szCs w:val="24"/>
          <w:lang w:eastAsia="en-US"/>
        </w:rPr>
      </w:pPr>
    </w:p>
    <w:p w:rsidR="00EA313F" w:rsidRPr="00085AD2" w:rsidRDefault="00EA313F" w:rsidP="003817D5">
      <w:pPr>
        <w:autoSpaceDE w:val="0"/>
        <w:autoSpaceDN w:val="0"/>
        <w:adjustRightInd w:val="0"/>
        <w:spacing w:after="0"/>
        <w:jc w:val="both"/>
        <w:rPr>
          <w:rFonts w:ascii="Arial" w:eastAsiaTheme="minorHAnsi" w:hAnsi="Arial" w:cs="Arial"/>
          <w:color w:val="000000" w:themeColor="text1"/>
          <w:sz w:val="24"/>
          <w:szCs w:val="24"/>
          <w:lang w:eastAsia="en-US"/>
        </w:rPr>
      </w:pPr>
      <w:r w:rsidRPr="00085AD2">
        <w:rPr>
          <w:rFonts w:ascii="Arial" w:eastAsiaTheme="minorHAnsi" w:hAnsi="Arial" w:cs="Arial"/>
          <w:b/>
          <w:color w:val="000000" w:themeColor="text1"/>
          <w:sz w:val="24"/>
          <w:szCs w:val="24"/>
          <w:lang w:eastAsia="en-US"/>
        </w:rPr>
        <w:t>15.6.3.</w:t>
      </w:r>
      <w:r w:rsidRPr="00085AD2">
        <w:rPr>
          <w:rFonts w:ascii="Arial" w:eastAsiaTheme="minorHAnsi" w:hAnsi="Arial" w:cs="Arial"/>
          <w:color w:val="000000" w:themeColor="text1"/>
          <w:sz w:val="24"/>
          <w:szCs w:val="24"/>
          <w:lang w:eastAsia="en-US"/>
        </w:rPr>
        <w:t xml:space="preserve">Todos os equipamentos e materiais complementares necessários a execução dos serviços de instalação, remoção, limpeza e reinstalação das lâmpadas e luminárias e materiais elétricos, como andaimes, caminhão </w:t>
      </w:r>
      <w:proofErr w:type="spellStart"/>
      <w:r w:rsidRPr="00085AD2">
        <w:rPr>
          <w:rFonts w:ascii="Arial" w:eastAsiaTheme="minorHAnsi" w:hAnsi="Arial" w:cs="Arial"/>
          <w:color w:val="000000" w:themeColor="text1"/>
          <w:sz w:val="24"/>
          <w:szCs w:val="24"/>
          <w:lang w:eastAsia="en-US"/>
        </w:rPr>
        <w:t>munk</w:t>
      </w:r>
      <w:proofErr w:type="spellEnd"/>
      <w:r w:rsidRPr="00085AD2">
        <w:rPr>
          <w:rFonts w:ascii="Arial" w:eastAsiaTheme="minorHAnsi" w:hAnsi="Arial" w:cs="Arial"/>
          <w:color w:val="000000" w:themeColor="text1"/>
          <w:sz w:val="24"/>
          <w:szCs w:val="24"/>
          <w:lang w:eastAsia="en-US"/>
        </w:rPr>
        <w:t xml:space="preserve"> com cesto aéreo, fita </w:t>
      </w:r>
      <w:proofErr w:type="gramStart"/>
      <w:r w:rsidRPr="00085AD2">
        <w:rPr>
          <w:rFonts w:ascii="Arial" w:eastAsiaTheme="minorHAnsi" w:hAnsi="Arial" w:cs="Arial"/>
          <w:color w:val="000000" w:themeColor="text1"/>
          <w:sz w:val="24"/>
          <w:szCs w:val="24"/>
          <w:lang w:eastAsia="en-US"/>
        </w:rPr>
        <w:t>isolante,  parafusos</w:t>
      </w:r>
      <w:proofErr w:type="gramEnd"/>
      <w:r w:rsidRPr="00085AD2">
        <w:rPr>
          <w:rFonts w:ascii="Arial" w:eastAsiaTheme="minorHAnsi" w:hAnsi="Arial" w:cs="Arial"/>
          <w:color w:val="000000" w:themeColor="text1"/>
          <w:sz w:val="24"/>
          <w:szCs w:val="24"/>
          <w:lang w:eastAsia="en-US"/>
        </w:rPr>
        <w:t>, buchas, conectores</w:t>
      </w:r>
      <w:r w:rsidR="003817D5" w:rsidRPr="00085AD2">
        <w:rPr>
          <w:rFonts w:ascii="Arial" w:eastAsiaTheme="minorHAnsi" w:hAnsi="Arial" w:cs="Arial"/>
          <w:color w:val="000000" w:themeColor="text1"/>
          <w:sz w:val="24"/>
          <w:szCs w:val="24"/>
          <w:lang w:eastAsia="en-US"/>
        </w:rPr>
        <w:t xml:space="preserve"> e materiais de limpeza;</w:t>
      </w:r>
    </w:p>
    <w:p w:rsidR="003817D5" w:rsidRPr="00085AD2" w:rsidRDefault="003817D5" w:rsidP="003817D5">
      <w:pPr>
        <w:autoSpaceDE w:val="0"/>
        <w:autoSpaceDN w:val="0"/>
        <w:adjustRightInd w:val="0"/>
        <w:spacing w:after="0"/>
        <w:jc w:val="both"/>
        <w:rPr>
          <w:rFonts w:ascii="Arial" w:eastAsiaTheme="minorHAnsi" w:hAnsi="Arial" w:cs="Arial"/>
          <w:color w:val="000000" w:themeColor="text1"/>
          <w:sz w:val="24"/>
          <w:szCs w:val="24"/>
          <w:lang w:eastAsia="en-US"/>
        </w:rPr>
      </w:pPr>
    </w:p>
    <w:p w:rsidR="00EA313F" w:rsidRPr="00085AD2" w:rsidRDefault="00EA313F" w:rsidP="003817D5">
      <w:pPr>
        <w:autoSpaceDE w:val="0"/>
        <w:autoSpaceDN w:val="0"/>
        <w:adjustRightInd w:val="0"/>
        <w:spacing w:after="0"/>
        <w:jc w:val="both"/>
        <w:rPr>
          <w:rFonts w:ascii="Arial" w:eastAsiaTheme="minorHAnsi" w:hAnsi="Arial" w:cs="Arial"/>
          <w:color w:val="000000" w:themeColor="text1"/>
          <w:sz w:val="24"/>
          <w:szCs w:val="24"/>
          <w:lang w:eastAsia="en-US"/>
        </w:rPr>
      </w:pPr>
      <w:r w:rsidRPr="00085AD2">
        <w:rPr>
          <w:rFonts w:ascii="Arial" w:eastAsiaTheme="minorHAnsi" w:hAnsi="Arial" w:cs="Arial"/>
          <w:b/>
          <w:color w:val="000000" w:themeColor="text1"/>
          <w:sz w:val="24"/>
          <w:szCs w:val="24"/>
          <w:lang w:eastAsia="en-US"/>
        </w:rPr>
        <w:t xml:space="preserve">15.6.4. </w:t>
      </w:r>
      <w:r w:rsidRPr="00085AD2">
        <w:rPr>
          <w:rFonts w:ascii="Arial" w:eastAsiaTheme="minorHAnsi" w:hAnsi="Arial" w:cs="Arial"/>
          <w:color w:val="000000" w:themeColor="text1"/>
          <w:sz w:val="24"/>
          <w:szCs w:val="24"/>
          <w:lang w:eastAsia="en-US"/>
        </w:rPr>
        <w:t>A coleta e descarte das lâmpadas fluorescentes deterioradas e acessó</w:t>
      </w:r>
      <w:r w:rsidR="003817D5" w:rsidRPr="00085AD2">
        <w:rPr>
          <w:rFonts w:ascii="Arial" w:eastAsiaTheme="minorHAnsi" w:hAnsi="Arial" w:cs="Arial"/>
          <w:color w:val="000000" w:themeColor="text1"/>
          <w:sz w:val="24"/>
          <w:szCs w:val="24"/>
          <w:lang w:eastAsia="en-US"/>
        </w:rPr>
        <w:t xml:space="preserve">rios (reatores, soquetes, </w:t>
      </w:r>
      <w:proofErr w:type="spellStart"/>
      <w:r w:rsidR="003817D5" w:rsidRPr="00085AD2">
        <w:rPr>
          <w:rFonts w:ascii="Arial" w:eastAsiaTheme="minorHAnsi" w:hAnsi="Arial" w:cs="Arial"/>
          <w:color w:val="000000" w:themeColor="text1"/>
          <w:sz w:val="24"/>
          <w:szCs w:val="24"/>
          <w:lang w:eastAsia="en-US"/>
        </w:rPr>
        <w:t>etc</w:t>
      </w:r>
      <w:proofErr w:type="spellEnd"/>
      <w:r w:rsidR="003817D5" w:rsidRPr="00085AD2">
        <w:rPr>
          <w:rFonts w:ascii="Arial" w:eastAsiaTheme="minorHAnsi" w:hAnsi="Arial" w:cs="Arial"/>
          <w:color w:val="000000" w:themeColor="text1"/>
          <w:sz w:val="24"/>
          <w:szCs w:val="24"/>
          <w:lang w:eastAsia="en-US"/>
        </w:rPr>
        <w:t>);</w:t>
      </w:r>
    </w:p>
    <w:p w:rsidR="003817D5" w:rsidRPr="00085AD2" w:rsidRDefault="003817D5" w:rsidP="003817D5">
      <w:pPr>
        <w:autoSpaceDE w:val="0"/>
        <w:autoSpaceDN w:val="0"/>
        <w:adjustRightInd w:val="0"/>
        <w:spacing w:after="0"/>
        <w:jc w:val="both"/>
        <w:rPr>
          <w:rFonts w:ascii="Arial" w:eastAsiaTheme="minorHAnsi" w:hAnsi="Arial" w:cs="Arial"/>
          <w:color w:val="000000" w:themeColor="text1"/>
          <w:sz w:val="24"/>
          <w:szCs w:val="24"/>
          <w:lang w:eastAsia="en-US"/>
        </w:rPr>
      </w:pPr>
    </w:p>
    <w:p w:rsidR="00EA313F" w:rsidRPr="00085AD2" w:rsidRDefault="00B57151" w:rsidP="003817D5">
      <w:pPr>
        <w:autoSpaceDE w:val="0"/>
        <w:autoSpaceDN w:val="0"/>
        <w:adjustRightInd w:val="0"/>
        <w:spacing w:after="0"/>
        <w:jc w:val="both"/>
        <w:rPr>
          <w:rFonts w:ascii="Arial" w:eastAsiaTheme="minorHAnsi" w:hAnsi="Arial" w:cs="Arial"/>
          <w:color w:val="000000" w:themeColor="text1"/>
          <w:sz w:val="24"/>
          <w:szCs w:val="24"/>
          <w:lang w:eastAsia="en-US"/>
        </w:rPr>
      </w:pPr>
      <w:r w:rsidRPr="00085AD2">
        <w:rPr>
          <w:rFonts w:ascii="Arial" w:eastAsiaTheme="minorHAnsi" w:hAnsi="Arial" w:cs="Arial"/>
          <w:b/>
          <w:color w:val="000000" w:themeColor="text1"/>
          <w:sz w:val="24"/>
          <w:szCs w:val="24"/>
          <w:lang w:eastAsia="en-US"/>
        </w:rPr>
        <w:t xml:space="preserve">15.6.4.1. </w:t>
      </w:r>
      <w:r w:rsidR="00EA313F" w:rsidRPr="00085AD2">
        <w:rPr>
          <w:rFonts w:ascii="Arial" w:eastAsiaTheme="minorHAnsi" w:hAnsi="Arial" w:cs="Arial"/>
          <w:color w:val="000000" w:themeColor="text1"/>
          <w:sz w:val="24"/>
          <w:szCs w:val="24"/>
          <w:lang w:eastAsia="en-US"/>
        </w:rPr>
        <w:t>A coleta deve ser executada em observância a NBR 10.004 (2004). Após a coleta, a contratada deverá apresentar o</w:t>
      </w:r>
      <w:r w:rsidR="00EA313F" w:rsidRPr="00085AD2">
        <w:rPr>
          <w:rFonts w:ascii="Arial" w:hAnsi="Arial" w:cs="Arial"/>
          <w:color w:val="000000" w:themeColor="text1"/>
          <w:sz w:val="24"/>
          <w:szCs w:val="24"/>
        </w:rPr>
        <w:t xml:space="preserve"> "Certificado de Destinação Correta dos Resíduos" no prazo máximo de 48 horas</w:t>
      </w:r>
      <w:r w:rsidR="00EA313F" w:rsidRPr="00085AD2">
        <w:rPr>
          <w:rFonts w:ascii="Arial" w:eastAsiaTheme="minorHAnsi" w:hAnsi="Arial" w:cs="Arial"/>
          <w:color w:val="000000" w:themeColor="text1"/>
          <w:sz w:val="24"/>
          <w:szCs w:val="24"/>
          <w:lang w:eastAsia="en-US"/>
        </w:rPr>
        <w:t>, que deve ser execu</w:t>
      </w:r>
      <w:r w:rsidR="003817D5" w:rsidRPr="00085AD2">
        <w:rPr>
          <w:rFonts w:ascii="Arial" w:eastAsiaTheme="minorHAnsi" w:hAnsi="Arial" w:cs="Arial"/>
          <w:color w:val="000000" w:themeColor="text1"/>
          <w:sz w:val="24"/>
          <w:szCs w:val="24"/>
          <w:lang w:eastAsia="en-US"/>
        </w:rPr>
        <w:t>tado por empresa especializadas;</w:t>
      </w:r>
    </w:p>
    <w:p w:rsidR="003817D5" w:rsidRPr="00085AD2" w:rsidRDefault="003817D5" w:rsidP="003817D5">
      <w:pPr>
        <w:autoSpaceDE w:val="0"/>
        <w:autoSpaceDN w:val="0"/>
        <w:adjustRightInd w:val="0"/>
        <w:spacing w:after="0"/>
        <w:jc w:val="both"/>
        <w:rPr>
          <w:rFonts w:ascii="Arial" w:eastAsiaTheme="minorHAnsi" w:hAnsi="Arial" w:cs="Arial"/>
          <w:color w:val="000000" w:themeColor="text1"/>
          <w:sz w:val="24"/>
          <w:szCs w:val="24"/>
          <w:lang w:eastAsia="en-US"/>
        </w:rPr>
      </w:pPr>
    </w:p>
    <w:p w:rsidR="00EA313F" w:rsidRPr="00085AD2" w:rsidRDefault="00B57151" w:rsidP="003817D5">
      <w:pPr>
        <w:autoSpaceDE w:val="0"/>
        <w:autoSpaceDN w:val="0"/>
        <w:adjustRightInd w:val="0"/>
        <w:spacing w:after="0"/>
        <w:jc w:val="both"/>
        <w:rPr>
          <w:rFonts w:ascii="Arial" w:eastAsiaTheme="minorHAnsi" w:hAnsi="Arial" w:cs="Arial"/>
          <w:color w:val="000000" w:themeColor="text1"/>
          <w:sz w:val="24"/>
          <w:szCs w:val="24"/>
          <w:lang w:eastAsia="en-US"/>
        </w:rPr>
      </w:pPr>
      <w:r w:rsidRPr="00085AD2">
        <w:rPr>
          <w:rFonts w:ascii="Arial" w:eastAsiaTheme="minorHAnsi" w:hAnsi="Arial" w:cs="Arial"/>
          <w:b/>
          <w:color w:val="000000" w:themeColor="text1"/>
          <w:sz w:val="24"/>
          <w:szCs w:val="24"/>
          <w:lang w:eastAsia="en-US"/>
        </w:rPr>
        <w:t>15.6.5.</w:t>
      </w:r>
      <w:r w:rsidR="00E80A65" w:rsidRPr="00085AD2">
        <w:rPr>
          <w:rFonts w:ascii="Arial" w:eastAsiaTheme="minorHAnsi" w:hAnsi="Arial" w:cs="Arial"/>
          <w:color w:val="000000" w:themeColor="text1"/>
          <w:sz w:val="24"/>
          <w:szCs w:val="24"/>
          <w:lang w:eastAsia="en-US"/>
        </w:rPr>
        <w:t xml:space="preserve"> Limpeza geral das luminárias:</w:t>
      </w:r>
    </w:p>
    <w:p w:rsidR="003817D5" w:rsidRPr="00085AD2" w:rsidRDefault="003817D5" w:rsidP="003817D5">
      <w:pPr>
        <w:autoSpaceDE w:val="0"/>
        <w:autoSpaceDN w:val="0"/>
        <w:adjustRightInd w:val="0"/>
        <w:spacing w:after="0"/>
        <w:jc w:val="both"/>
        <w:rPr>
          <w:rFonts w:ascii="Arial" w:eastAsiaTheme="minorHAnsi" w:hAnsi="Arial" w:cs="Arial"/>
          <w:color w:val="000000" w:themeColor="text1"/>
          <w:sz w:val="24"/>
          <w:szCs w:val="24"/>
          <w:lang w:eastAsia="en-US"/>
        </w:rPr>
      </w:pPr>
    </w:p>
    <w:p w:rsidR="00EA313F" w:rsidRPr="00085AD2" w:rsidRDefault="00B57151" w:rsidP="003817D5">
      <w:pPr>
        <w:tabs>
          <w:tab w:val="left" w:pos="709"/>
        </w:tabs>
        <w:spacing w:after="0"/>
        <w:jc w:val="both"/>
        <w:rPr>
          <w:rFonts w:ascii="Arial" w:eastAsiaTheme="minorHAnsi" w:hAnsi="Arial" w:cs="Arial"/>
          <w:color w:val="000000" w:themeColor="text1"/>
          <w:sz w:val="24"/>
          <w:szCs w:val="24"/>
          <w:lang w:eastAsia="en-US"/>
        </w:rPr>
      </w:pPr>
      <w:r w:rsidRPr="00085AD2">
        <w:rPr>
          <w:rFonts w:ascii="Arial" w:eastAsiaTheme="minorHAnsi" w:hAnsi="Arial" w:cs="Arial"/>
          <w:b/>
          <w:color w:val="000000" w:themeColor="text1"/>
          <w:sz w:val="24"/>
          <w:szCs w:val="24"/>
          <w:lang w:eastAsia="en-US"/>
        </w:rPr>
        <w:t xml:space="preserve">15.6.5.1.  </w:t>
      </w:r>
      <w:r w:rsidR="00EA313F" w:rsidRPr="00085AD2">
        <w:rPr>
          <w:rFonts w:ascii="Arial" w:eastAsiaTheme="minorHAnsi" w:hAnsi="Arial" w:cs="Arial"/>
          <w:color w:val="000000" w:themeColor="text1"/>
          <w:sz w:val="24"/>
          <w:szCs w:val="24"/>
          <w:lang w:eastAsia="en-US"/>
        </w:rPr>
        <w:t>A limpeza das calhas consiste em uso de água, sa</w:t>
      </w:r>
      <w:r w:rsidR="003817D5" w:rsidRPr="00085AD2">
        <w:rPr>
          <w:rFonts w:ascii="Arial" w:eastAsiaTheme="minorHAnsi" w:hAnsi="Arial" w:cs="Arial"/>
          <w:color w:val="000000" w:themeColor="text1"/>
          <w:sz w:val="24"/>
          <w:szCs w:val="24"/>
          <w:lang w:eastAsia="en-US"/>
        </w:rPr>
        <w:t>bão neutro e bucha não abrasiva;</w:t>
      </w:r>
    </w:p>
    <w:p w:rsidR="003817D5" w:rsidRPr="00085AD2" w:rsidRDefault="003817D5" w:rsidP="003817D5">
      <w:pPr>
        <w:tabs>
          <w:tab w:val="left" w:pos="709"/>
        </w:tabs>
        <w:spacing w:after="0"/>
        <w:jc w:val="both"/>
        <w:rPr>
          <w:rFonts w:ascii="Arial" w:eastAsiaTheme="minorHAnsi" w:hAnsi="Arial" w:cs="Arial"/>
          <w:color w:val="000000" w:themeColor="text1"/>
          <w:sz w:val="24"/>
          <w:szCs w:val="24"/>
          <w:lang w:eastAsia="en-US"/>
        </w:rPr>
      </w:pPr>
    </w:p>
    <w:p w:rsidR="00EA313F" w:rsidRDefault="00B57151" w:rsidP="003817D5">
      <w:pPr>
        <w:autoSpaceDE w:val="0"/>
        <w:autoSpaceDN w:val="0"/>
        <w:adjustRightInd w:val="0"/>
        <w:spacing w:after="0"/>
        <w:jc w:val="both"/>
        <w:rPr>
          <w:rFonts w:ascii="Arial" w:eastAsiaTheme="minorHAnsi" w:hAnsi="Arial" w:cs="Arial"/>
          <w:color w:val="000000" w:themeColor="text1"/>
          <w:sz w:val="24"/>
          <w:szCs w:val="24"/>
          <w:lang w:eastAsia="en-US"/>
        </w:rPr>
      </w:pPr>
      <w:r w:rsidRPr="00085AD2">
        <w:rPr>
          <w:rFonts w:ascii="Arial" w:eastAsiaTheme="minorHAnsi" w:hAnsi="Arial" w:cs="Arial"/>
          <w:b/>
          <w:color w:val="000000" w:themeColor="text1"/>
          <w:sz w:val="24"/>
          <w:szCs w:val="24"/>
          <w:lang w:eastAsia="en-US"/>
        </w:rPr>
        <w:t xml:space="preserve">15.6.6. </w:t>
      </w:r>
      <w:r w:rsidR="00EA313F" w:rsidRPr="00085AD2">
        <w:rPr>
          <w:rFonts w:ascii="Arial" w:eastAsiaTheme="minorHAnsi" w:hAnsi="Arial" w:cs="Arial"/>
          <w:color w:val="000000" w:themeColor="text1"/>
          <w:sz w:val="24"/>
          <w:szCs w:val="24"/>
          <w:lang w:eastAsia="en-US"/>
        </w:rPr>
        <w:t xml:space="preserve">Em ambiente que precisar ser acrescentado luminárias para melhor eficiência luminosa do local, a empresa contratada deverá efetuar o </w:t>
      </w:r>
      <w:proofErr w:type="spellStart"/>
      <w:r w:rsidR="00EA313F" w:rsidRPr="00085AD2">
        <w:rPr>
          <w:rFonts w:ascii="Arial" w:eastAsiaTheme="minorHAnsi" w:hAnsi="Arial" w:cs="Arial"/>
          <w:color w:val="000000" w:themeColor="text1"/>
          <w:sz w:val="24"/>
          <w:szCs w:val="24"/>
          <w:lang w:eastAsia="en-US"/>
        </w:rPr>
        <w:t>realocamento</w:t>
      </w:r>
      <w:proofErr w:type="spellEnd"/>
      <w:r w:rsidR="00EA313F" w:rsidRPr="00085AD2">
        <w:rPr>
          <w:rFonts w:ascii="Arial" w:eastAsiaTheme="minorHAnsi" w:hAnsi="Arial" w:cs="Arial"/>
          <w:color w:val="000000" w:themeColor="text1"/>
          <w:sz w:val="24"/>
          <w:szCs w:val="24"/>
          <w:lang w:eastAsia="en-US"/>
        </w:rPr>
        <w:t xml:space="preserve"> e acréscimo de luminária seguindo o projeto </w:t>
      </w:r>
      <w:proofErr w:type="spellStart"/>
      <w:r w:rsidR="00EA313F" w:rsidRPr="00085AD2">
        <w:rPr>
          <w:rFonts w:ascii="Arial" w:eastAsiaTheme="minorHAnsi" w:hAnsi="Arial" w:cs="Arial"/>
          <w:color w:val="000000" w:themeColor="text1"/>
          <w:sz w:val="24"/>
          <w:szCs w:val="24"/>
          <w:lang w:eastAsia="en-US"/>
        </w:rPr>
        <w:t>Luminotécnico</w:t>
      </w:r>
      <w:proofErr w:type="spellEnd"/>
      <w:r w:rsidR="00EA313F" w:rsidRPr="00085AD2">
        <w:rPr>
          <w:rFonts w:ascii="Arial" w:eastAsiaTheme="minorHAnsi" w:hAnsi="Arial" w:cs="Arial"/>
          <w:color w:val="000000" w:themeColor="text1"/>
          <w:sz w:val="24"/>
          <w:szCs w:val="24"/>
          <w:lang w:eastAsia="en-US"/>
        </w:rPr>
        <w:t xml:space="preserve"> entregue pela ALMT, co</w:t>
      </w:r>
      <w:r w:rsidR="000B3094" w:rsidRPr="00085AD2">
        <w:rPr>
          <w:rFonts w:ascii="Arial" w:eastAsiaTheme="minorHAnsi" w:hAnsi="Arial" w:cs="Arial"/>
          <w:color w:val="000000" w:themeColor="text1"/>
          <w:sz w:val="24"/>
          <w:szCs w:val="24"/>
          <w:lang w:eastAsia="en-US"/>
        </w:rPr>
        <w:t xml:space="preserve">nforme especificado no Item 6.1 do Termo de </w:t>
      </w:r>
      <w:proofErr w:type="spellStart"/>
      <w:r w:rsidR="000B3094" w:rsidRPr="00085AD2">
        <w:rPr>
          <w:rFonts w:ascii="Arial" w:eastAsiaTheme="minorHAnsi" w:hAnsi="Arial" w:cs="Arial"/>
          <w:color w:val="000000" w:themeColor="text1"/>
          <w:sz w:val="24"/>
          <w:szCs w:val="24"/>
          <w:lang w:eastAsia="en-US"/>
        </w:rPr>
        <w:t>Referencia</w:t>
      </w:r>
      <w:proofErr w:type="spellEnd"/>
      <w:r w:rsidR="000B3094" w:rsidRPr="00085AD2">
        <w:rPr>
          <w:rFonts w:ascii="Arial" w:eastAsiaTheme="minorHAnsi" w:hAnsi="Arial" w:cs="Arial"/>
          <w:color w:val="000000" w:themeColor="text1"/>
          <w:sz w:val="24"/>
          <w:szCs w:val="24"/>
          <w:lang w:eastAsia="en-US"/>
        </w:rPr>
        <w:t xml:space="preserve"> nº. 0172/2016 (Anexo I do Edital);</w:t>
      </w:r>
    </w:p>
    <w:p w:rsidR="00093413" w:rsidRPr="00085AD2" w:rsidRDefault="00093413" w:rsidP="003817D5">
      <w:pPr>
        <w:autoSpaceDE w:val="0"/>
        <w:autoSpaceDN w:val="0"/>
        <w:adjustRightInd w:val="0"/>
        <w:spacing w:after="0"/>
        <w:jc w:val="both"/>
        <w:rPr>
          <w:rFonts w:ascii="Arial" w:eastAsiaTheme="minorHAnsi" w:hAnsi="Arial" w:cs="Arial"/>
          <w:color w:val="000000" w:themeColor="text1"/>
          <w:sz w:val="24"/>
          <w:szCs w:val="24"/>
          <w:lang w:eastAsia="en-US"/>
        </w:rPr>
      </w:pPr>
    </w:p>
    <w:p w:rsidR="00EA313F" w:rsidRPr="00085AD2" w:rsidRDefault="00B57151" w:rsidP="003817D5">
      <w:pPr>
        <w:autoSpaceDE w:val="0"/>
        <w:autoSpaceDN w:val="0"/>
        <w:adjustRightInd w:val="0"/>
        <w:spacing w:after="0"/>
        <w:jc w:val="both"/>
        <w:rPr>
          <w:rFonts w:ascii="Arial" w:eastAsiaTheme="minorHAnsi" w:hAnsi="Arial" w:cs="Arial"/>
          <w:color w:val="000000" w:themeColor="text1"/>
          <w:sz w:val="24"/>
          <w:szCs w:val="24"/>
          <w:lang w:eastAsia="en-US"/>
        </w:rPr>
      </w:pPr>
      <w:r w:rsidRPr="00085AD2">
        <w:rPr>
          <w:rFonts w:ascii="Arial" w:eastAsiaTheme="minorHAnsi" w:hAnsi="Arial" w:cs="Arial"/>
          <w:b/>
          <w:color w:val="000000" w:themeColor="text1"/>
          <w:sz w:val="24"/>
          <w:szCs w:val="24"/>
          <w:lang w:eastAsia="en-US"/>
        </w:rPr>
        <w:t>15.6.7</w:t>
      </w:r>
      <w:r w:rsidR="000B3094" w:rsidRPr="00085AD2">
        <w:rPr>
          <w:rFonts w:ascii="Arial" w:eastAsiaTheme="minorHAnsi" w:hAnsi="Arial" w:cs="Arial"/>
          <w:b/>
          <w:color w:val="000000" w:themeColor="text1"/>
          <w:sz w:val="24"/>
          <w:szCs w:val="24"/>
          <w:lang w:eastAsia="en-US"/>
        </w:rPr>
        <w:t xml:space="preserve"> </w:t>
      </w:r>
      <w:r w:rsidR="00EA313F" w:rsidRPr="00085AD2">
        <w:rPr>
          <w:rFonts w:ascii="Arial" w:eastAsiaTheme="minorHAnsi" w:hAnsi="Arial" w:cs="Arial"/>
          <w:color w:val="000000" w:themeColor="text1"/>
          <w:sz w:val="24"/>
          <w:szCs w:val="24"/>
          <w:lang w:eastAsia="en-US"/>
        </w:rPr>
        <w:t>Os profissionais que atuarem na execução dos serviços devem ser habilitados para os serviços, possuírem o ferramental e equipamentos de proteção indivi</w:t>
      </w:r>
      <w:r w:rsidR="000B3094" w:rsidRPr="00085AD2">
        <w:rPr>
          <w:rFonts w:ascii="Arial" w:eastAsiaTheme="minorHAnsi" w:hAnsi="Arial" w:cs="Arial"/>
          <w:color w:val="000000" w:themeColor="text1"/>
          <w:sz w:val="24"/>
          <w:szCs w:val="24"/>
          <w:lang w:eastAsia="en-US"/>
        </w:rPr>
        <w:t>dual adequados para os serviços;</w:t>
      </w:r>
    </w:p>
    <w:p w:rsidR="002D58A5" w:rsidRPr="00085AD2" w:rsidRDefault="002D58A5" w:rsidP="003817D5">
      <w:pPr>
        <w:autoSpaceDE w:val="0"/>
        <w:autoSpaceDN w:val="0"/>
        <w:adjustRightInd w:val="0"/>
        <w:spacing w:after="0"/>
        <w:jc w:val="both"/>
        <w:rPr>
          <w:rFonts w:ascii="Arial" w:eastAsiaTheme="minorHAnsi" w:hAnsi="Arial" w:cs="Arial"/>
          <w:color w:val="000000" w:themeColor="text1"/>
          <w:sz w:val="24"/>
          <w:szCs w:val="24"/>
          <w:lang w:eastAsia="en-US"/>
        </w:rPr>
      </w:pPr>
    </w:p>
    <w:p w:rsidR="00EA313F" w:rsidRPr="00085AD2" w:rsidRDefault="00B57151" w:rsidP="003817D5">
      <w:pPr>
        <w:autoSpaceDE w:val="0"/>
        <w:autoSpaceDN w:val="0"/>
        <w:adjustRightInd w:val="0"/>
        <w:spacing w:after="0"/>
        <w:jc w:val="both"/>
        <w:rPr>
          <w:rFonts w:ascii="Arial" w:eastAsiaTheme="minorHAnsi" w:hAnsi="Arial" w:cs="Arial"/>
          <w:color w:val="000000" w:themeColor="text1"/>
          <w:sz w:val="24"/>
          <w:szCs w:val="24"/>
          <w:lang w:eastAsia="en-US"/>
        </w:rPr>
      </w:pPr>
      <w:r w:rsidRPr="00085AD2">
        <w:rPr>
          <w:rFonts w:ascii="Arial" w:eastAsiaTheme="minorHAnsi" w:hAnsi="Arial" w:cs="Arial"/>
          <w:b/>
          <w:color w:val="000000" w:themeColor="text1"/>
          <w:sz w:val="24"/>
          <w:szCs w:val="24"/>
          <w:lang w:eastAsia="en-US"/>
        </w:rPr>
        <w:t xml:space="preserve">15.6.8. </w:t>
      </w:r>
      <w:r w:rsidR="00EA313F" w:rsidRPr="00085AD2">
        <w:rPr>
          <w:rFonts w:ascii="Arial" w:eastAsiaTheme="minorHAnsi" w:hAnsi="Arial" w:cs="Arial"/>
          <w:color w:val="000000" w:themeColor="text1"/>
          <w:sz w:val="24"/>
          <w:szCs w:val="24"/>
          <w:lang w:eastAsia="en-US"/>
        </w:rPr>
        <w:t xml:space="preserve">A Contratada será responsável pelo </w:t>
      </w:r>
      <w:r w:rsidR="00EA313F" w:rsidRPr="00085AD2">
        <w:rPr>
          <w:rFonts w:ascii="Arial" w:eastAsiaTheme="minorHAnsi" w:hAnsi="Arial" w:cs="Arial"/>
          <w:b/>
          <w:color w:val="000000" w:themeColor="text1"/>
          <w:sz w:val="24"/>
          <w:szCs w:val="24"/>
          <w:lang w:eastAsia="en-US"/>
        </w:rPr>
        <w:t>fornecimento, transporte e instalação</w:t>
      </w:r>
      <w:r w:rsidR="00EA313F" w:rsidRPr="00085AD2">
        <w:rPr>
          <w:rFonts w:ascii="Arial" w:eastAsiaTheme="minorHAnsi" w:hAnsi="Arial" w:cs="Arial"/>
          <w:color w:val="000000" w:themeColor="text1"/>
          <w:sz w:val="24"/>
          <w:szCs w:val="24"/>
          <w:lang w:eastAsia="en-US"/>
        </w:rPr>
        <w:t xml:space="preserve"> dos materiais elétricos: cabos elétricos; </w:t>
      </w:r>
      <w:proofErr w:type="spellStart"/>
      <w:r w:rsidR="00EA313F" w:rsidRPr="00085AD2">
        <w:rPr>
          <w:rFonts w:ascii="Arial" w:eastAsiaTheme="minorHAnsi" w:hAnsi="Arial" w:cs="Arial"/>
          <w:color w:val="000000" w:themeColor="text1"/>
          <w:sz w:val="24"/>
          <w:szCs w:val="24"/>
          <w:lang w:eastAsia="en-US"/>
        </w:rPr>
        <w:t>eletroduto</w:t>
      </w:r>
      <w:proofErr w:type="spellEnd"/>
      <w:r w:rsidR="00EA313F" w:rsidRPr="00085AD2">
        <w:rPr>
          <w:rFonts w:ascii="Arial" w:eastAsiaTheme="minorHAnsi" w:hAnsi="Arial" w:cs="Arial"/>
          <w:color w:val="000000" w:themeColor="text1"/>
          <w:sz w:val="24"/>
          <w:szCs w:val="24"/>
          <w:lang w:eastAsia="en-US"/>
        </w:rPr>
        <w:t xml:space="preserve"> corrugado e acessórios: fita isolante e conectores, necessários para a energização das lâmpadas e o perfeito funcionamento da iluminação a LED, ficando sob responsabilidade da ALMT a emissão da OS, elaboração do projeto elétrico/</w:t>
      </w:r>
      <w:proofErr w:type="spellStart"/>
      <w:r w:rsidR="00EA313F" w:rsidRPr="00085AD2">
        <w:rPr>
          <w:rFonts w:ascii="Arial" w:eastAsiaTheme="minorHAnsi" w:hAnsi="Arial" w:cs="Arial"/>
          <w:color w:val="000000" w:themeColor="text1"/>
          <w:sz w:val="24"/>
          <w:szCs w:val="24"/>
          <w:lang w:eastAsia="en-US"/>
        </w:rPr>
        <w:t>luminotécnico</w:t>
      </w:r>
      <w:proofErr w:type="spellEnd"/>
      <w:r w:rsidR="00EA313F" w:rsidRPr="00085AD2">
        <w:rPr>
          <w:rFonts w:ascii="Arial" w:eastAsiaTheme="minorHAnsi" w:hAnsi="Arial" w:cs="Arial"/>
          <w:color w:val="000000" w:themeColor="text1"/>
          <w:sz w:val="24"/>
          <w:szCs w:val="24"/>
          <w:lang w:eastAsia="en-US"/>
        </w:rPr>
        <w:t xml:space="preserve"> e acompanhamento/fiscalização dos serviços.</w:t>
      </w:r>
    </w:p>
    <w:p w:rsidR="003817D5" w:rsidRPr="00085AD2" w:rsidRDefault="003817D5" w:rsidP="003817D5">
      <w:pPr>
        <w:autoSpaceDE w:val="0"/>
        <w:autoSpaceDN w:val="0"/>
        <w:adjustRightInd w:val="0"/>
        <w:spacing w:after="0"/>
        <w:jc w:val="both"/>
        <w:rPr>
          <w:rFonts w:ascii="Arial" w:eastAsiaTheme="minorHAnsi" w:hAnsi="Arial" w:cs="Arial"/>
          <w:color w:val="000000" w:themeColor="text1"/>
          <w:sz w:val="24"/>
          <w:szCs w:val="24"/>
          <w:lang w:eastAsia="en-US"/>
        </w:rPr>
      </w:pPr>
    </w:p>
    <w:p w:rsidR="00EA313F" w:rsidRPr="00085AD2" w:rsidRDefault="00B57151" w:rsidP="003817D5">
      <w:pPr>
        <w:spacing w:after="0"/>
        <w:ind w:right="-1"/>
        <w:jc w:val="both"/>
        <w:rPr>
          <w:rFonts w:ascii="Arial" w:hAnsi="Arial" w:cs="Arial"/>
          <w:color w:val="000000" w:themeColor="text1"/>
          <w:sz w:val="24"/>
          <w:szCs w:val="24"/>
        </w:rPr>
      </w:pPr>
      <w:r w:rsidRPr="00085AD2">
        <w:rPr>
          <w:rFonts w:ascii="Arial" w:eastAsiaTheme="minorHAnsi" w:hAnsi="Arial" w:cs="Arial"/>
          <w:b/>
          <w:color w:val="000000" w:themeColor="text1"/>
          <w:sz w:val="24"/>
          <w:szCs w:val="24"/>
        </w:rPr>
        <w:t>15.7.</w:t>
      </w:r>
      <w:r w:rsidR="00EA313F" w:rsidRPr="00085AD2">
        <w:rPr>
          <w:rFonts w:ascii="Arial" w:eastAsiaTheme="minorHAnsi" w:hAnsi="Arial" w:cs="Arial"/>
          <w:color w:val="000000" w:themeColor="text1"/>
          <w:sz w:val="24"/>
          <w:szCs w:val="24"/>
        </w:rPr>
        <w:t>Dúvidas na execução dos serviços deverão ser relatadas e resolvidas com a</w:t>
      </w:r>
      <w:r w:rsidR="00EA313F" w:rsidRPr="00085AD2">
        <w:rPr>
          <w:rFonts w:ascii="Arial" w:hAnsi="Arial" w:cs="Arial"/>
          <w:b/>
          <w:color w:val="000000" w:themeColor="text1"/>
          <w:sz w:val="24"/>
          <w:szCs w:val="24"/>
        </w:rPr>
        <w:t xml:space="preserve"> </w:t>
      </w:r>
      <w:r w:rsidR="00EA313F" w:rsidRPr="00085AD2">
        <w:rPr>
          <w:rFonts w:ascii="Arial" w:hAnsi="Arial" w:cs="Arial"/>
          <w:color w:val="000000" w:themeColor="text1"/>
          <w:sz w:val="24"/>
          <w:szCs w:val="24"/>
        </w:rPr>
        <w:t>Secretaria de Administração, Patrimônio e Informática/Núcleo de Engenharia e Arquitetura.</w:t>
      </w:r>
    </w:p>
    <w:p w:rsidR="00DE504C" w:rsidRPr="00E00029" w:rsidRDefault="00DE504C" w:rsidP="00DE504C">
      <w:pPr>
        <w:pBdr>
          <w:top w:val="single" w:sz="4" w:space="1" w:color="auto"/>
          <w:left w:val="single" w:sz="4" w:space="4" w:color="auto"/>
          <w:bottom w:val="single" w:sz="4" w:space="1" w:color="auto"/>
          <w:right w:val="single" w:sz="4" w:space="4" w:color="auto"/>
        </w:pBdr>
        <w:shd w:val="clear" w:color="auto" w:fill="D9D9D9"/>
        <w:tabs>
          <w:tab w:val="left" w:pos="1701"/>
          <w:tab w:val="left" w:pos="1965"/>
          <w:tab w:val="center" w:pos="4677"/>
        </w:tabs>
        <w:spacing w:after="0" w:line="240" w:lineRule="auto"/>
        <w:ind w:right="-1"/>
        <w:jc w:val="center"/>
        <w:rPr>
          <w:rFonts w:ascii="Arial" w:hAnsi="Arial" w:cs="Arial"/>
          <w:b/>
          <w:bCs/>
          <w:color w:val="000000"/>
          <w:sz w:val="24"/>
          <w:szCs w:val="24"/>
        </w:rPr>
      </w:pPr>
      <w:r w:rsidRPr="00E00029">
        <w:rPr>
          <w:rFonts w:ascii="Arial" w:hAnsi="Arial" w:cs="Arial"/>
          <w:b/>
          <w:bCs/>
          <w:color w:val="000000"/>
          <w:sz w:val="24"/>
          <w:szCs w:val="24"/>
          <w:highlight w:val="lightGray"/>
        </w:rPr>
        <w:t>1</w:t>
      </w:r>
      <w:r>
        <w:rPr>
          <w:rFonts w:ascii="Arial" w:hAnsi="Arial" w:cs="Arial"/>
          <w:b/>
          <w:bCs/>
          <w:color w:val="000000"/>
          <w:sz w:val="24"/>
          <w:szCs w:val="24"/>
          <w:highlight w:val="lightGray"/>
        </w:rPr>
        <w:t>6</w:t>
      </w:r>
      <w:r w:rsidRPr="00E00029">
        <w:rPr>
          <w:rFonts w:ascii="Arial" w:hAnsi="Arial" w:cs="Arial"/>
          <w:b/>
          <w:bCs/>
          <w:color w:val="000000"/>
          <w:sz w:val="24"/>
          <w:szCs w:val="24"/>
          <w:highlight w:val="lightGray"/>
        </w:rPr>
        <w:t xml:space="preserve">. </w:t>
      </w:r>
      <w:r>
        <w:rPr>
          <w:rFonts w:ascii="Arial" w:hAnsi="Arial" w:cs="Arial"/>
          <w:b/>
          <w:bCs/>
          <w:color w:val="000000"/>
          <w:sz w:val="24"/>
          <w:szCs w:val="24"/>
        </w:rPr>
        <w:t>DA APRESENTAÇÃO DAS AMOSTRAS</w:t>
      </w:r>
    </w:p>
    <w:p w:rsidR="00902F34" w:rsidRPr="00085AD2" w:rsidRDefault="00902F34" w:rsidP="00902F34">
      <w:pPr>
        <w:pStyle w:val="PargrafodaLista"/>
        <w:tabs>
          <w:tab w:val="left" w:pos="1670"/>
        </w:tabs>
        <w:spacing w:after="0"/>
        <w:ind w:left="0"/>
        <w:jc w:val="both"/>
        <w:rPr>
          <w:rFonts w:ascii="Arial" w:hAnsi="Arial" w:cs="Arial"/>
          <w:color w:val="000000" w:themeColor="text1"/>
        </w:rPr>
      </w:pPr>
    </w:p>
    <w:p w:rsidR="00C83D29" w:rsidRPr="00085AD2" w:rsidRDefault="00C83D29" w:rsidP="00C83D29">
      <w:pPr>
        <w:autoSpaceDE w:val="0"/>
        <w:autoSpaceDN w:val="0"/>
        <w:adjustRightInd w:val="0"/>
        <w:spacing w:after="0"/>
        <w:jc w:val="both"/>
        <w:rPr>
          <w:rFonts w:ascii="Arial" w:hAnsi="Arial" w:cs="Arial"/>
          <w:color w:val="000000" w:themeColor="text1"/>
          <w:sz w:val="24"/>
          <w:szCs w:val="24"/>
        </w:rPr>
      </w:pPr>
      <w:r w:rsidRPr="00085AD2">
        <w:rPr>
          <w:rFonts w:ascii="Arial" w:hAnsi="Arial" w:cs="Arial"/>
          <w:b/>
          <w:color w:val="000000" w:themeColor="text1"/>
          <w:sz w:val="24"/>
          <w:szCs w:val="24"/>
        </w:rPr>
        <w:t xml:space="preserve">16.1. </w:t>
      </w:r>
      <w:r w:rsidRPr="00085AD2">
        <w:rPr>
          <w:rFonts w:ascii="Arial" w:hAnsi="Arial" w:cs="Arial"/>
          <w:color w:val="000000" w:themeColor="text1"/>
          <w:sz w:val="24"/>
          <w:szCs w:val="24"/>
        </w:rPr>
        <w:t xml:space="preserve">Para comprovação de que os produtos oferecidos estão em conformidade com as especificações técnicas requeridas </w:t>
      </w:r>
      <w:r w:rsidRPr="00085AD2">
        <w:rPr>
          <w:rFonts w:ascii="Arial" w:eastAsiaTheme="minorHAnsi" w:hAnsi="Arial" w:cs="Arial"/>
          <w:color w:val="000000" w:themeColor="text1"/>
          <w:sz w:val="24"/>
          <w:szCs w:val="24"/>
          <w:lang w:eastAsia="en-US"/>
        </w:rPr>
        <w:t xml:space="preserve">Termo de </w:t>
      </w:r>
      <w:proofErr w:type="spellStart"/>
      <w:r w:rsidRPr="00085AD2">
        <w:rPr>
          <w:rFonts w:ascii="Arial" w:eastAsiaTheme="minorHAnsi" w:hAnsi="Arial" w:cs="Arial"/>
          <w:color w:val="000000" w:themeColor="text1"/>
          <w:sz w:val="24"/>
          <w:szCs w:val="24"/>
          <w:lang w:eastAsia="en-US"/>
        </w:rPr>
        <w:t>Referencia</w:t>
      </w:r>
      <w:proofErr w:type="spellEnd"/>
      <w:r w:rsidRPr="00085AD2">
        <w:rPr>
          <w:rFonts w:ascii="Arial" w:eastAsiaTheme="minorHAnsi" w:hAnsi="Arial" w:cs="Arial"/>
          <w:color w:val="000000" w:themeColor="text1"/>
          <w:sz w:val="24"/>
          <w:szCs w:val="24"/>
          <w:lang w:eastAsia="en-US"/>
        </w:rPr>
        <w:t xml:space="preserve"> nº. 0172/2016 (Anexo I do Edital) </w:t>
      </w:r>
      <w:r w:rsidRPr="00085AD2">
        <w:rPr>
          <w:rFonts w:ascii="Arial" w:hAnsi="Arial" w:cs="Arial"/>
          <w:color w:val="000000" w:themeColor="text1"/>
          <w:sz w:val="24"/>
          <w:szCs w:val="24"/>
        </w:rPr>
        <w:t xml:space="preserve">e com as certificações exigidas, </w:t>
      </w:r>
      <w:r w:rsidR="00462FF6">
        <w:rPr>
          <w:rFonts w:ascii="Arial" w:hAnsi="Arial" w:cs="Arial"/>
          <w:color w:val="000000" w:themeColor="text1"/>
          <w:sz w:val="24"/>
          <w:szCs w:val="24"/>
        </w:rPr>
        <w:t>poderá ser solicitado</w:t>
      </w:r>
      <w:r w:rsidRPr="00085AD2">
        <w:rPr>
          <w:rFonts w:ascii="Arial" w:hAnsi="Arial" w:cs="Arial"/>
          <w:color w:val="000000" w:themeColor="text1"/>
          <w:sz w:val="24"/>
          <w:szCs w:val="24"/>
        </w:rPr>
        <w:t xml:space="preserve"> ao licitante vencedor a </w:t>
      </w:r>
      <w:r w:rsidRPr="00085AD2">
        <w:rPr>
          <w:rFonts w:ascii="Arial" w:hAnsi="Arial" w:cs="Arial"/>
          <w:b/>
          <w:caps/>
          <w:color w:val="000000" w:themeColor="text1"/>
          <w:sz w:val="24"/>
          <w:szCs w:val="24"/>
        </w:rPr>
        <w:t>apresentação de amostras</w:t>
      </w:r>
      <w:r w:rsidRPr="00085AD2">
        <w:rPr>
          <w:rFonts w:ascii="Arial" w:hAnsi="Arial" w:cs="Arial"/>
          <w:color w:val="000000" w:themeColor="text1"/>
          <w:sz w:val="24"/>
          <w:szCs w:val="24"/>
        </w:rPr>
        <w:t xml:space="preserve"> (protótipo) relativas a todos os itens, que</w:t>
      </w:r>
      <w:r w:rsidRPr="00085AD2">
        <w:rPr>
          <w:rFonts w:ascii="Arial" w:hAnsi="Arial" w:cs="Arial"/>
          <w:color w:val="000000" w:themeColor="text1"/>
          <w:spacing w:val="9"/>
          <w:sz w:val="24"/>
          <w:szCs w:val="24"/>
        </w:rPr>
        <w:t xml:space="preserve"> devem ser conforme especificação constante </w:t>
      </w:r>
      <w:r w:rsidR="009D56E8" w:rsidRPr="00085AD2">
        <w:rPr>
          <w:rFonts w:ascii="Arial" w:hAnsi="Arial" w:cs="Arial"/>
          <w:color w:val="000000" w:themeColor="text1"/>
          <w:spacing w:val="9"/>
          <w:sz w:val="24"/>
          <w:szCs w:val="24"/>
        </w:rPr>
        <w:t xml:space="preserve">no Termo de </w:t>
      </w:r>
      <w:proofErr w:type="spellStart"/>
      <w:r w:rsidR="009D56E8" w:rsidRPr="00085AD2">
        <w:rPr>
          <w:rFonts w:ascii="Arial" w:hAnsi="Arial" w:cs="Arial"/>
          <w:color w:val="000000" w:themeColor="text1"/>
          <w:spacing w:val="9"/>
          <w:sz w:val="24"/>
          <w:szCs w:val="24"/>
        </w:rPr>
        <w:t>Referencia</w:t>
      </w:r>
      <w:proofErr w:type="spellEnd"/>
      <w:r w:rsidR="009D56E8" w:rsidRPr="00085AD2">
        <w:rPr>
          <w:rFonts w:ascii="Arial" w:hAnsi="Arial" w:cs="Arial"/>
          <w:color w:val="000000" w:themeColor="text1"/>
          <w:spacing w:val="9"/>
          <w:sz w:val="24"/>
          <w:szCs w:val="24"/>
        </w:rPr>
        <w:t xml:space="preserve"> – anexo ao Edital, </w:t>
      </w:r>
      <w:r w:rsidRPr="00085AD2">
        <w:rPr>
          <w:rFonts w:ascii="Arial" w:hAnsi="Arial" w:cs="Arial"/>
          <w:color w:val="000000" w:themeColor="text1"/>
          <w:sz w:val="24"/>
          <w:szCs w:val="24"/>
        </w:rPr>
        <w:t>as quais deverão ser entregues num prazo máximo de 24 (vinte e quatro) horas após a convocação,</w:t>
      </w:r>
      <w:r w:rsidR="002B1E22" w:rsidRPr="00085AD2">
        <w:rPr>
          <w:rFonts w:ascii="Arial" w:hAnsi="Arial" w:cs="Arial"/>
          <w:color w:val="000000" w:themeColor="text1"/>
          <w:sz w:val="24"/>
          <w:szCs w:val="24"/>
        </w:rPr>
        <w:t xml:space="preserve"> ou mediante sessão designada,</w:t>
      </w:r>
      <w:r w:rsidRPr="00085AD2">
        <w:rPr>
          <w:rFonts w:ascii="Arial" w:hAnsi="Arial" w:cs="Arial"/>
          <w:color w:val="000000" w:themeColor="text1"/>
          <w:sz w:val="24"/>
          <w:szCs w:val="24"/>
        </w:rPr>
        <w:t xml:space="preserve"> diretamente ao Pregoeiro ou para quem este indicar.</w:t>
      </w:r>
    </w:p>
    <w:p w:rsidR="00C83D29" w:rsidRPr="00085AD2" w:rsidRDefault="00C83D29" w:rsidP="00C83D29">
      <w:pPr>
        <w:autoSpaceDE w:val="0"/>
        <w:autoSpaceDN w:val="0"/>
        <w:adjustRightInd w:val="0"/>
        <w:spacing w:after="0"/>
        <w:jc w:val="both"/>
        <w:rPr>
          <w:rFonts w:ascii="Arial" w:hAnsi="Arial" w:cs="Arial"/>
          <w:color w:val="000000" w:themeColor="text1"/>
          <w:sz w:val="24"/>
          <w:szCs w:val="24"/>
        </w:rPr>
      </w:pPr>
    </w:p>
    <w:p w:rsidR="00C83D29" w:rsidRPr="00085AD2" w:rsidRDefault="00C83D29" w:rsidP="00C83D29">
      <w:pPr>
        <w:jc w:val="both"/>
        <w:rPr>
          <w:rFonts w:ascii="Arial" w:hAnsi="Arial" w:cs="Arial"/>
          <w:color w:val="000000" w:themeColor="text1"/>
          <w:sz w:val="24"/>
          <w:szCs w:val="24"/>
        </w:rPr>
      </w:pPr>
      <w:r w:rsidRPr="00085AD2">
        <w:rPr>
          <w:rFonts w:ascii="Arial" w:hAnsi="Arial" w:cs="Arial"/>
          <w:b/>
          <w:color w:val="000000" w:themeColor="text1"/>
          <w:sz w:val="24"/>
          <w:szCs w:val="24"/>
        </w:rPr>
        <w:t xml:space="preserve">16.2. </w:t>
      </w:r>
      <w:r w:rsidRPr="00085AD2">
        <w:rPr>
          <w:rFonts w:ascii="Arial" w:hAnsi="Arial" w:cs="Arial"/>
          <w:color w:val="000000" w:themeColor="text1"/>
          <w:sz w:val="24"/>
          <w:szCs w:val="24"/>
        </w:rPr>
        <w:t>As amostras deverão ser entregues em embalagens apropriadas, lacradas, com ficha de identificação colada na parte externa, contendo a Razão Social do licitante, número do Pregão, o nome/modelo do produto, número do item ao qual corresponde, data e assinatura do representante legal ou preposto.</w:t>
      </w:r>
    </w:p>
    <w:p w:rsidR="00C83D29" w:rsidRPr="00085AD2" w:rsidRDefault="00C83D29" w:rsidP="00C83D29">
      <w:pPr>
        <w:autoSpaceDE w:val="0"/>
        <w:autoSpaceDN w:val="0"/>
        <w:adjustRightInd w:val="0"/>
        <w:spacing w:after="0"/>
        <w:jc w:val="both"/>
        <w:rPr>
          <w:rFonts w:ascii="Arial" w:hAnsi="Arial" w:cs="Arial"/>
          <w:color w:val="000000" w:themeColor="text1"/>
          <w:sz w:val="24"/>
          <w:szCs w:val="24"/>
        </w:rPr>
      </w:pPr>
      <w:r w:rsidRPr="00085AD2">
        <w:rPr>
          <w:rFonts w:ascii="Arial" w:hAnsi="Arial" w:cs="Arial"/>
          <w:b/>
          <w:color w:val="000000" w:themeColor="text1"/>
          <w:sz w:val="24"/>
          <w:szCs w:val="24"/>
        </w:rPr>
        <w:t xml:space="preserve">16.3. </w:t>
      </w:r>
      <w:r w:rsidRPr="00085AD2">
        <w:rPr>
          <w:rFonts w:ascii="Arial" w:hAnsi="Arial" w:cs="Arial"/>
          <w:color w:val="000000" w:themeColor="text1"/>
          <w:sz w:val="24"/>
          <w:szCs w:val="24"/>
        </w:rPr>
        <w:t xml:space="preserve">Será desclassificada a licitante que não entregar as amostras correspondentes a cada um dos itens constantes no Item 5 do </w:t>
      </w:r>
      <w:r w:rsidRPr="00085AD2">
        <w:rPr>
          <w:rFonts w:ascii="Arial" w:eastAsiaTheme="minorHAnsi" w:hAnsi="Arial" w:cs="Arial"/>
          <w:color w:val="000000" w:themeColor="text1"/>
          <w:sz w:val="24"/>
          <w:szCs w:val="24"/>
          <w:lang w:eastAsia="en-US"/>
        </w:rPr>
        <w:t xml:space="preserve">Termo de </w:t>
      </w:r>
      <w:proofErr w:type="spellStart"/>
      <w:r w:rsidRPr="00085AD2">
        <w:rPr>
          <w:rFonts w:ascii="Arial" w:eastAsiaTheme="minorHAnsi" w:hAnsi="Arial" w:cs="Arial"/>
          <w:color w:val="000000" w:themeColor="text1"/>
          <w:sz w:val="24"/>
          <w:szCs w:val="24"/>
          <w:lang w:eastAsia="en-US"/>
        </w:rPr>
        <w:t>Referencia</w:t>
      </w:r>
      <w:proofErr w:type="spellEnd"/>
      <w:r w:rsidRPr="00085AD2">
        <w:rPr>
          <w:rFonts w:ascii="Arial" w:eastAsiaTheme="minorHAnsi" w:hAnsi="Arial" w:cs="Arial"/>
          <w:color w:val="000000" w:themeColor="text1"/>
          <w:sz w:val="24"/>
          <w:szCs w:val="24"/>
          <w:lang w:eastAsia="en-US"/>
        </w:rPr>
        <w:t xml:space="preserve"> nº. 0172/2016 (Anexo I do Edital)</w:t>
      </w:r>
      <w:r w:rsidRPr="00085AD2">
        <w:rPr>
          <w:rFonts w:ascii="Arial" w:hAnsi="Arial" w:cs="Arial"/>
          <w:color w:val="000000" w:themeColor="text1"/>
          <w:sz w:val="24"/>
          <w:szCs w:val="24"/>
        </w:rPr>
        <w:t>, ou caso às apresente em desacordo com as especificações e demais exigências constantes do Termo de Referência, Edital e seus Anexos.</w:t>
      </w:r>
    </w:p>
    <w:p w:rsidR="00C83D29" w:rsidRPr="00085AD2" w:rsidRDefault="00C83D29" w:rsidP="00C83D29">
      <w:pPr>
        <w:autoSpaceDE w:val="0"/>
        <w:autoSpaceDN w:val="0"/>
        <w:adjustRightInd w:val="0"/>
        <w:spacing w:after="0"/>
        <w:jc w:val="both"/>
        <w:rPr>
          <w:rFonts w:ascii="Arial" w:hAnsi="Arial" w:cs="Arial"/>
          <w:color w:val="000000" w:themeColor="text1"/>
          <w:sz w:val="24"/>
          <w:szCs w:val="24"/>
        </w:rPr>
      </w:pPr>
    </w:p>
    <w:p w:rsidR="00C83D29" w:rsidRPr="00085AD2" w:rsidRDefault="00C83D29" w:rsidP="00C83D29">
      <w:pPr>
        <w:jc w:val="both"/>
        <w:rPr>
          <w:rFonts w:ascii="Arial" w:hAnsi="Arial" w:cs="Arial"/>
          <w:color w:val="000000" w:themeColor="text1"/>
          <w:sz w:val="24"/>
          <w:szCs w:val="24"/>
        </w:rPr>
      </w:pPr>
      <w:r w:rsidRPr="00085AD2">
        <w:rPr>
          <w:rFonts w:ascii="Arial" w:hAnsi="Arial" w:cs="Arial"/>
          <w:b/>
          <w:color w:val="000000" w:themeColor="text1"/>
          <w:sz w:val="24"/>
          <w:szCs w:val="24"/>
        </w:rPr>
        <w:t xml:space="preserve">16.4. </w:t>
      </w:r>
      <w:r w:rsidRPr="00085AD2">
        <w:rPr>
          <w:rFonts w:ascii="Arial" w:hAnsi="Arial" w:cs="Arial"/>
          <w:color w:val="000000" w:themeColor="text1"/>
          <w:sz w:val="24"/>
          <w:szCs w:val="24"/>
        </w:rPr>
        <w:t>As amostras serão avaliadas por servidor designado para tal, que poderá dispor do apoio técnico que julgar conveniente, que emitirá em seguida seu parecer como “conforme” ou “não conforme”. Um ou mais itens avaliados como “não conforme” implicará na imediata desclassificação da licitante.</w:t>
      </w:r>
    </w:p>
    <w:p w:rsidR="00C83D29" w:rsidRPr="00085AD2" w:rsidRDefault="00C83D29" w:rsidP="00C83D29">
      <w:pPr>
        <w:jc w:val="both"/>
        <w:rPr>
          <w:rFonts w:ascii="Arial" w:hAnsi="Arial" w:cs="Arial"/>
          <w:color w:val="000000" w:themeColor="text1"/>
          <w:sz w:val="24"/>
          <w:szCs w:val="24"/>
        </w:rPr>
      </w:pPr>
      <w:r w:rsidRPr="00085AD2">
        <w:rPr>
          <w:rFonts w:ascii="Arial" w:hAnsi="Arial" w:cs="Arial"/>
          <w:b/>
          <w:color w:val="000000" w:themeColor="text1"/>
          <w:sz w:val="24"/>
          <w:szCs w:val="24"/>
        </w:rPr>
        <w:t xml:space="preserve">16.4.1. </w:t>
      </w:r>
      <w:r w:rsidRPr="00085AD2">
        <w:rPr>
          <w:rFonts w:ascii="Arial" w:hAnsi="Arial" w:cs="Arial"/>
          <w:color w:val="000000" w:themeColor="text1"/>
          <w:sz w:val="24"/>
          <w:szCs w:val="24"/>
        </w:rPr>
        <w:t>As amostras poderão ser submetidas a análise, para verificação de sua conformidade ou não com as especificações do objeto, devendo serem analisados no mínimo os aspectos relevantes a seguir:</w:t>
      </w:r>
    </w:p>
    <w:p w:rsidR="00C83D29" w:rsidRPr="00085AD2" w:rsidRDefault="00C83D29" w:rsidP="00B70265">
      <w:pPr>
        <w:pStyle w:val="PargrafodaLista"/>
        <w:numPr>
          <w:ilvl w:val="0"/>
          <w:numId w:val="13"/>
        </w:numPr>
        <w:ind w:left="426" w:hanging="426"/>
        <w:jc w:val="both"/>
        <w:rPr>
          <w:rFonts w:ascii="Arial" w:hAnsi="Arial" w:cs="Arial"/>
          <w:color w:val="000000" w:themeColor="text1"/>
          <w:sz w:val="24"/>
          <w:szCs w:val="24"/>
        </w:rPr>
      </w:pPr>
      <w:r w:rsidRPr="00085AD2">
        <w:rPr>
          <w:rFonts w:ascii="Arial" w:hAnsi="Arial" w:cs="Arial"/>
          <w:color w:val="000000" w:themeColor="text1"/>
          <w:sz w:val="24"/>
          <w:szCs w:val="24"/>
        </w:rPr>
        <w:t>Potência/Consumo Máximo: watts (W);</w:t>
      </w:r>
    </w:p>
    <w:p w:rsidR="00C83D29" w:rsidRPr="00085AD2" w:rsidRDefault="00C83D29" w:rsidP="00B70265">
      <w:pPr>
        <w:pStyle w:val="PargrafodaLista"/>
        <w:numPr>
          <w:ilvl w:val="0"/>
          <w:numId w:val="13"/>
        </w:numPr>
        <w:ind w:left="426" w:hanging="426"/>
        <w:jc w:val="both"/>
        <w:rPr>
          <w:rFonts w:ascii="Arial" w:hAnsi="Arial" w:cs="Arial"/>
          <w:color w:val="000000" w:themeColor="text1"/>
          <w:sz w:val="24"/>
          <w:szCs w:val="24"/>
        </w:rPr>
      </w:pPr>
      <w:r w:rsidRPr="00085AD2">
        <w:rPr>
          <w:rFonts w:ascii="Arial" w:hAnsi="Arial" w:cs="Arial"/>
          <w:color w:val="000000" w:themeColor="text1"/>
          <w:sz w:val="24"/>
          <w:szCs w:val="24"/>
        </w:rPr>
        <w:t>Fluxo Luminoso: lumens (LM);</w:t>
      </w:r>
    </w:p>
    <w:p w:rsidR="00C83D29" w:rsidRPr="00085AD2" w:rsidRDefault="00C83D29" w:rsidP="00B70265">
      <w:pPr>
        <w:pStyle w:val="PargrafodaLista"/>
        <w:numPr>
          <w:ilvl w:val="0"/>
          <w:numId w:val="13"/>
        </w:numPr>
        <w:ind w:left="426" w:hanging="426"/>
        <w:jc w:val="both"/>
        <w:rPr>
          <w:rFonts w:ascii="Arial" w:hAnsi="Arial" w:cs="Arial"/>
          <w:color w:val="000000" w:themeColor="text1"/>
          <w:sz w:val="24"/>
          <w:szCs w:val="24"/>
        </w:rPr>
      </w:pPr>
      <w:r w:rsidRPr="00085AD2">
        <w:rPr>
          <w:rFonts w:ascii="Arial" w:hAnsi="Arial" w:cs="Arial"/>
          <w:color w:val="000000" w:themeColor="text1"/>
          <w:sz w:val="24"/>
          <w:szCs w:val="24"/>
        </w:rPr>
        <w:t>Temperatura de cor (K);</w:t>
      </w:r>
    </w:p>
    <w:p w:rsidR="00C83D29" w:rsidRPr="00085AD2" w:rsidRDefault="00C83D29" w:rsidP="00B70265">
      <w:pPr>
        <w:pStyle w:val="PargrafodaLista"/>
        <w:numPr>
          <w:ilvl w:val="0"/>
          <w:numId w:val="13"/>
        </w:numPr>
        <w:ind w:left="426" w:hanging="426"/>
        <w:jc w:val="both"/>
        <w:rPr>
          <w:rFonts w:ascii="Arial" w:hAnsi="Arial" w:cs="Arial"/>
          <w:color w:val="000000" w:themeColor="text1"/>
          <w:sz w:val="24"/>
          <w:szCs w:val="24"/>
        </w:rPr>
      </w:pPr>
      <w:r w:rsidRPr="00085AD2">
        <w:rPr>
          <w:rFonts w:ascii="Arial" w:hAnsi="Arial" w:cs="Arial"/>
          <w:color w:val="000000" w:themeColor="text1"/>
          <w:sz w:val="24"/>
          <w:szCs w:val="24"/>
        </w:rPr>
        <w:t>Eficiência luminosa;</w:t>
      </w:r>
    </w:p>
    <w:p w:rsidR="00C83D29" w:rsidRPr="00085AD2" w:rsidRDefault="00C83D29" w:rsidP="00B70265">
      <w:pPr>
        <w:pStyle w:val="PargrafodaLista"/>
        <w:numPr>
          <w:ilvl w:val="0"/>
          <w:numId w:val="13"/>
        </w:numPr>
        <w:ind w:left="426" w:hanging="426"/>
        <w:jc w:val="both"/>
        <w:rPr>
          <w:rFonts w:ascii="Arial" w:hAnsi="Arial" w:cs="Arial"/>
          <w:color w:val="000000" w:themeColor="text1"/>
          <w:sz w:val="24"/>
          <w:szCs w:val="24"/>
        </w:rPr>
      </w:pPr>
      <w:r w:rsidRPr="00085AD2">
        <w:rPr>
          <w:rFonts w:ascii="Arial" w:hAnsi="Arial" w:cs="Arial"/>
          <w:color w:val="000000" w:themeColor="text1"/>
          <w:sz w:val="24"/>
          <w:szCs w:val="24"/>
        </w:rPr>
        <w:t xml:space="preserve">IRC: </w:t>
      </w:r>
      <w:proofErr w:type="spellStart"/>
      <w:r w:rsidRPr="00085AD2">
        <w:rPr>
          <w:rFonts w:ascii="Arial" w:hAnsi="Arial" w:cs="Arial"/>
          <w:color w:val="000000" w:themeColor="text1"/>
          <w:sz w:val="24"/>
          <w:szCs w:val="24"/>
        </w:rPr>
        <w:t>Indice</w:t>
      </w:r>
      <w:proofErr w:type="spellEnd"/>
      <w:r w:rsidRPr="00085AD2">
        <w:rPr>
          <w:rFonts w:ascii="Arial" w:hAnsi="Arial" w:cs="Arial"/>
          <w:color w:val="000000" w:themeColor="text1"/>
          <w:sz w:val="24"/>
          <w:szCs w:val="24"/>
        </w:rPr>
        <w:t xml:space="preserve"> de Reprodução de cor;</w:t>
      </w:r>
    </w:p>
    <w:p w:rsidR="00C83D29" w:rsidRPr="00085AD2" w:rsidRDefault="00C83D29" w:rsidP="00B70265">
      <w:pPr>
        <w:pStyle w:val="PargrafodaLista"/>
        <w:numPr>
          <w:ilvl w:val="0"/>
          <w:numId w:val="13"/>
        </w:numPr>
        <w:ind w:left="426" w:hanging="426"/>
        <w:jc w:val="both"/>
        <w:rPr>
          <w:rFonts w:ascii="Arial" w:hAnsi="Arial" w:cs="Arial"/>
          <w:color w:val="000000" w:themeColor="text1"/>
          <w:sz w:val="24"/>
          <w:szCs w:val="24"/>
        </w:rPr>
      </w:pPr>
      <w:r w:rsidRPr="00085AD2">
        <w:rPr>
          <w:rFonts w:ascii="Arial" w:hAnsi="Arial" w:cs="Arial"/>
          <w:color w:val="000000" w:themeColor="text1"/>
          <w:sz w:val="24"/>
          <w:szCs w:val="24"/>
        </w:rPr>
        <w:t>Intensidade Luminosa com a fotometria (</w:t>
      </w:r>
      <w:proofErr w:type="spellStart"/>
      <w:r w:rsidRPr="00085AD2">
        <w:rPr>
          <w:rFonts w:ascii="Arial" w:hAnsi="Arial" w:cs="Arial"/>
          <w:color w:val="000000" w:themeColor="text1"/>
          <w:sz w:val="24"/>
          <w:szCs w:val="24"/>
        </w:rPr>
        <w:t>cd</w:t>
      </w:r>
      <w:proofErr w:type="spellEnd"/>
      <w:r w:rsidRPr="00085AD2">
        <w:rPr>
          <w:rFonts w:ascii="Arial" w:hAnsi="Arial" w:cs="Arial"/>
          <w:color w:val="000000" w:themeColor="text1"/>
          <w:sz w:val="24"/>
          <w:szCs w:val="24"/>
        </w:rPr>
        <w:t>);</w:t>
      </w:r>
    </w:p>
    <w:p w:rsidR="00C83D29" w:rsidRPr="00085AD2" w:rsidRDefault="00C83D29" w:rsidP="00B70265">
      <w:pPr>
        <w:pStyle w:val="PargrafodaLista"/>
        <w:numPr>
          <w:ilvl w:val="0"/>
          <w:numId w:val="13"/>
        </w:numPr>
        <w:ind w:left="426" w:hanging="426"/>
        <w:jc w:val="both"/>
        <w:rPr>
          <w:rFonts w:ascii="Arial" w:hAnsi="Arial" w:cs="Arial"/>
          <w:color w:val="000000" w:themeColor="text1"/>
          <w:sz w:val="24"/>
          <w:szCs w:val="24"/>
        </w:rPr>
      </w:pPr>
      <w:r w:rsidRPr="00085AD2">
        <w:rPr>
          <w:rFonts w:ascii="Arial" w:hAnsi="Arial" w:cs="Arial"/>
          <w:color w:val="000000" w:themeColor="text1"/>
          <w:sz w:val="24"/>
          <w:szCs w:val="24"/>
        </w:rPr>
        <w:t>Fator de Potência (FP);</w:t>
      </w:r>
    </w:p>
    <w:p w:rsidR="00C83D29" w:rsidRPr="00085AD2" w:rsidRDefault="00C83D29" w:rsidP="00B70265">
      <w:pPr>
        <w:pStyle w:val="PargrafodaLista"/>
        <w:numPr>
          <w:ilvl w:val="0"/>
          <w:numId w:val="13"/>
        </w:numPr>
        <w:ind w:left="426" w:hanging="426"/>
        <w:jc w:val="both"/>
        <w:rPr>
          <w:rFonts w:ascii="Arial" w:hAnsi="Arial" w:cs="Arial"/>
          <w:color w:val="000000" w:themeColor="text1"/>
          <w:sz w:val="24"/>
          <w:szCs w:val="24"/>
        </w:rPr>
      </w:pPr>
      <w:r w:rsidRPr="00085AD2">
        <w:rPr>
          <w:rFonts w:ascii="Arial" w:hAnsi="Arial" w:cs="Arial"/>
          <w:color w:val="000000" w:themeColor="text1"/>
          <w:sz w:val="24"/>
          <w:szCs w:val="24"/>
        </w:rPr>
        <w:t>Isolamento do driver: borracha siliconada ou plástico;</w:t>
      </w:r>
    </w:p>
    <w:p w:rsidR="00C83D29" w:rsidRPr="00085AD2" w:rsidRDefault="00C83D29" w:rsidP="00B70265">
      <w:pPr>
        <w:pStyle w:val="PargrafodaLista"/>
        <w:numPr>
          <w:ilvl w:val="0"/>
          <w:numId w:val="13"/>
        </w:numPr>
        <w:ind w:left="426" w:hanging="426"/>
        <w:jc w:val="both"/>
        <w:rPr>
          <w:rFonts w:ascii="Arial" w:hAnsi="Arial" w:cs="Arial"/>
          <w:color w:val="000000" w:themeColor="text1"/>
          <w:sz w:val="24"/>
          <w:szCs w:val="24"/>
        </w:rPr>
      </w:pPr>
      <w:r w:rsidRPr="00085AD2">
        <w:rPr>
          <w:rFonts w:ascii="Arial" w:hAnsi="Arial" w:cs="Arial"/>
          <w:color w:val="000000" w:themeColor="text1"/>
          <w:sz w:val="24"/>
          <w:szCs w:val="24"/>
        </w:rPr>
        <w:t>Tamanho: milímetros (MM);</w:t>
      </w:r>
    </w:p>
    <w:p w:rsidR="00C83D29" w:rsidRPr="00085AD2" w:rsidRDefault="00C83D29" w:rsidP="0017256D">
      <w:pPr>
        <w:autoSpaceDE w:val="0"/>
        <w:autoSpaceDN w:val="0"/>
        <w:adjustRightInd w:val="0"/>
        <w:spacing w:after="0"/>
        <w:jc w:val="both"/>
        <w:rPr>
          <w:rFonts w:ascii="Arial" w:hAnsi="Arial" w:cs="Arial"/>
          <w:color w:val="000000" w:themeColor="text1"/>
          <w:sz w:val="24"/>
          <w:szCs w:val="24"/>
        </w:rPr>
      </w:pPr>
      <w:r w:rsidRPr="00085AD2">
        <w:rPr>
          <w:rFonts w:ascii="Arial" w:hAnsi="Arial" w:cs="Arial"/>
          <w:b/>
          <w:color w:val="000000" w:themeColor="text1"/>
          <w:sz w:val="24"/>
          <w:szCs w:val="24"/>
        </w:rPr>
        <w:t xml:space="preserve">16.5. </w:t>
      </w:r>
      <w:r w:rsidRPr="00085AD2">
        <w:rPr>
          <w:rFonts w:ascii="Arial" w:hAnsi="Arial" w:cs="Arial"/>
          <w:color w:val="000000" w:themeColor="text1"/>
          <w:sz w:val="24"/>
          <w:szCs w:val="24"/>
        </w:rPr>
        <w:t xml:space="preserve">Caso uma das amostras entregues pelo licitante classificado em primeiro lugar seja avaliada como “não conforme” com especificações técnicas exigidas </w:t>
      </w:r>
      <w:r w:rsidR="0017256D" w:rsidRPr="00085AD2">
        <w:rPr>
          <w:rFonts w:ascii="Arial" w:hAnsi="Arial" w:cs="Arial"/>
          <w:color w:val="000000" w:themeColor="text1"/>
          <w:sz w:val="24"/>
          <w:szCs w:val="24"/>
        </w:rPr>
        <w:t xml:space="preserve">no </w:t>
      </w:r>
      <w:r w:rsidR="0017256D" w:rsidRPr="00085AD2">
        <w:rPr>
          <w:rFonts w:ascii="Arial" w:eastAsiaTheme="minorHAnsi" w:hAnsi="Arial" w:cs="Arial"/>
          <w:color w:val="000000" w:themeColor="text1"/>
          <w:sz w:val="24"/>
          <w:szCs w:val="24"/>
          <w:lang w:eastAsia="en-US"/>
        </w:rPr>
        <w:t xml:space="preserve">Termo de </w:t>
      </w:r>
      <w:proofErr w:type="spellStart"/>
      <w:r w:rsidR="0017256D" w:rsidRPr="00085AD2">
        <w:rPr>
          <w:rFonts w:ascii="Arial" w:eastAsiaTheme="minorHAnsi" w:hAnsi="Arial" w:cs="Arial"/>
          <w:color w:val="000000" w:themeColor="text1"/>
          <w:sz w:val="24"/>
          <w:szCs w:val="24"/>
          <w:lang w:eastAsia="en-US"/>
        </w:rPr>
        <w:t>Referencia</w:t>
      </w:r>
      <w:proofErr w:type="spellEnd"/>
      <w:r w:rsidR="0017256D" w:rsidRPr="00085AD2">
        <w:rPr>
          <w:rFonts w:ascii="Arial" w:eastAsiaTheme="minorHAnsi" w:hAnsi="Arial" w:cs="Arial"/>
          <w:color w:val="000000" w:themeColor="text1"/>
          <w:sz w:val="24"/>
          <w:szCs w:val="24"/>
          <w:lang w:eastAsia="en-US"/>
        </w:rPr>
        <w:t xml:space="preserve"> nº. 0172/2016 (Anexo I do Edital), </w:t>
      </w:r>
      <w:r w:rsidRPr="00085AD2">
        <w:rPr>
          <w:rFonts w:ascii="Arial" w:hAnsi="Arial" w:cs="Arial"/>
          <w:color w:val="000000" w:themeColor="text1"/>
          <w:sz w:val="24"/>
          <w:szCs w:val="24"/>
        </w:rPr>
        <w:t xml:space="preserve">a proposta será imediatamente desclassificada e em seguida, convocado o licitante melhor classificado na </w:t>
      </w:r>
      <w:proofErr w:type="spellStart"/>
      <w:r w:rsidRPr="00085AD2">
        <w:rPr>
          <w:rFonts w:ascii="Arial" w:hAnsi="Arial" w:cs="Arial"/>
          <w:color w:val="000000" w:themeColor="text1"/>
          <w:sz w:val="24"/>
          <w:szCs w:val="24"/>
        </w:rPr>
        <w:t>seqüência</w:t>
      </w:r>
      <w:proofErr w:type="spellEnd"/>
      <w:r w:rsidRPr="00085AD2">
        <w:rPr>
          <w:rFonts w:ascii="Arial" w:hAnsi="Arial" w:cs="Arial"/>
          <w:color w:val="000000" w:themeColor="text1"/>
          <w:sz w:val="24"/>
          <w:szCs w:val="24"/>
        </w:rPr>
        <w:t xml:space="preserve"> para, no prazo de 24 (vinte e quatro) horas, entregar as suas amostras, adotando-se o mesmo procedimento, sucessivamente, até a definição de uma proposta que atenda todas as condições do Termo de Referência e Edital. </w:t>
      </w:r>
    </w:p>
    <w:p w:rsidR="0017256D" w:rsidRPr="00085AD2" w:rsidRDefault="0017256D" w:rsidP="0017256D">
      <w:pPr>
        <w:autoSpaceDE w:val="0"/>
        <w:autoSpaceDN w:val="0"/>
        <w:adjustRightInd w:val="0"/>
        <w:spacing w:after="0"/>
        <w:jc w:val="both"/>
        <w:rPr>
          <w:rFonts w:ascii="Arial" w:hAnsi="Arial" w:cs="Arial"/>
          <w:color w:val="000000" w:themeColor="text1"/>
          <w:sz w:val="24"/>
          <w:szCs w:val="24"/>
        </w:rPr>
      </w:pPr>
    </w:p>
    <w:p w:rsidR="00C83D29" w:rsidRPr="00085AD2" w:rsidRDefault="00C83D29" w:rsidP="00C83D29">
      <w:pPr>
        <w:spacing w:after="120"/>
        <w:jc w:val="both"/>
        <w:rPr>
          <w:rFonts w:ascii="Arial" w:hAnsi="Arial" w:cs="Arial"/>
          <w:color w:val="000000" w:themeColor="text1"/>
          <w:sz w:val="24"/>
          <w:szCs w:val="24"/>
        </w:rPr>
      </w:pPr>
      <w:r w:rsidRPr="00085AD2">
        <w:rPr>
          <w:rFonts w:ascii="Arial" w:hAnsi="Arial" w:cs="Arial"/>
          <w:b/>
          <w:color w:val="000000" w:themeColor="text1"/>
          <w:sz w:val="24"/>
          <w:szCs w:val="24"/>
        </w:rPr>
        <w:t xml:space="preserve">16.5.1. </w:t>
      </w:r>
      <w:r w:rsidRPr="00085AD2">
        <w:rPr>
          <w:rFonts w:ascii="Arial" w:hAnsi="Arial" w:cs="Arial"/>
          <w:color w:val="000000" w:themeColor="text1"/>
          <w:sz w:val="24"/>
          <w:szCs w:val="24"/>
        </w:rPr>
        <w:t>Definida a proposta vencedora será então o objeto adjudicado ao licitante nessa condição.</w:t>
      </w:r>
    </w:p>
    <w:p w:rsidR="00C83D29" w:rsidRPr="00085AD2" w:rsidRDefault="00C83D29" w:rsidP="00C83D29">
      <w:pPr>
        <w:pStyle w:val="PargrafodaLista"/>
        <w:ind w:left="567" w:hanging="567"/>
        <w:jc w:val="both"/>
        <w:rPr>
          <w:rFonts w:ascii="Arial" w:hAnsi="Arial" w:cs="Arial"/>
          <w:b/>
          <w:color w:val="000000" w:themeColor="text1"/>
          <w:sz w:val="24"/>
          <w:szCs w:val="24"/>
        </w:rPr>
      </w:pPr>
    </w:p>
    <w:p w:rsidR="00C83D29" w:rsidRPr="00085AD2" w:rsidRDefault="00C83D29" w:rsidP="00B70265">
      <w:pPr>
        <w:pStyle w:val="PargrafodaLista"/>
        <w:numPr>
          <w:ilvl w:val="2"/>
          <w:numId w:val="12"/>
        </w:numPr>
        <w:ind w:left="567" w:hanging="567"/>
        <w:jc w:val="both"/>
        <w:rPr>
          <w:rFonts w:ascii="Arial" w:hAnsi="Arial" w:cs="Arial"/>
          <w:color w:val="000000" w:themeColor="text1"/>
          <w:sz w:val="24"/>
          <w:szCs w:val="24"/>
        </w:rPr>
      </w:pPr>
      <w:r w:rsidRPr="00085AD2">
        <w:rPr>
          <w:rFonts w:ascii="Arial" w:hAnsi="Arial" w:cs="Arial"/>
          <w:color w:val="000000" w:themeColor="text1"/>
          <w:sz w:val="24"/>
          <w:szCs w:val="24"/>
        </w:rPr>
        <w:t>A Assembleia Legislativa do Estado de Mato Grosso não se responsabiliza por eventuais danos causados às amostras durante os testes e/ou medições.</w:t>
      </w:r>
    </w:p>
    <w:p w:rsidR="00C83D29" w:rsidRPr="00085AD2" w:rsidRDefault="00C83D29" w:rsidP="00C83D29">
      <w:pPr>
        <w:pStyle w:val="PargrafodaLista"/>
        <w:ind w:left="567" w:hanging="567"/>
        <w:jc w:val="both"/>
        <w:rPr>
          <w:rFonts w:ascii="Arial" w:hAnsi="Arial" w:cs="Arial"/>
          <w:color w:val="000000" w:themeColor="text1"/>
          <w:sz w:val="24"/>
          <w:szCs w:val="24"/>
        </w:rPr>
      </w:pPr>
    </w:p>
    <w:p w:rsidR="00C83D29" w:rsidRPr="00085AD2" w:rsidRDefault="00C83D29" w:rsidP="00B70265">
      <w:pPr>
        <w:pStyle w:val="PargrafodaLista"/>
        <w:numPr>
          <w:ilvl w:val="2"/>
          <w:numId w:val="12"/>
        </w:numPr>
        <w:ind w:left="567" w:hanging="567"/>
        <w:jc w:val="both"/>
        <w:rPr>
          <w:rFonts w:ascii="Arial" w:hAnsi="Arial" w:cs="Arial"/>
          <w:color w:val="000000" w:themeColor="text1"/>
          <w:sz w:val="24"/>
          <w:szCs w:val="24"/>
        </w:rPr>
      </w:pPr>
      <w:r w:rsidRPr="00085AD2">
        <w:rPr>
          <w:rFonts w:ascii="Arial" w:hAnsi="Arial" w:cs="Arial"/>
          <w:color w:val="000000" w:themeColor="text1"/>
          <w:sz w:val="24"/>
          <w:szCs w:val="24"/>
        </w:rPr>
        <w:t>As amostras do licitante que teve adjudicado o objeto d</w:t>
      </w:r>
      <w:r w:rsidR="0017256D" w:rsidRPr="00085AD2">
        <w:rPr>
          <w:rFonts w:ascii="Arial" w:hAnsi="Arial" w:cs="Arial"/>
          <w:color w:val="000000" w:themeColor="text1"/>
          <w:sz w:val="24"/>
          <w:szCs w:val="24"/>
        </w:rPr>
        <w:t xml:space="preserve">o </w:t>
      </w:r>
      <w:r w:rsidRPr="00085AD2">
        <w:rPr>
          <w:rFonts w:ascii="Arial" w:hAnsi="Arial" w:cs="Arial"/>
          <w:color w:val="000000" w:themeColor="text1"/>
          <w:sz w:val="24"/>
          <w:szCs w:val="24"/>
        </w:rPr>
        <w:t xml:space="preserve">Termo de Referência </w:t>
      </w:r>
      <w:r w:rsidR="0017256D" w:rsidRPr="00085AD2">
        <w:rPr>
          <w:rFonts w:ascii="Arial" w:hAnsi="Arial" w:cs="Arial"/>
          <w:color w:val="000000" w:themeColor="text1"/>
          <w:sz w:val="24"/>
          <w:szCs w:val="24"/>
        </w:rPr>
        <w:t xml:space="preserve">anexo ao Edital, </w:t>
      </w:r>
      <w:r w:rsidRPr="00085AD2">
        <w:rPr>
          <w:rFonts w:ascii="Arial" w:hAnsi="Arial" w:cs="Arial"/>
          <w:color w:val="000000" w:themeColor="text1"/>
          <w:sz w:val="24"/>
          <w:szCs w:val="24"/>
        </w:rPr>
        <w:t>ficarão em poder da Assembleia Legislativa do Estado de Mato Grosso para comparação com os produtos posteriormente entregues no primeiro pedido de produtos similares, sob pena de rescisão do contrato em caso de entrega em desconformidade além da aplicação de outras penalidades previstas em Lei.</w:t>
      </w:r>
    </w:p>
    <w:p w:rsidR="00944BCA" w:rsidRDefault="00944BCA" w:rsidP="00902F34">
      <w:pPr>
        <w:pStyle w:val="PargrafodaLista"/>
        <w:spacing w:after="0"/>
        <w:ind w:left="0" w:right="-1"/>
        <w:jc w:val="both"/>
        <w:rPr>
          <w:rFonts w:ascii="Arial" w:hAnsi="Arial" w:cs="Arial"/>
          <w:sz w:val="24"/>
          <w:szCs w:val="24"/>
        </w:rPr>
      </w:pPr>
    </w:p>
    <w:p w:rsidR="00944BCA" w:rsidRPr="00E00029" w:rsidRDefault="00944BCA" w:rsidP="00944BCA">
      <w:pPr>
        <w:pBdr>
          <w:top w:val="single" w:sz="4" w:space="1" w:color="auto"/>
          <w:left w:val="single" w:sz="4" w:space="4" w:color="auto"/>
          <w:bottom w:val="single" w:sz="4" w:space="1" w:color="auto"/>
          <w:right w:val="single" w:sz="4" w:space="4" w:color="auto"/>
        </w:pBdr>
        <w:shd w:val="clear" w:color="auto" w:fill="D9D9D9"/>
        <w:tabs>
          <w:tab w:val="left" w:pos="1701"/>
          <w:tab w:val="left" w:pos="1965"/>
          <w:tab w:val="center" w:pos="4677"/>
        </w:tabs>
        <w:spacing w:after="0" w:line="240" w:lineRule="auto"/>
        <w:ind w:right="-1"/>
        <w:jc w:val="center"/>
        <w:rPr>
          <w:rFonts w:ascii="Arial" w:hAnsi="Arial" w:cs="Arial"/>
          <w:b/>
          <w:bCs/>
          <w:color w:val="000000"/>
          <w:sz w:val="24"/>
          <w:szCs w:val="24"/>
        </w:rPr>
      </w:pPr>
      <w:r w:rsidRPr="00E00029">
        <w:rPr>
          <w:rFonts w:ascii="Arial" w:hAnsi="Arial" w:cs="Arial"/>
          <w:b/>
          <w:bCs/>
          <w:color w:val="000000"/>
          <w:sz w:val="24"/>
          <w:szCs w:val="24"/>
          <w:highlight w:val="lightGray"/>
        </w:rPr>
        <w:t>1</w:t>
      </w:r>
      <w:r>
        <w:rPr>
          <w:rFonts w:ascii="Arial" w:hAnsi="Arial" w:cs="Arial"/>
          <w:b/>
          <w:bCs/>
          <w:color w:val="000000"/>
          <w:sz w:val="24"/>
          <w:szCs w:val="24"/>
          <w:highlight w:val="lightGray"/>
        </w:rPr>
        <w:t>7</w:t>
      </w:r>
      <w:r w:rsidRPr="00E00029">
        <w:rPr>
          <w:rFonts w:ascii="Arial" w:hAnsi="Arial" w:cs="Arial"/>
          <w:b/>
          <w:bCs/>
          <w:color w:val="000000"/>
          <w:sz w:val="24"/>
          <w:szCs w:val="24"/>
          <w:highlight w:val="lightGray"/>
        </w:rPr>
        <w:t xml:space="preserve">. </w:t>
      </w:r>
      <w:r w:rsidR="00353CE9">
        <w:rPr>
          <w:rFonts w:ascii="Arial" w:hAnsi="Arial" w:cs="Arial"/>
          <w:b/>
          <w:bCs/>
          <w:color w:val="000000"/>
          <w:sz w:val="24"/>
          <w:szCs w:val="24"/>
        </w:rPr>
        <w:t>DA SEGURANÇA E QUALIDADE</w:t>
      </w:r>
    </w:p>
    <w:p w:rsidR="00944BCA" w:rsidRPr="00087574" w:rsidRDefault="00944BCA" w:rsidP="00902F34">
      <w:pPr>
        <w:pStyle w:val="PargrafodaLista"/>
        <w:spacing w:after="0"/>
        <w:ind w:left="0" w:right="-1"/>
        <w:jc w:val="both"/>
        <w:rPr>
          <w:rFonts w:ascii="Arial" w:hAnsi="Arial" w:cs="Arial"/>
          <w:sz w:val="24"/>
          <w:szCs w:val="24"/>
        </w:rPr>
      </w:pPr>
    </w:p>
    <w:p w:rsidR="00125224" w:rsidRPr="00125224" w:rsidRDefault="00125224" w:rsidP="00125224">
      <w:pPr>
        <w:autoSpaceDE w:val="0"/>
        <w:autoSpaceDN w:val="0"/>
        <w:adjustRightInd w:val="0"/>
        <w:jc w:val="both"/>
        <w:rPr>
          <w:rFonts w:ascii="Arial" w:hAnsi="Arial" w:cs="Arial"/>
          <w:color w:val="000000"/>
          <w:sz w:val="24"/>
          <w:szCs w:val="24"/>
        </w:rPr>
      </w:pPr>
      <w:r>
        <w:rPr>
          <w:rFonts w:ascii="Arial" w:hAnsi="Arial" w:cs="Arial"/>
          <w:b/>
          <w:sz w:val="24"/>
          <w:szCs w:val="24"/>
        </w:rPr>
        <w:t xml:space="preserve">17.1. </w:t>
      </w:r>
      <w:r w:rsidRPr="00125224">
        <w:rPr>
          <w:rFonts w:ascii="Arial" w:hAnsi="Arial" w:cs="Arial"/>
          <w:sz w:val="24"/>
          <w:szCs w:val="24"/>
        </w:rPr>
        <w:t>Os modelos das lâmpadas dos Itens 2, 4, 5, 7 a 17 do Lote 01 d</w:t>
      </w:r>
      <w:r w:rsidRPr="00125224">
        <w:rPr>
          <w:rFonts w:ascii="Arial" w:hAnsi="Arial" w:cs="Arial"/>
          <w:color w:val="000000"/>
          <w:sz w:val="24"/>
          <w:szCs w:val="24"/>
        </w:rPr>
        <w:t xml:space="preserve">everão obrigatoriamente possuir o </w:t>
      </w:r>
      <w:r w:rsidRPr="00125224">
        <w:rPr>
          <w:rFonts w:ascii="Arial" w:hAnsi="Arial" w:cs="Arial"/>
          <w:b/>
          <w:color w:val="000000"/>
          <w:sz w:val="24"/>
          <w:szCs w:val="24"/>
        </w:rPr>
        <w:t>CERTIFICADO DO INMETRO</w:t>
      </w:r>
      <w:r w:rsidRPr="00125224">
        <w:rPr>
          <w:rFonts w:ascii="Arial" w:hAnsi="Arial" w:cs="Arial"/>
          <w:color w:val="000000"/>
          <w:sz w:val="24"/>
          <w:szCs w:val="24"/>
        </w:rPr>
        <w:t xml:space="preserve">, comprovável através de acesso ao sitio eletrônico </w:t>
      </w:r>
      <w:hyperlink r:id="rId8" w:history="1">
        <w:r w:rsidRPr="00125224">
          <w:rPr>
            <w:rStyle w:val="Hyperlink"/>
            <w:sz w:val="24"/>
            <w:szCs w:val="24"/>
          </w:rPr>
          <w:t>www.inmetro.gov.br</w:t>
        </w:r>
      </w:hyperlink>
      <w:r w:rsidRPr="00125224">
        <w:rPr>
          <w:rStyle w:val="Hyperlink"/>
          <w:sz w:val="24"/>
          <w:szCs w:val="24"/>
        </w:rPr>
        <w:t>.</w:t>
      </w:r>
      <w:r w:rsidRPr="00125224">
        <w:rPr>
          <w:rFonts w:ascii="Arial" w:hAnsi="Arial" w:cs="Arial"/>
          <w:b/>
          <w:color w:val="000000"/>
          <w:sz w:val="24"/>
          <w:szCs w:val="24"/>
        </w:rPr>
        <w:t xml:space="preserve"> </w:t>
      </w:r>
    </w:p>
    <w:p w:rsidR="00125224" w:rsidRPr="00125224" w:rsidRDefault="00125224" w:rsidP="00125224">
      <w:pPr>
        <w:autoSpaceDE w:val="0"/>
        <w:autoSpaceDN w:val="0"/>
        <w:adjustRightInd w:val="0"/>
        <w:jc w:val="both"/>
        <w:rPr>
          <w:rFonts w:ascii="Arial" w:hAnsi="Arial" w:cs="Arial"/>
          <w:color w:val="000000"/>
          <w:sz w:val="24"/>
          <w:szCs w:val="24"/>
        </w:rPr>
      </w:pPr>
      <w:r>
        <w:rPr>
          <w:rFonts w:ascii="Arial" w:hAnsi="Arial" w:cs="Arial"/>
          <w:b/>
          <w:sz w:val="24"/>
          <w:szCs w:val="24"/>
        </w:rPr>
        <w:t xml:space="preserve">17.2. </w:t>
      </w:r>
      <w:r w:rsidRPr="00125224">
        <w:rPr>
          <w:rFonts w:ascii="Arial" w:hAnsi="Arial" w:cs="Arial"/>
          <w:sz w:val="24"/>
          <w:szCs w:val="24"/>
        </w:rPr>
        <w:t>Os modelos das lâmpadas dos Itens 2, 4, 5, 7, 8 e 9 do Lote 01 d</w:t>
      </w:r>
      <w:r w:rsidRPr="00125224">
        <w:rPr>
          <w:rFonts w:ascii="Arial" w:hAnsi="Arial" w:cs="Arial"/>
          <w:color w:val="000000"/>
          <w:sz w:val="24"/>
          <w:szCs w:val="24"/>
        </w:rPr>
        <w:t xml:space="preserve">everão obrigatoriamente ser detentor do </w:t>
      </w:r>
      <w:r w:rsidRPr="00125224">
        <w:rPr>
          <w:rFonts w:ascii="Arial" w:hAnsi="Arial" w:cs="Arial"/>
          <w:b/>
          <w:color w:val="000000"/>
          <w:sz w:val="24"/>
          <w:szCs w:val="24"/>
        </w:rPr>
        <w:t>SELO PROCEL DE ECONOMIA DE ENERGIA</w:t>
      </w:r>
      <w:r w:rsidRPr="00125224">
        <w:rPr>
          <w:rFonts w:ascii="Arial" w:hAnsi="Arial" w:cs="Arial"/>
          <w:color w:val="000000"/>
          <w:sz w:val="24"/>
          <w:szCs w:val="24"/>
        </w:rPr>
        <w:t xml:space="preserve">, instituído pelo </w:t>
      </w:r>
      <w:r w:rsidRPr="00125224">
        <w:rPr>
          <w:rFonts w:ascii="Arial" w:hAnsi="Arial" w:cs="Arial"/>
          <w:b/>
          <w:color w:val="000000"/>
          <w:sz w:val="24"/>
          <w:szCs w:val="24"/>
        </w:rPr>
        <w:t>PNCEE</w:t>
      </w:r>
      <w:r w:rsidRPr="00125224">
        <w:rPr>
          <w:rFonts w:ascii="Arial" w:hAnsi="Arial" w:cs="Arial"/>
          <w:color w:val="000000"/>
          <w:sz w:val="24"/>
          <w:szCs w:val="24"/>
        </w:rPr>
        <w:t xml:space="preserve">, comprovável através de acesso ao sitio eletrônico </w:t>
      </w:r>
      <w:hyperlink r:id="rId9" w:history="1">
        <w:r w:rsidRPr="00125224">
          <w:rPr>
            <w:rStyle w:val="Hyperlink"/>
            <w:sz w:val="24"/>
            <w:szCs w:val="24"/>
          </w:rPr>
          <w:t>www.procelinfo.com.br</w:t>
        </w:r>
      </w:hyperlink>
      <w:r w:rsidRPr="00125224">
        <w:rPr>
          <w:rFonts w:ascii="Arial" w:hAnsi="Arial" w:cs="Arial"/>
          <w:b/>
          <w:color w:val="000000"/>
          <w:sz w:val="24"/>
          <w:szCs w:val="24"/>
        </w:rPr>
        <w:t xml:space="preserve"> </w:t>
      </w:r>
      <w:r w:rsidRPr="00125224">
        <w:rPr>
          <w:rFonts w:ascii="Arial" w:hAnsi="Arial" w:cs="Arial"/>
          <w:color w:val="000000"/>
          <w:sz w:val="24"/>
          <w:szCs w:val="24"/>
        </w:rPr>
        <w:t xml:space="preserve">(Equipamentos com selo </w:t>
      </w:r>
      <w:proofErr w:type="spellStart"/>
      <w:r w:rsidRPr="00125224">
        <w:rPr>
          <w:rFonts w:ascii="Arial" w:hAnsi="Arial" w:cs="Arial"/>
          <w:color w:val="000000"/>
          <w:sz w:val="24"/>
          <w:szCs w:val="24"/>
        </w:rPr>
        <w:t>Procel</w:t>
      </w:r>
      <w:proofErr w:type="spellEnd"/>
      <w:r w:rsidRPr="00125224">
        <w:rPr>
          <w:rFonts w:ascii="Arial" w:hAnsi="Arial" w:cs="Arial"/>
          <w:color w:val="000000"/>
          <w:sz w:val="24"/>
          <w:szCs w:val="24"/>
        </w:rPr>
        <w:t>-Lâmpadas LED).</w:t>
      </w:r>
    </w:p>
    <w:p w:rsidR="00125224" w:rsidRPr="00125224" w:rsidRDefault="00125224" w:rsidP="00125224">
      <w:pPr>
        <w:autoSpaceDE w:val="0"/>
        <w:autoSpaceDN w:val="0"/>
        <w:adjustRightInd w:val="0"/>
        <w:jc w:val="both"/>
        <w:rPr>
          <w:rFonts w:ascii="Arial" w:hAnsi="Arial" w:cs="Arial"/>
          <w:color w:val="000000"/>
          <w:sz w:val="24"/>
          <w:szCs w:val="24"/>
        </w:rPr>
      </w:pPr>
      <w:r>
        <w:rPr>
          <w:rFonts w:ascii="Arial" w:hAnsi="Arial" w:cs="Arial"/>
          <w:b/>
          <w:sz w:val="24"/>
          <w:szCs w:val="24"/>
        </w:rPr>
        <w:t xml:space="preserve">17.3. </w:t>
      </w:r>
      <w:r w:rsidR="00836538">
        <w:rPr>
          <w:rFonts w:ascii="Arial" w:hAnsi="Arial" w:cs="Arial"/>
          <w:sz w:val="24"/>
          <w:szCs w:val="24"/>
        </w:rPr>
        <w:t xml:space="preserve">A </w:t>
      </w:r>
      <w:r w:rsidRPr="00125224">
        <w:rPr>
          <w:rFonts w:ascii="Arial" w:hAnsi="Arial" w:cs="Arial"/>
          <w:sz w:val="24"/>
          <w:szCs w:val="24"/>
        </w:rPr>
        <w:t>documentação técnica e os certificados relacionados no subitem 8.1 e 8.2 d</w:t>
      </w:r>
      <w:r w:rsidR="00D85D38">
        <w:rPr>
          <w:rFonts w:ascii="Arial" w:hAnsi="Arial" w:cs="Arial"/>
          <w:sz w:val="24"/>
          <w:szCs w:val="24"/>
        </w:rPr>
        <w:t>o</w:t>
      </w:r>
      <w:r w:rsidRPr="00125224">
        <w:rPr>
          <w:rFonts w:ascii="Arial" w:hAnsi="Arial" w:cs="Arial"/>
          <w:sz w:val="24"/>
          <w:szCs w:val="24"/>
        </w:rPr>
        <w:t xml:space="preserve"> Termo de Referência</w:t>
      </w:r>
      <w:r w:rsidR="00836538">
        <w:rPr>
          <w:rFonts w:ascii="Arial" w:hAnsi="Arial" w:cs="Arial"/>
          <w:sz w:val="24"/>
          <w:szCs w:val="24"/>
        </w:rPr>
        <w:t xml:space="preserve"> – Anexo I, </w:t>
      </w:r>
      <w:r w:rsidRPr="00125224">
        <w:rPr>
          <w:rFonts w:ascii="Arial" w:hAnsi="Arial" w:cs="Arial"/>
          <w:sz w:val="24"/>
          <w:szCs w:val="24"/>
        </w:rPr>
        <w:t>deverão obrigatoriamente ser entregues juntamente com a proposta de preço.</w:t>
      </w:r>
    </w:p>
    <w:p w:rsidR="00125224" w:rsidRDefault="00125224" w:rsidP="00125224">
      <w:pPr>
        <w:autoSpaceDE w:val="0"/>
        <w:autoSpaceDN w:val="0"/>
        <w:adjustRightInd w:val="0"/>
        <w:jc w:val="both"/>
        <w:rPr>
          <w:rFonts w:ascii="Arial" w:hAnsi="Arial" w:cs="Arial"/>
          <w:sz w:val="24"/>
          <w:szCs w:val="24"/>
        </w:rPr>
      </w:pPr>
      <w:r>
        <w:rPr>
          <w:rFonts w:ascii="Arial" w:hAnsi="Arial" w:cs="Arial"/>
          <w:b/>
          <w:sz w:val="24"/>
          <w:szCs w:val="24"/>
        </w:rPr>
        <w:t xml:space="preserve">17.4. </w:t>
      </w:r>
      <w:r w:rsidRPr="00125224">
        <w:rPr>
          <w:rFonts w:ascii="Arial" w:hAnsi="Arial" w:cs="Arial"/>
          <w:sz w:val="24"/>
          <w:szCs w:val="24"/>
        </w:rPr>
        <w:t>O fornecedor deverá assegurar o perfeito funcionamento dos materiais contra defeitos originais do mesmo, por um período mínimo de garantia conforme especificado em cada objeto na ordem de 1 a 24 do subitem 5.1</w:t>
      </w:r>
      <w:r w:rsidR="00D85D38">
        <w:rPr>
          <w:rFonts w:ascii="Arial" w:hAnsi="Arial" w:cs="Arial"/>
          <w:sz w:val="24"/>
          <w:szCs w:val="24"/>
        </w:rPr>
        <w:t xml:space="preserve"> do termo de </w:t>
      </w:r>
      <w:proofErr w:type="spellStart"/>
      <w:r w:rsidR="00D85D38">
        <w:rPr>
          <w:rFonts w:ascii="Arial" w:hAnsi="Arial" w:cs="Arial"/>
          <w:sz w:val="24"/>
          <w:szCs w:val="24"/>
        </w:rPr>
        <w:t>referencia</w:t>
      </w:r>
      <w:proofErr w:type="spellEnd"/>
      <w:r w:rsidRPr="00125224">
        <w:rPr>
          <w:rFonts w:ascii="Arial" w:hAnsi="Arial" w:cs="Arial"/>
          <w:sz w:val="24"/>
          <w:szCs w:val="24"/>
        </w:rPr>
        <w:t>, contados a partir da data de emissão da nota fiscal.</w:t>
      </w:r>
    </w:p>
    <w:p w:rsidR="00223852" w:rsidRDefault="00223852" w:rsidP="00125224">
      <w:pPr>
        <w:autoSpaceDE w:val="0"/>
        <w:autoSpaceDN w:val="0"/>
        <w:adjustRightInd w:val="0"/>
        <w:jc w:val="both"/>
        <w:rPr>
          <w:rFonts w:ascii="Arial" w:hAnsi="Arial" w:cs="Arial"/>
          <w:sz w:val="24"/>
          <w:szCs w:val="24"/>
        </w:rPr>
      </w:pPr>
    </w:p>
    <w:p w:rsidR="00223852" w:rsidRDefault="00223852" w:rsidP="00125224">
      <w:pPr>
        <w:autoSpaceDE w:val="0"/>
        <w:autoSpaceDN w:val="0"/>
        <w:adjustRightInd w:val="0"/>
        <w:jc w:val="both"/>
        <w:rPr>
          <w:rFonts w:ascii="Arial" w:hAnsi="Arial" w:cs="Arial"/>
          <w:sz w:val="24"/>
          <w:szCs w:val="24"/>
        </w:rPr>
      </w:pPr>
    </w:p>
    <w:p w:rsidR="008C3E13" w:rsidRPr="00E00029" w:rsidRDefault="008C3E13" w:rsidP="008C3E13">
      <w:pPr>
        <w:pBdr>
          <w:top w:val="single" w:sz="4" w:space="1" w:color="auto"/>
          <w:left w:val="single" w:sz="4" w:space="4" w:color="auto"/>
          <w:bottom w:val="single" w:sz="4" w:space="1" w:color="auto"/>
          <w:right w:val="single" w:sz="4" w:space="4" w:color="auto"/>
        </w:pBdr>
        <w:shd w:val="clear" w:color="auto" w:fill="D9D9D9"/>
        <w:tabs>
          <w:tab w:val="left" w:pos="1701"/>
          <w:tab w:val="left" w:pos="1965"/>
          <w:tab w:val="center" w:pos="4677"/>
        </w:tabs>
        <w:spacing w:after="0" w:line="240" w:lineRule="auto"/>
        <w:ind w:right="-1"/>
        <w:jc w:val="center"/>
        <w:rPr>
          <w:rFonts w:ascii="Arial" w:hAnsi="Arial" w:cs="Arial"/>
          <w:b/>
          <w:bCs/>
          <w:color w:val="000000"/>
          <w:sz w:val="24"/>
          <w:szCs w:val="24"/>
        </w:rPr>
      </w:pPr>
      <w:r w:rsidRPr="00E00029">
        <w:rPr>
          <w:rFonts w:ascii="Arial" w:hAnsi="Arial" w:cs="Arial"/>
          <w:b/>
          <w:bCs/>
          <w:color w:val="000000"/>
          <w:sz w:val="24"/>
          <w:szCs w:val="24"/>
          <w:highlight w:val="lightGray"/>
        </w:rPr>
        <w:t>1</w:t>
      </w:r>
      <w:r>
        <w:rPr>
          <w:rFonts w:ascii="Arial" w:hAnsi="Arial" w:cs="Arial"/>
          <w:b/>
          <w:bCs/>
          <w:color w:val="000000"/>
          <w:sz w:val="24"/>
          <w:szCs w:val="24"/>
          <w:highlight w:val="lightGray"/>
        </w:rPr>
        <w:t>8</w:t>
      </w:r>
      <w:r w:rsidRPr="00E00029">
        <w:rPr>
          <w:rFonts w:ascii="Arial" w:hAnsi="Arial" w:cs="Arial"/>
          <w:b/>
          <w:bCs/>
          <w:color w:val="000000"/>
          <w:sz w:val="24"/>
          <w:szCs w:val="24"/>
          <w:highlight w:val="lightGray"/>
        </w:rPr>
        <w:t xml:space="preserve">. </w:t>
      </w:r>
      <w:r>
        <w:rPr>
          <w:rFonts w:ascii="Arial" w:hAnsi="Arial" w:cs="Arial"/>
          <w:b/>
          <w:bCs/>
          <w:color w:val="000000"/>
          <w:sz w:val="24"/>
          <w:szCs w:val="24"/>
        </w:rPr>
        <w:t>PRAZO DE ENTREGA</w:t>
      </w:r>
    </w:p>
    <w:p w:rsidR="008C3E13" w:rsidRPr="00085AD2" w:rsidRDefault="002B1E22" w:rsidP="00B70265">
      <w:pPr>
        <w:pStyle w:val="PargrafodaLista"/>
        <w:numPr>
          <w:ilvl w:val="1"/>
          <w:numId w:val="14"/>
        </w:numPr>
        <w:tabs>
          <w:tab w:val="left" w:pos="567"/>
          <w:tab w:val="left" w:pos="1063"/>
        </w:tabs>
        <w:ind w:right="-1"/>
        <w:jc w:val="both"/>
        <w:rPr>
          <w:rFonts w:ascii="Arial" w:hAnsi="Arial" w:cs="Arial"/>
          <w:color w:val="000000" w:themeColor="text1"/>
          <w:sz w:val="24"/>
          <w:szCs w:val="24"/>
        </w:rPr>
      </w:pPr>
      <w:r w:rsidRPr="00085AD2">
        <w:rPr>
          <w:rFonts w:ascii="Arial" w:hAnsi="Arial" w:cs="Arial"/>
          <w:color w:val="000000" w:themeColor="text1"/>
          <w:sz w:val="24"/>
          <w:szCs w:val="24"/>
        </w:rPr>
        <w:t xml:space="preserve">Para </w:t>
      </w:r>
      <w:r w:rsidR="008C3E13" w:rsidRPr="00085AD2">
        <w:rPr>
          <w:rFonts w:ascii="Arial" w:hAnsi="Arial" w:cs="Arial"/>
          <w:color w:val="000000" w:themeColor="text1"/>
          <w:sz w:val="24"/>
          <w:szCs w:val="24"/>
        </w:rPr>
        <w:t>Lote 01</w:t>
      </w:r>
      <w:r w:rsidRPr="00085AD2">
        <w:rPr>
          <w:rFonts w:ascii="Arial" w:hAnsi="Arial" w:cs="Arial"/>
          <w:color w:val="000000" w:themeColor="text1"/>
          <w:sz w:val="24"/>
          <w:szCs w:val="24"/>
        </w:rPr>
        <w:t>:</w:t>
      </w:r>
    </w:p>
    <w:p w:rsidR="008C3E13" w:rsidRPr="00085AD2" w:rsidRDefault="008C3E13" w:rsidP="00B70265">
      <w:pPr>
        <w:pStyle w:val="PargrafodaLista"/>
        <w:numPr>
          <w:ilvl w:val="2"/>
          <w:numId w:val="14"/>
        </w:numPr>
        <w:tabs>
          <w:tab w:val="left" w:pos="709"/>
          <w:tab w:val="left" w:pos="851"/>
        </w:tabs>
        <w:ind w:left="0" w:right="-1" w:firstLine="0"/>
        <w:jc w:val="both"/>
        <w:rPr>
          <w:rFonts w:ascii="Arial" w:hAnsi="Arial" w:cs="Arial"/>
          <w:color w:val="000000" w:themeColor="text1"/>
          <w:sz w:val="24"/>
          <w:szCs w:val="24"/>
        </w:rPr>
      </w:pPr>
      <w:r w:rsidRPr="00085AD2">
        <w:rPr>
          <w:rFonts w:ascii="Arial" w:hAnsi="Arial" w:cs="Arial"/>
          <w:color w:val="000000" w:themeColor="text1"/>
          <w:sz w:val="24"/>
          <w:szCs w:val="24"/>
        </w:rPr>
        <w:t xml:space="preserve">A empresa vencedora do </w:t>
      </w:r>
      <w:r w:rsidRPr="00085AD2">
        <w:rPr>
          <w:rFonts w:ascii="Arial" w:hAnsi="Arial" w:cs="Arial"/>
          <w:b/>
          <w:color w:val="000000" w:themeColor="text1"/>
          <w:sz w:val="24"/>
          <w:szCs w:val="24"/>
        </w:rPr>
        <w:t>Certame</w:t>
      </w:r>
      <w:r w:rsidRPr="00085AD2">
        <w:rPr>
          <w:rFonts w:ascii="Arial" w:hAnsi="Arial" w:cs="Arial"/>
          <w:color w:val="000000" w:themeColor="text1"/>
          <w:sz w:val="24"/>
          <w:szCs w:val="24"/>
        </w:rPr>
        <w:t xml:space="preserve"> entregará os produtos, mediante Ordem de fornecimento/requisição em </w:t>
      </w:r>
      <w:r w:rsidRPr="00085AD2">
        <w:rPr>
          <w:rFonts w:ascii="Arial" w:hAnsi="Arial" w:cs="Arial"/>
          <w:b/>
          <w:color w:val="000000" w:themeColor="text1"/>
          <w:sz w:val="24"/>
          <w:szCs w:val="24"/>
        </w:rPr>
        <w:t xml:space="preserve">até 15 dias corridos </w:t>
      </w:r>
      <w:r w:rsidRPr="00085AD2">
        <w:rPr>
          <w:rFonts w:ascii="Arial" w:hAnsi="Arial" w:cs="Arial"/>
          <w:color w:val="000000" w:themeColor="text1"/>
          <w:sz w:val="24"/>
          <w:szCs w:val="24"/>
        </w:rPr>
        <w:t>contados a partir da data de Emissão da requisição.</w:t>
      </w:r>
    </w:p>
    <w:p w:rsidR="008C3E13" w:rsidRPr="00085AD2" w:rsidRDefault="008C3E13" w:rsidP="008C3E13">
      <w:pPr>
        <w:pStyle w:val="PargrafodaLista"/>
        <w:ind w:left="0" w:right="-1"/>
        <w:jc w:val="both"/>
        <w:rPr>
          <w:rFonts w:ascii="Arial" w:hAnsi="Arial" w:cs="Arial"/>
          <w:color w:val="000000" w:themeColor="text1"/>
          <w:sz w:val="24"/>
          <w:szCs w:val="24"/>
        </w:rPr>
      </w:pPr>
    </w:p>
    <w:p w:rsidR="008C3E13" w:rsidRPr="00085AD2" w:rsidRDefault="002B1E22" w:rsidP="00B70265">
      <w:pPr>
        <w:pStyle w:val="PargrafodaLista"/>
        <w:numPr>
          <w:ilvl w:val="1"/>
          <w:numId w:val="14"/>
        </w:numPr>
        <w:tabs>
          <w:tab w:val="left" w:pos="567"/>
          <w:tab w:val="left" w:pos="1121"/>
        </w:tabs>
        <w:ind w:left="0" w:right="-1" w:hanging="42"/>
        <w:jc w:val="both"/>
        <w:rPr>
          <w:rFonts w:ascii="Arial" w:hAnsi="Arial" w:cs="Arial"/>
          <w:color w:val="000000" w:themeColor="text1"/>
          <w:sz w:val="24"/>
          <w:szCs w:val="24"/>
        </w:rPr>
      </w:pPr>
      <w:r w:rsidRPr="00085AD2">
        <w:rPr>
          <w:rFonts w:ascii="Arial" w:hAnsi="Arial" w:cs="Arial"/>
          <w:color w:val="000000" w:themeColor="text1"/>
          <w:sz w:val="24"/>
          <w:szCs w:val="24"/>
        </w:rPr>
        <w:t xml:space="preserve">Para o </w:t>
      </w:r>
      <w:r w:rsidR="008C3E13" w:rsidRPr="00085AD2">
        <w:rPr>
          <w:rFonts w:ascii="Arial" w:hAnsi="Arial" w:cs="Arial"/>
          <w:color w:val="000000" w:themeColor="text1"/>
          <w:sz w:val="24"/>
          <w:szCs w:val="24"/>
        </w:rPr>
        <w:t>Lote 02</w:t>
      </w:r>
      <w:r w:rsidRPr="00085AD2">
        <w:rPr>
          <w:rFonts w:ascii="Arial" w:hAnsi="Arial" w:cs="Arial"/>
          <w:color w:val="000000" w:themeColor="text1"/>
          <w:sz w:val="24"/>
          <w:szCs w:val="24"/>
        </w:rPr>
        <w:t>:</w:t>
      </w:r>
    </w:p>
    <w:p w:rsidR="008C3E13" w:rsidRPr="00085AD2" w:rsidRDefault="008C3E13" w:rsidP="00B70265">
      <w:pPr>
        <w:pStyle w:val="PargrafodaLista"/>
        <w:numPr>
          <w:ilvl w:val="2"/>
          <w:numId w:val="14"/>
        </w:numPr>
        <w:ind w:left="0" w:right="-1" w:hanging="42"/>
        <w:jc w:val="both"/>
        <w:rPr>
          <w:rFonts w:ascii="Arial" w:hAnsi="Arial" w:cs="Arial"/>
          <w:color w:val="000000" w:themeColor="text1"/>
          <w:sz w:val="24"/>
          <w:szCs w:val="24"/>
        </w:rPr>
      </w:pPr>
      <w:r w:rsidRPr="00085AD2">
        <w:rPr>
          <w:rFonts w:ascii="Arial" w:hAnsi="Arial" w:cs="Arial"/>
          <w:color w:val="000000" w:themeColor="text1"/>
          <w:sz w:val="24"/>
          <w:szCs w:val="24"/>
        </w:rPr>
        <w:t xml:space="preserve">A empresa vencedora do </w:t>
      </w:r>
      <w:r w:rsidRPr="00085AD2">
        <w:rPr>
          <w:rFonts w:ascii="Arial" w:hAnsi="Arial" w:cs="Arial"/>
          <w:b/>
          <w:color w:val="000000" w:themeColor="text1"/>
          <w:sz w:val="24"/>
          <w:szCs w:val="24"/>
        </w:rPr>
        <w:t>Certame</w:t>
      </w:r>
      <w:r w:rsidRPr="00085AD2">
        <w:rPr>
          <w:rFonts w:ascii="Arial" w:hAnsi="Arial" w:cs="Arial"/>
          <w:color w:val="000000" w:themeColor="text1"/>
          <w:sz w:val="24"/>
          <w:szCs w:val="24"/>
        </w:rPr>
        <w:t xml:space="preserve"> </w:t>
      </w:r>
      <w:r w:rsidR="00E34B5B" w:rsidRPr="00085AD2">
        <w:rPr>
          <w:rFonts w:ascii="Arial" w:hAnsi="Arial" w:cs="Arial"/>
          <w:color w:val="000000" w:themeColor="text1"/>
          <w:sz w:val="24"/>
          <w:szCs w:val="24"/>
        </w:rPr>
        <w:t>concluirá a execução da</w:t>
      </w:r>
      <w:r w:rsidRPr="00085AD2">
        <w:rPr>
          <w:rFonts w:ascii="Arial" w:hAnsi="Arial" w:cs="Arial"/>
          <w:color w:val="000000" w:themeColor="text1"/>
          <w:sz w:val="24"/>
          <w:szCs w:val="24"/>
        </w:rPr>
        <w:t xml:space="preserve"> instalação da iluminação a LED em </w:t>
      </w:r>
      <w:r w:rsidRPr="00085AD2">
        <w:rPr>
          <w:rFonts w:ascii="Arial" w:hAnsi="Arial" w:cs="Arial"/>
          <w:b/>
          <w:color w:val="000000" w:themeColor="text1"/>
          <w:sz w:val="24"/>
          <w:szCs w:val="24"/>
        </w:rPr>
        <w:t>até 90 (noventa) dias corridos</w:t>
      </w:r>
      <w:r w:rsidRPr="00085AD2">
        <w:rPr>
          <w:rFonts w:ascii="Arial" w:hAnsi="Arial" w:cs="Arial"/>
          <w:color w:val="000000" w:themeColor="text1"/>
          <w:sz w:val="24"/>
          <w:szCs w:val="24"/>
        </w:rPr>
        <w:t xml:space="preserve"> contados a partir da data de assinatura do Contrato. A instalação deverá ser executada normalmente no período noturno, feriados e nos finais de semana, entre a tarde de sexta-feira a domingo, de forma a não interferir nas atividades normais dos ambientes onde serão instalados os equipamentos.  Poderá haver instalações em ambientes externos nos demais dias, bem como em ambientes internos quando se tratar de operações simplificadas e que não provoquem ruído elevado.</w:t>
      </w:r>
    </w:p>
    <w:p w:rsidR="008C3E13" w:rsidRPr="00A54409" w:rsidRDefault="008C3E13" w:rsidP="00D014AE">
      <w:pPr>
        <w:pStyle w:val="PargrafodaLista"/>
        <w:autoSpaceDE w:val="0"/>
        <w:autoSpaceDN w:val="0"/>
        <w:adjustRightInd w:val="0"/>
        <w:spacing w:after="0"/>
        <w:ind w:left="0"/>
        <w:jc w:val="both"/>
        <w:rPr>
          <w:rFonts w:ascii="Arial" w:hAnsi="Arial" w:cs="Arial"/>
          <w:color w:val="FF0000"/>
          <w:sz w:val="24"/>
          <w:szCs w:val="24"/>
        </w:rPr>
      </w:pPr>
    </w:p>
    <w:p w:rsidR="0048632B" w:rsidRPr="00085AD2" w:rsidRDefault="0048632B" w:rsidP="0048632B">
      <w:pPr>
        <w:pBdr>
          <w:top w:val="single" w:sz="4" w:space="1" w:color="auto"/>
          <w:left w:val="single" w:sz="4" w:space="4" w:color="auto"/>
          <w:bottom w:val="single" w:sz="4" w:space="1" w:color="auto"/>
          <w:right w:val="single" w:sz="4" w:space="4" w:color="auto"/>
        </w:pBdr>
        <w:shd w:val="clear" w:color="auto" w:fill="D9D9D9"/>
        <w:tabs>
          <w:tab w:val="left" w:pos="1701"/>
          <w:tab w:val="left" w:pos="1965"/>
          <w:tab w:val="center" w:pos="4677"/>
        </w:tabs>
        <w:spacing w:after="0" w:line="240" w:lineRule="auto"/>
        <w:ind w:right="-1"/>
        <w:jc w:val="center"/>
        <w:rPr>
          <w:rFonts w:ascii="Arial" w:hAnsi="Arial" w:cs="Arial"/>
          <w:b/>
          <w:bCs/>
          <w:color w:val="000000" w:themeColor="text1"/>
          <w:sz w:val="24"/>
          <w:szCs w:val="24"/>
        </w:rPr>
      </w:pPr>
      <w:r w:rsidRPr="00085AD2">
        <w:rPr>
          <w:rFonts w:ascii="Arial" w:hAnsi="Arial" w:cs="Arial"/>
          <w:b/>
          <w:bCs/>
          <w:color w:val="000000" w:themeColor="text1"/>
          <w:sz w:val="24"/>
          <w:szCs w:val="24"/>
          <w:highlight w:val="lightGray"/>
        </w:rPr>
        <w:t xml:space="preserve">19. </w:t>
      </w:r>
      <w:r w:rsidRPr="00085AD2">
        <w:rPr>
          <w:rFonts w:ascii="Arial" w:hAnsi="Arial" w:cs="Arial"/>
          <w:b/>
          <w:bCs/>
          <w:color w:val="000000" w:themeColor="text1"/>
          <w:sz w:val="24"/>
          <w:szCs w:val="24"/>
        </w:rPr>
        <w:t>LOCAL DA ENTREGA</w:t>
      </w:r>
      <w:r w:rsidR="00CF4870" w:rsidRPr="00085AD2">
        <w:rPr>
          <w:rFonts w:ascii="Arial" w:hAnsi="Arial" w:cs="Arial"/>
          <w:b/>
          <w:bCs/>
          <w:color w:val="000000" w:themeColor="text1"/>
          <w:sz w:val="24"/>
          <w:szCs w:val="24"/>
        </w:rPr>
        <w:t xml:space="preserve"> E CONDIÇÕES DE RECEBIMENTO</w:t>
      </w:r>
    </w:p>
    <w:p w:rsidR="00D014AE" w:rsidRPr="00085AD2" w:rsidRDefault="00D014AE" w:rsidP="00B70265">
      <w:pPr>
        <w:pStyle w:val="PargrafodaLista"/>
        <w:numPr>
          <w:ilvl w:val="1"/>
          <w:numId w:val="15"/>
        </w:numPr>
        <w:tabs>
          <w:tab w:val="left" w:pos="567"/>
          <w:tab w:val="left" w:pos="709"/>
          <w:tab w:val="left" w:pos="1271"/>
        </w:tabs>
        <w:autoSpaceDE w:val="0"/>
        <w:autoSpaceDN w:val="0"/>
        <w:adjustRightInd w:val="0"/>
        <w:ind w:left="0" w:firstLine="0"/>
        <w:jc w:val="both"/>
        <w:rPr>
          <w:rFonts w:ascii="Arial" w:hAnsi="Arial" w:cs="Arial"/>
          <w:color w:val="000000" w:themeColor="text1"/>
          <w:sz w:val="24"/>
          <w:szCs w:val="24"/>
        </w:rPr>
      </w:pPr>
      <w:r w:rsidRPr="00085AD2">
        <w:rPr>
          <w:rFonts w:ascii="Arial" w:hAnsi="Arial" w:cs="Arial"/>
          <w:color w:val="000000" w:themeColor="text1"/>
          <w:sz w:val="24"/>
          <w:szCs w:val="24"/>
        </w:rPr>
        <w:t xml:space="preserve">A entrega ou execução do objeto deste Edital e do </w:t>
      </w:r>
      <w:r w:rsidR="0017256D" w:rsidRPr="00085AD2">
        <w:rPr>
          <w:rFonts w:ascii="Arial" w:eastAsiaTheme="minorHAnsi" w:hAnsi="Arial" w:cs="Arial"/>
          <w:color w:val="000000" w:themeColor="text1"/>
          <w:sz w:val="24"/>
          <w:szCs w:val="24"/>
        </w:rPr>
        <w:t xml:space="preserve">Termo de </w:t>
      </w:r>
      <w:proofErr w:type="spellStart"/>
      <w:r w:rsidR="0017256D" w:rsidRPr="00085AD2">
        <w:rPr>
          <w:rFonts w:ascii="Arial" w:eastAsiaTheme="minorHAnsi" w:hAnsi="Arial" w:cs="Arial"/>
          <w:color w:val="000000" w:themeColor="text1"/>
          <w:sz w:val="24"/>
          <w:szCs w:val="24"/>
        </w:rPr>
        <w:t>Referencia</w:t>
      </w:r>
      <w:proofErr w:type="spellEnd"/>
      <w:r w:rsidR="0017256D" w:rsidRPr="00085AD2">
        <w:rPr>
          <w:rFonts w:ascii="Arial" w:eastAsiaTheme="minorHAnsi" w:hAnsi="Arial" w:cs="Arial"/>
          <w:color w:val="000000" w:themeColor="text1"/>
          <w:sz w:val="24"/>
          <w:szCs w:val="24"/>
        </w:rPr>
        <w:t xml:space="preserve"> nº. 0172/2016 (Anexo I do Edital), </w:t>
      </w:r>
      <w:r w:rsidRPr="00085AD2">
        <w:rPr>
          <w:rFonts w:ascii="Arial" w:hAnsi="Arial" w:cs="Arial"/>
          <w:color w:val="000000" w:themeColor="text1"/>
          <w:sz w:val="24"/>
          <w:szCs w:val="24"/>
        </w:rPr>
        <w:t xml:space="preserve">será no Complexo da </w:t>
      </w:r>
      <w:r w:rsidRPr="00085AD2">
        <w:rPr>
          <w:rFonts w:ascii="Arial" w:hAnsi="Arial" w:cs="Arial"/>
          <w:b/>
          <w:color w:val="000000" w:themeColor="text1"/>
          <w:sz w:val="24"/>
          <w:szCs w:val="24"/>
        </w:rPr>
        <w:t xml:space="preserve">ASSEMBLEIA LEGISLATIVA DO ESTADO DE MATO GROSSO, </w:t>
      </w:r>
      <w:r w:rsidRPr="00085AD2">
        <w:rPr>
          <w:rFonts w:ascii="Arial" w:hAnsi="Arial" w:cs="Arial"/>
          <w:color w:val="000000" w:themeColor="text1"/>
          <w:sz w:val="24"/>
          <w:szCs w:val="24"/>
        </w:rPr>
        <w:t>no Edifício Governador Dante Martins de Oliveira, Avenida André Antônio Maggi, Lote 06, Setor A, CPA, CEP: 78049-901, Cuiabá, Mato Grosso, Brasil, no horário das 08h00 às 18h00.</w:t>
      </w:r>
    </w:p>
    <w:p w:rsidR="00D014AE" w:rsidRPr="00085AD2" w:rsidRDefault="00D014AE" w:rsidP="00D014AE">
      <w:pPr>
        <w:pStyle w:val="PargrafodaLista"/>
        <w:autoSpaceDE w:val="0"/>
        <w:autoSpaceDN w:val="0"/>
        <w:adjustRightInd w:val="0"/>
        <w:ind w:left="0"/>
        <w:jc w:val="both"/>
        <w:rPr>
          <w:rFonts w:ascii="Arial" w:hAnsi="Arial" w:cs="Arial"/>
          <w:color w:val="000000" w:themeColor="text1"/>
          <w:sz w:val="24"/>
          <w:szCs w:val="24"/>
        </w:rPr>
      </w:pPr>
    </w:p>
    <w:p w:rsidR="00D014AE" w:rsidRPr="00085AD2" w:rsidRDefault="00D014AE" w:rsidP="00B70265">
      <w:pPr>
        <w:pStyle w:val="PargrafodaLista"/>
        <w:numPr>
          <w:ilvl w:val="1"/>
          <w:numId w:val="15"/>
        </w:numPr>
        <w:tabs>
          <w:tab w:val="left" w:pos="567"/>
          <w:tab w:val="left" w:pos="983"/>
          <w:tab w:val="left" w:pos="1282"/>
        </w:tabs>
        <w:autoSpaceDE w:val="0"/>
        <w:autoSpaceDN w:val="0"/>
        <w:adjustRightInd w:val="0"/>
        <w:ind w:left="0" w:firstLine="0"/>
        <w:jc w:val="both"/>
        <w:rPr>
          <w:rFonts w:ascii="Arial" w:hAnsi="Arial" w:cs="Arial"/>
          <w:color w:val="000000" w:themeColor="text1"/>
          <w:sz w:val="24"/>
          <w:szCs w:val="24"/>
        </w:rPr>
      </w:pPr>
      <w:r w:rsidRPr="00085AD2">
        <w:rPr>
          <w:rFonts w:ascii="Arial" w:hAnsi="Arial" w:cs="Arial"/>
          <w:color w:val="000000" w:themeColor="text1"/>
          <w:sz w:val="24"/>
          <w:szCs w:val="24"/>
        </w:rPr>
        <w:t>O(s) produto(s) deverá (ao) ser entregue(s) acondicionado(s) adequadamente, de forma a permitir completa segurança durante o transporte.</w:t>
      </w:r>
    </w:p>
    <w:p w:rsidR="00D014AE" w:rsidRPr="00085AD2" w:rsidRDefault="00D014AE" w:rsidP="00D014AE">
      <w:pPr>
        <w:pStyle w:val="PargrafodaLista"/>
        <w:ind w:left="0"/>
        <w:rPr>
          <w:rFonts w:ascii="Arial" w:hAnsi="Arial" w:cs="Arial"/>
          <w:color w:val="000000" w:themeColor="text1"/>
          <w:sz w:val="24"/>
          <w:szCs w:val="24"/>
        </w:rPr>
      </w:pPr>
    </w:p>
    <w:p w:rsidR="00D014AE" w:rsidRPr="00085AD2" w:rsidRDefault="00644B21" w:rsidP="00B70265">
      <w:pPr>
        <w:pStyle w:val="PargrafodaLista"/>
        <w:numPr>
          <w:ilvl w:val="1"/>
          <w:numId w:val="15"/>
        </w:numPr>
        <w:tabs>
          <w:tab w:val="left" w:pos="567"/>
          <w:tab w:val="left" w:pos="1271"/>
        </w:tabs>
        <w:ind w:left="0" w:hanging="42"/>
        <w:jc w:val="both"/>
        <w:rPr>
          <w:rFonts w:ascii="Arial" w:hAnsi="Arial" w:cs="Arial"/>
          <w:color w:val="000000" w:themeColor="text1"/>
          <w:sz w:val="24"/>
          <w:szCs w:val="24"/>
        </w:rPr>
      </w:pPr>
      <w:r>
        <w:rPr>
          <w:rFonts w:ascii="Arial" w:hAnsi="Arial" w:cs="Arial"/>
          <w:color w:val="000000" w:themeColor="text1"/>
          <w:sz w:val="24"/>
          <w:szCs w:val="24"/>
        </w:rPr>
        <w:t>O objeto deste Edital e anexos</w:t>
      </w:r>
      <w:r w:rsidR="00D014AE" w:rsidRPr="00085AD2">
        <w:rPr>
          <w:rFonts w:ascii="Arial" w:hAnsi="Arial" w:cs="Arial"/>
          <w:color w:val="000000" w:themeColor="text1"/>
          <w:sz w:val="24"/>
          <w:szCs w:val="24"/>
        </w:rPr>
        <w:t xml:space="preserve"> será recebido e avaliado com o escopo de verificar sua conformidade quanto à qualidade e especificações.</w:t>
      </w:r>
    </w:p>
    <w:p w:rsidR="00D014AE" w:rsidRPr="00085AD2" w:rsidRDefault="00D014AE" w:rsidP="00D014AE">
      <w:pPr>
        <w:pStyle w:val="PargrafodaLista"/>
        <w:ind w:left="0"/>
        <w:rPr>
          <w:rFonts w:ascii="Arial" w:hAnsi="Arial" w:cs="Arial"/>
          <w:color w:val="000000" w:themeColor="text1"/>
          <w:sz w:val="24"/>
          <w:szCs w:val="24"/>
        </w:rPr>
      </w:pPr>
    </w:p>
    <w:p w:rsidR="00D014AE" w:rsidRPr="00085AD2" w:rsidRDefault="00D014AE" w:rsidP="00B70265">
      <w:pPr>
        <w:pStyle w:val="PargrafodaLista"/>
        <w:numPr>
          <w:ilvl w:val="1"/>
          <w:numId w:val="15"/>
        </w:numPr>
        <w:tabs>
          <w:tab w:val="left" w:pos="567"/>
          <w:tab w:val="left" w:pos="1282"/>
        </w:tabs>
        <w:ind w:left="0" w:hanging="42"/>
        <w:jc w:val="both"/>
        <w:rPr>
          <w:rFonts w:ascii="Arial" w:hAnsi="Arial" w:cs="Arial"/>
          <w:color w:val="000000" w:themeColor="text1"/>
          <w:sz w:val="24"/>
          <w:szCs w:val="24"/>
        </w:rPr>
      </w:pPr>
      <w:r w:rsidRPr="00085AD2">
        <w:rPr>
          <w:rFonts w:ascii="Arial" w:hAnsi="Arial" w:cs="Arial"/>
          <w:color w:val="000000" w:themeColor="text1"/>
          <w:sz w:val="24"/>
          <w:szCs w:val="24"/>
        </w:rPr>
        <w:t xml:space="preserve">O objeto deste Edital e do Termo de Referência será recebido e conferido nos termos dos artigos 73 a 76 da Lei n.º 8.666, de 21 de junho de 1993 e suas alterações, da seguinte forma: </w:t>
      </w:r>
    </w:p>
    <w:p w:rsidR="00D014AE" w:rsidRPr="00085AD2" w:rsidRDefault="00D014AE" w:rsidP="00D014AE">
      <w:pPr>
        <w:jc w:val="both"/>
        <w:rPr>
          <w:rFonts w:ascii="Arial" w:hAnsi="Arial" w:cs="Arial"/>
          <w:color w:val="000000" w:themeColor="text1"/>
          <w:sz w:val="24"/>
          <w:szCs w:val="24"/>
        </w:rPr>
      </w:pPr>
      <w:r w:rsidRPr="00085AD2">
        <w:rPr>
          <w:rFonts w:ascii="Arial" w:hAnsi="Arial" w:cs="Arial"/>
          <w:color w:val="000000" w:themeColor="text1"/>
          <w:sz w:val="24"/>
          <w:szCs w:val="24"/>
        </w:rPr>
        <w:t xml:space="preserve">• </w:t>
      </w:r>
      <w:r w:rsidRPr="00085AD2">
        <w:rPr>
          <w:rFonts w:ascii="Arial" w:hAnsi="Arial" w:cs="Arial"/>
          <w:b/>
          <w:color w:val="000000" w:themeColor="text1"/>
          <w:sz w:val="24"/>
          <w:szCs w:val="24"/>
        </w:rPr>
        <w:t>PROVISORIAMENTE</w:t>
      </w:r>
      <w:r w:rsidRPr="00085AD2">
        <w:rPr>
          <w:rFonts w:ascii="Arial" w:hAnsi="Arial" w:cs="Arial"/>
          <w:color w:val="000000" w:themeColor="text1"/>
          <w:sz w:val="24"/>
          <w:szCs w:val="24"/>
        </w:rPr>
        <w:t>, no ato da entrega do serviço, para efeito de posterior verificação da conformidade do produto com as especificações constantes deste termo.</w:t>
      </w:r>
    </w:p>
    <w:p w:rsidR="00D014AE" w:rsidRPr="00085AD2" w:rsidRDefault="00D014AE" w:rsidP="00D014AE">
      <w:pPr>
        <w:jc w:val="both"/>
        <w:rPr>
          <w:rFonts w:ascii="Arial" w:hAnsi="Arial" w:cs="Arial"/>
          <w:color w:val="000000" w:themeColor="text1"/>
          <w:sz w:val="24"/>
          <w:szCs w:val="24"/>
        </w:rPr>
      </w:pPr>
      <w:r w:rsidRPr="00085AD2">
        <w:rPr>
          <w:rFonts w:ascii="Arial" w:hAnsi="Arial" w:cs="Arial"/>
          <w:color w:val="000000" w:themeColor="text1"/>
          <w:sz w:val="24"/>
          <w:szCs w:val="24"/>
        </w:rPr>
        <w:t xml:space="preserve">• </w:t>
      </w:r>
      <w:r w:rsidRPr="00085AD2">
        <w:rPr>
          <w:rFonts w:ascii="Arial" w:hAnsi="Arial" w:cs="Arial"/>
          <w:b/>
          <w:color w:val="000000" w:themeColor="text1"/>
          <w:sz w:val="24"/>
          <w:szCs w:val="24"/>
        </w:rPr>
        <w:t>DEFINITIVAMENTE</w:t>
      </w:r>
      <w:r w:rsidRPr="00085AD2">
        <w:rPr>
          <w:rFonts w:ascii="Arial" w:hAnsi="Arial" w:cs="Arial"/>
          <w:color w:val="000000" w:themeColor="text1"/>
          <w:sz w:val="24"/>
          <w:szCs w:val="24"/>
        </w:rPr>
        <w:t xml:space="preserve">, após a verificação e confirmação das especificações constantes </w:t>
      </w:r>
      <w:r w:rsidR="001D3D07" w:rsidRPr="00085AD2">
        <w:rPr>
          <w:rFonts w:ascii="Arial" w:hAnsi="Arial" w:cs="Arial"/>
          <w:color w:val="000000" w:themeColor="text1"/>
          <w:sz w:val="24"/>
          <w:szCs w:val="24"/>
        </w:rPr>
        <w:t>no</w:t>
      </w:r>
      <w:r w:rsidRPr="00085AD2">
        <w:rPr>
          <w:rFonts w:ascii="Arial" w:hAnsi="Arial" w:cs="Arial"/>
          <w:color w:val="000000" w:themeColor="text1"/>
          <w:sz w:val="24"/>
          <w:szCs w:val="24"/>
        </w:rPr>
        <w:t xml:space="preserve"> Termo de Referência e nas quantidades constantes na Ordem de Serviço, expedida pela Secretaria de Administração, Patrimônio e Informática.</w:t>
      </w:r>
    </w:p>
    <w:p w:rsidR="00D014AE" w:rsidRPr="00085AD2" w:rsidRDefault="00D014AE" w:rsidP="00B70265">
      <w:pPr>
        <w:pStyle w:val="PargrafodaLista"/>
        <w:numPr>
          <w:ilvl w:val="1"/>
          <w:numId w:val="15"/>
        </w:numPr>
        <w:tabs>
          <w:tab w:val="left" w:pos="567"/>
          <w:tab w:val="left" w:pos="1282"/>
          <w:tab w:val="left" w:pos="2100"/>
        </w:tabs>
        <w:ind w:left="0" w:hanging="42"/>
        <w:jc w:val="both"/>
        <w:rPr>
          <w:rFonts w:ascii="Arial" w:eastAsiaTheme="minorHAnsi" w:hAnsi="Arial" w:cs="Arial"/>
          <w:color w:val="000000" w:themeColor="text1"/>
          <w:sz w:val="24"/>
          <w:szCs w:val="24"/>
        </w:rPr>
      </w:pPr>
      <w:r w:rsidRPr="00085AD2">
        <w:rPr>
          <w:rFonts w:ascii="Arial" w:eastAsiaTheme="minorHAnsi" w:hAnsi="Arial" w:cs="Arial"/>
          <w:color w:val="000000" w:themeColor="text1"/>
          <w:sz w:val="24"/>
          <w:szCs w:val="24"/>
        </w:rPr>
        <w:t xml:space="preserve">À </w:t>
      </w:r>
      <w:r w:rsidRPr="00085AD2">
        <w:rPr>
          <w:rFonts w:ascii="Arial" w:hAnsi="Arial" w:cs="Arial"/>
          <w:b/>
          <w:color w:val="000000" w:themeColor="text1"/>
          <w:sz w:val="24"/>
          <w:szCs w:val="24"/>
        </w:rPr>
        <w:t>AL/MT</w:t>
      </w:r>
      <w:r w:rsidRPr="00085AD2">
        <w:rPr>
          <w:rFonts w:ascii="Arial" w:eastAsiaTheme="minorHAnsi" w:hAnsi="Arial" w:cs="Arial"/>
          <w:color w:val="000000" w:themeColor="text1"/>
          <w:sz w:val="24"/>
          <w:szCs w:val="24"/>
        </w:rPr>
        <w:t xml:space="preserve"> não caberá qualquer ônus pela rejeição dos produtos ou serviços considerados inadequados ou em desconformidade com a especificação do Termo de Referência.</w:t>
      </w:r>
    </w:p>
    <w:p w:rsidR="00D014AE" w:rsidRPr="00085AD2" w:rsidRDefault="00D014AE" w:rsidP="00D014AE">
      <w:pPr>
        <w:pStyle w:val="PargrafodaLista"/>
        <w:tabs>
          <w:tab w:val="left" w:pos="2100"/>
        </w:tabs>
        <w:spacing w:after="0"/>
        <w:ind w:left="0"/>
        <w:jc w:val="both"/>
        <w:rPr>
          <w:rFonts w:ascii="Arial" w:eastAsia="Batang" w:hAnsi="Arial" w:cs="Arial"/>
          <w:color w:val="000000" w:themeColor="text1"/>
          <w:sz w:val="24"/>
          <w:szCs w:val="24"/>
        </w:rPr>
      </w:pPr>
    </w:p>
    <w:p w:rsidR="00D014AE" w:rsidRPr="00085AD2" w:rsidRDefault="00D014AE" w:rsidP="00B70265">
      <w:pPr>
        <w:pStyle w:val="PargrafodaLista"/>
        <w:numPr>
          <w:ilvl w:val="1"/>
          <w:numId w:val="15"/>
        </w:numPr>
        <w:tabs>
          <w:tab w:val="left" w:pos="567"/>
          <w:tab w:val="left" w:pos="1259"/>
          <w:tab w:val="left" w:pos="2100"/>
        </w:tabs>
        <w:spacing w:after="0"/>
        <w:ind w:left="0" w:hanging="42"/>
        <w:jc w:val="both"/>
        <w:rPr>
          <w:rFonts w:ascii="Arial" w:eastAsia="Batang" w:hAnsi="Arial" w:cs="Arial"/>
          <w:color w:val="000000" w:themeColor="text1"/>
          <w:sz w:val="24"/>
          <w:szCs w:val="24"/>
        </w:rPr>
      </w:pPr>
      <w:r w:rsidRPr="00085AD2">
        <w:rPr>
          <w:rFonts w:ascii="Arial" w:eastAsiaTheme="minorHAnsi" w:hAnsi="Arial" w:cs="Arial"/>
          <w:color w:val="000000" w:themeColor="text1"/>
          <w:sz w:val="24"/>
          <w:szCs w:val="24"/>
        </w:rPr>
        <w:t xml:space="preserve">Para os fins previstos neste item, a </w:t>
      </w:r>
      <w:r w:rsidRPr="00085AD2">
        <w:rPr>
          <w:rFonts w:ascii="Arial" w:eastAsiaTheme="minorHAnsi" w:hAnsi="Arial" w:cs="Arial"/>
          <w:b/>
          <w:color w:val="000000" w:themeColor="text1"/>
          <w:sz w:val="24"/>
          <w:szCs w:val="24"/>
        </w:rPr>
        <w:t>CONTRATADA</w:t>
      </w:r>
      <w:r w:rsidRPr="00085AD2">
        <w:rPr>
          <w:rFonts w:ascii="Arial" w:eastAsiaTheme="minorHAnsi" w:hAnsi="Arial" w:cs="Arial"/>
          <w:color w:val="000000" w:themeColor="text1"/>
          <w:sz w:val="24"/>
          <w:szCs w:val="24"/>
        </w:rPr>
        <w:t xml:space="preserve"> deverá protocolar o seu pedido, com a devida motivação, antes do vencimento do prazo inicialmente estabelecido.</w:t>
      </w:r>
    </w:p>
    <w:p w:rsidR="00D014AE" w:rsidRPr="00085AD2" w:rsidRDefault="00D014AE" w:rsidP="00D014AE">
      <w:pPr>
        <w:pStyle w:val="Corpodetexto2"/>
        <w:tabs>
          <w:tab w:val="left" w:pos="72"/>
        </w:tabs>
        <w:spacing w:line="276" w:lineRule="auto"/>
        <w:rPr>
          <w:rFonts w:ascii="Arial" w:hAnsi="Arial" w:cs="Arial"/>
          <w:color w:val="000000" w:themeColor="text1"/>
          <w:szCs w:val="24"/>
        </w:rPr>
      </w:pPr>
    </w:p>
    <w:p w:rsidR="00D014AE" w:rsidRPr="00085AD2" w:rsidRDefault="00D014AE" w:rsidP="00B70265">
      <w:pPr>
        <w:pStyle w:val="Corpodetexto2"/>
        <w:numPr>
          <w:ilvl w:val="1"/>
          <w:numId w:val="15"/>
        </w:numPr>
        <w:tabs>
          <w:tab w:val="left" w:pos="72"/>
          <w:tab w:val="left" w:pos="567"/>
          <w:tab w:val="left" w:pos="1259"/>
        </w:tabs>
        <w:spacing w:line="276" w:lineRule="auto"/>
        <w:ind w:left="0" w:hanging="42"/>
        <w:rPr>
          <w:rFonts w:ascii="Arial" w:hAnsi="Arial" w:cs="Arial"/>
          <w:color w:val="000000" w:themeColor="text1"/>
        </w:rPr>
      </w:pPr>
      <w:r w:rsidRPr="00085AD2">
        <w:rPr>
          <w:rFonts w:ascii="Arial" w:hAnsi="Arial" w:cs="Arial"/>
          <w:color w:val="000000" w:themeColor="text1"/>
        </w:rPr>
        <w:t>Os materiais a serem empregados deverão ser de primeira qualidade e serão submetidos à Fiscalização, que poderá impugnar seu emprego quando em desacordo com especificações, normas técnicas ou inadequados para serem aplicadas.</w:t>
      </w:r>
    </w:p>
    <w:p w:rsidR="00D014AE" w:rsidRPr="00085AD2" w:rsidRDefault="00D014AE" w:rsidP="00D014AE">
      <w:pPr>
        <w:pStyle w:val="Corpodetexto2"/>
        <w:tabs>
          <w:tab w:val="left" w:pos="72"/>
        </w:tabs>
        <w:spacing w:line="276" w:lineRule="auto"/>
        <w:rPr>
          <w:rFonts w:ascii="Arial" w:hAnsi="Arial" w:cs="Arial"/>
          <w:color w:val="000000" w:themeColor="text1"/>
        </w:rPr>
      </w:pPr>
    </w:p>
    <w:p w:rsidR="00D014AE" w:rsidRPr="00085AD2" w:rsidRDefault="00D014AE" w:rsidP="00B70265">
      <w:pPr>
        <w:pStyle w:val="Corpodetexto2"/>
        <w:numPr>
          <w:ilvl w:val="1"/>
          <w:numId w:val="15"/>
        </w:numPr>
        <w:tabs>
          <w:tab w:val="left" w:pos="72"/>
          <w:tab w:val="left" w:pos="567"/>
          <w:tab w:val="left" w:pos="1282"/>
        </w:tabs>
        <w:spacing w:line="276" w:lineRule="auto"/>
        <w:ind w:left="0" w:hanging="42"/>
        <w:rPr>
          <w:rFonts w:ascii="Arial" w:hAnsi="Arial" w:cs="Arial"/>
          <w:color w:val="000000" w:themeColor="text1"/>
        </w:rPr>
      </w:pPr>
      <w:r w:rsidRPr="00085AD2">
        <w:rPr>
          <w:rFonts w:ascii="Arial" w:hAnsi="Arial" w:cs="Arial"/>
          <w:color w:val="000000" w:themeColor="text1"/>
        </w:rPr>
        <w:t>O padrão de qualidade requerido deverá ser obtido por meio de controle e testes, os quais deverão ser submetidos à Fiscalização, que poderá sugerir impugnação, em parte ou em todo, com relação ao emprego dos equipamentos.</w:t>
      </w:r>
    </w:p>
    <w:p w:rsidR="00D014AE" w:rsidRPr="00085AD2" w:rsidRDefault="00D014AE" w:rsidP="00D014AE">
      <w:pPr>
        <w:pStyle w:val="Corpodetexto2"/>
        <w:tabs>
          <w:tab w:val="left" w:pos="72"/>
        </w:tabs>
        <w:spacing w:line="276" w:lineRule="auto"/>
        <w:rPr>
          <w:rFonts w:ascii="Arial" w:hAnsi="Arial" w:cs="Arial"/>
          <w:color w:val="000000" w:themeColor="text1"/>
        </w:rPr>
      </w:pPr>
    </w:p>
    <w:p w:rsidR="00D014AE" w:rsidRPr="00085AD2" w:rsidRDefault="00D014AE" w:rsidP="00B70265">
      <w:pPr>
        <w:pStyle w:val="Corpodetexto2"/>
        <w:numPr>
          <w:ilvl w:val="1"/>
          <w:numId w:val="15"/>
        </w:numPr>
        <w:tabs>
          <w:tab w:val="left" w:pos="72"/>
          <w:tab w:val="left" w:pos="567"/>
          <w:tab w:val="left" w:pos="1248"/>
        </w:tabs>
        <w:spacing w:line="276" w:lineRule="auto"/>
        <w:ind w:left="0" w:hanging="42"/>
        <w:rPr>
          <w:rFonts w:ascii="Arial" w:hAnsi="Arial" w:cs="Arial"/>
          <w:color w:val="000000" w:themeColor="text1"/>
        </w:rPr>
      </w:pPr>
      <w:r w:rsidRPr="00085AD2">
        <w:rPr>
          <w:rFonts w:ascii="Arial" w:hAnsi="Arial" w:cs="Arial"/>
          <w:color w:val="000000" w:themeColor="text1"/>
        </w:rPr>
        <w:t>Materiais, peças, componentes ou produtos serão considerados como similares quando possuírem as mesmas peculiaridades e características especificados n</w:t>
      </w:r>
      <w:r w:rsidR="001D3D07" w:rsidRPr="00085AD2">
        <w:rPr>
          <w:rFonts w:ascii="Arial" w:hAnsi="Arial" w:cs="Arial"/>
          <w:color w:val="000000" w:themeColor="text1"/>
        </w:rPr>
        <w:t>o</w:t>
      </w:r>
      <w:r w:rsidRPr="00085AD2">
        <w:rPr>
          <w:rFonts w:ascii="Arial" w:hAnsi="Arial" w:cs="Arial"/>
          <w:color w:val="000000" w:themeColor="text1"/>
        </w:rPr>
        <w:t xml:space="preserve"> </w:t>
      </w:r>
      <w:r w:rsidR="0017256D" w:rsidRPr="00085AD2">
        <w:rPr>
          <w:rFonts w:ascii="Arial" w:eastAsiaTheme="minorHAnsi" w:hAnsi="Arial" w:cs="Arial"/>
          <w:color w:val="000000" w:themeColor="text1"/>
          <w:szCs w:val="24"/>
          <w:lang w:eastAsia="en-US"/>
        </w:rPr>
        <w:t xml:space="preserve">Termo de </w:t>
      </w:r>
      <w:proofErr w:type="spellStart"/>
      <w:r w:rsidR="0017256D" w:rsidRPr="00085AD2">
        <w:rPr>
          <w:rFonts w:ascii="Arial" w:eastAsiaTheme="minorHAnsi" w:hAnsi="Arial" w:cs="Arial"/>
          <w:color w:val="000000" w:themeColor="text1"/>
          <w:szCs w:val="24"/>
          <w:lang w:eastAsia="en-US"/>
        </w:rPr>
        <w:t>Referencia</w:t>
      </w:r>
      <w:proofErr w:type="spellEnd"/>
      <w:r w:rsidR="0017256D" w:rsidRPr="00085AD2">
        <w:rPr>
          <w:rFonts w:ascii="Arial" w:eastAsiaTheme="minorHAnsi" w:hAnsi="Arial" w:cs="Arial"/>
          <w:color w:val="000000" w:themeColor="text1"/>
          <w:szCs w:val="24"/>
          <w:lang w:eastAsia="en-US"/>
        </w:rPr>
        <w:t xml:space="preserve"> nº. 0172/2016 (Anexo I do Edital)</w:t>
      </w:r>
      <w:r w:rsidRPr="00085AD2">
        <w:rPr>
          <w:rFonts w:ascii="Arial" w:hAnsi="Arial" w:cs="Arial"/>
          <w:color w:val="000000" w:themeColor="text1"/>
        </w:rPr>
        <w:t xml:space="preserve"> e estiverem de acordo com normas da ABNT (Associação Brasileira de Normas Técnicas).</w:t>
      </w:r>
    </w:p>
    <w:p w:rsidR="00D014AE" w:rsidRPr="00085AD2" w:rsidRDefault="00D014AE" w:rsidP="00D014AE">
      <w:pPr>
        <w:spacing w:after="0"/>
        <w:rPr>
          <w:rFonts w:ascii="Arial" w:hAnsi="Arial" w:cs="Arial"/>
          <w:color w:val="000000" w:themeColor="text1"/>
        </w:rPr>
      </w:pPr>
    </w:p>
    <w:p w:rsidR="00D014AE" w:rsidRPr="00085AD2" w:rsidRDefault="00D014AE" w:rsidP="00B70265">
      <w:pPr>
        <w:pStyle w:val="Corpodetexto2"/>
        <w:numPr>
          <w:ilvl w:val="1"/>
          <w:numId w:val="15"/>
        </w:numPr>
        <w:tabs>
          <w:tab w:val="left" w:pos="72"/>
        </w:tabs>
        <w:spacing w:line="276" w:lineRule="auto"/>
        <w:ind w:left="0" w:hanging="42"/>
        <w:rPr>
          <w:rFonts w:ascii="Arial" w:hAnsi="Arial" w:cs="Arial"/>
          <w:color w:val="000000" w:themeColor="text1"/>
        </w:rPr>
      </w:pPr>
      <w:r w:rsidRPr="00085AD2">
        <w:rPr>
          <w:rFonts w:ascii="Arial" w:hAnsi="Arial" w:cs="Arial"/>
          <w:color w:val="000000" w:themeColor="text1"/>
        </w:rPr>
        <w:t xml:space="preserve">Para efeito da interpretação de divergências entre os documentos apresentados, fica estabelecido que: </w:t>
      </w:r>
    </w:p>
    <w:p w:rsidR="00D014AE" w:rsidRPr="00085AD2" w:rsidRDefault="00D014AE" w:rsidP="00D014AE">
      <w:pPr>
        <w:spacing w:after="0"/>
        <w:rPr>
          <w:rFonts w:ascii="Arial" w:hAnsi="Arial" w:cs="Arial"/>
          <w:color w:val="000000" w:themeColor="text1"/>
        </w:rPr>
      </w:pPr>
    </w:p>
    <w:p w:rsidR="00D014AE" w:rsidRPr="00085AD2" w:rsidRDefault="0017256D" w:rsidP="0017256D">
      <w:pPr>
        <w:pStyle w:val="Corpodetexto2"/>
        <w:tabs>
          <w:tab w:val="left" w:pos="709"/>
          <w:tab w:val="left" w:pos="993"/>
          <w:tab w:val="left" w:pos="1701"/>
        </w:tabs>
        <w:spacing w:line="276" w:lineRule="auto"/>
        <w:rPr>
          <w:rFonts w:ascii="Arial" w:hAnsi="Arial" w:cs="Arial"/>
          <w:color w:val="000000" w:themeColor="text1"/>
        </w:rPr>
      </w:pPr>
      <w:r w:rsidRPr="00085AD2">
        <w:rPr>
          <w:rFonts w:ascii="Arial" w:hAnsi="Arial" w:cs="Arial"/>
          <w:b/>
          <w:color w:val="000000" w:themeColor="text1"/>
        </w:rPr>
        <w:t>19</w:t>
      </w:r>
      <w:r w:rsidR="00E34B5B" w:rsidRPr="00085AD2">
        <w:rPr>
          <w:rFonts w:ascii="Arial" w:hAnsi="Arial" w:cs="Arial"/>
          <w:b/>
          <w:color w:val="000000" w:themeColor="text1"/>
        </w:rPr>
        <w:t xml:space="preserve">.10.1. </w:t>
      </w:r>
      <w:r w:rsidR="00D014AE" w:rsidRPr="00085AD2">
        <w:rPr>
          <w:rFonts w:ascii="Arial" w:hAnsi="Arial" w:cs="Arial"/>
          <w:color w:val="000000" w:themeColor="text1"/>
        </w:rPr>
        <w:t xml:space="preserve">Em caso de divergência entre as especificações e o praticado pela rotina, predominará o primeiro; </w:t>
      </w:r>
    </w:p>
    <w:p w:rsidR="00D014AE" w:rsidRPr="00085AD2" w:rsidRDefault="00D014AE" w:rsidP="00F37976">
      <w:pPr>
        <w:pStyle w:val="Corpodetexto2"/>
        <w:tabs>
          <w:tab w:val="left" w:pos="709"/>
        </w:tabs>
        <w:spacing w:line="276" w:lineRule="auto"/>
        <w:ind w:left="709"/>
        <w:rPr>
          <w:rFonts w:ascii="Arial" w:hAnsi="Arial" w:cs="Arial"/>
          <w:color w:val="000000" w:themeColor="text1"/>
        </w:rPr>
      </w:pPr>
    </w:p>
    <w:p w:rsidR="00D014AE" w:rsidRPr="00085AD2" w:rsidRDefault="00E34B5B" w:rsidP="00E34B5B">
      <w:pPr>
        <w:pStyle w:val="Corpodetexto2"/>
        <w:tabs>
          <w:tab w:val="left" w:pos="709"/>
          <w:tab w:val="left" w:pos="851"/>
          <w:tab w:val="left" w:pos="993"/>
          <w:tab w:val="left" w:pos="1701"/>
        </w:tabs>
        <w:spacing w:line="276" w:lineRule="auto"/>
        <w:rPr>
          <w:rFonts w:ascii="Arial" w:hAnsi="Arial" w:cs="Arial"/>
          <w:color w:val="000000" w:themeColor="text1"/>
        </w:rPr>
      </w:pPr>
      <w:r w:rsidRPr="00085AD2">
        <w:rPr>
          <w:rFonts w:ascii="Arial" w:hAnsi="Arial" w:cs="Arial"/>
          <w:b/>
          <w:color w:val="000000" w:themeColor="text1"/>
        </w:rPr>
        <w:t xml:space="preserve">19.10.2. </w:t>
      </w:r>
      <w:r w:rsidR="00D014AE" w:rsidRPr="00085AD2">
        <w:rPr>
          <w:rFonts w:ascii="Arial" w:hAnsi="Arial" w:cs="Arial"/>
          <w:color w:val="000000" w:themeColor="text1"/>
        </w:rPr>
        <w:t xml:space="preserve">Em caso de divergência entre as especificações e as recomendações dos fabricantes dos produtos, prevalecerão os segundos; </w:t>
      </w:r>
    </w:p>
    <w:p w:rsidR="00D014AE" w:rsidRPr="00085AD2" w:rsidRDefault="00D014AE" w:rsidP="00F37976">
      <w:pPr>
        <w:pStyle w:val="Corpodetexto2"/>
        <w:tabs>
          <w:tab w:val="left" w:pos="709"/>
        </w:tabs>
        <w:spacing w:line="276" w:lineRule="auto"/>
        <w:ind w:left="709" w:hanging="42"/>
        <w:rPr>
          <w:rFonts w:ascii="Arial" w:hAnsi="Arial" w:cs="Arial"/>
          <w:color w:val="000000" w:themeColor="text1"/>
        </w:rPr>
      </w:pPr>
    </w:p>
    <w:p w:rsidR="00D014AE" w:rsidRPr="00085AD2" w:rsidRDefault="00E34B5B" w:rsidP="00E34B5B">
      <w:pPr>
        <w:pStyle w:val="Corpodetexto2"/>
        <w:tabs>
          <w:tab w:val="left" w:pos="709"/>
          <w:tab w:val="left" w:pos="851"/>
          <w:tab w:val="left" w:pos="993"/>
          <w:tab w:val="left" w:pos="1701"/>
        </w:tabs>
        <w:spacing w:line="276" w:lineRule="auto"/>
        <w:rPr>
          <w:rFonts w:ascii="Arial" w:hAnsi="Arial" w:cs="Arial"/>
          <w:color w:val="000000" w:themeColor="text1"/>
        </w:rPr>
      </w:pPr>
      <w:r w:rsidRPr="00085AD2">
        <w:rPr>
          <w:rFonts w:ascii="Arial" w:hAnsi="Arial" w:cs="Arial"/>
          <w:b/>
          <w:color w:val="000000" w:themeColor="text1"/>
        </w:rPr>
        <w:t xml:space="preserve">19.10.3. </w:t>
      </w:r>
      <w:r w:rsidR="00D014AE" w:rsidRPr="00085AD2">
        <w:rPr>
          <w:rFonts w:ascii="Arial" w:hAnsi="Arial" w:cs="Arial"/>
          <w:color w:val="000000" w:themeColor="text1"/>
        </w:rPr>
        <w:t xml:space="preserve">Em caso de divergência entre as quantidades, dimensões e qualidades, a </w:t>
      </w:r>
      <w:r w:rsidR="00D014AE" w:rsidRPr="00085AD2">
        <w:rPr>
          <w:rFonts w:ascii="Arial" w:hAnsi="Arial" w:cs="Arial"/>
          <w:b/>
          <w:color w:val="000000" w:themeColor="text1"/>
        </w:rPr>
        <w:t>FISCALIZAÇÃO</w:t>
      </w:r>
      <w:r w:rsidR="00D014AE" w:rsidRPr="00085AD2">
        <w:rPr>
          <w:rFonts w:ascii="Arial" w:hAnsi="Arial" w:cs="Arial"/>
          <w:color w:val="000000" w:themeColor="text1"/>
        </w:rPr>
        <w:t>, sob consulta prévia, definirá o procedimento c</w:t>
      </w:r>
      <w:r w:rsidRPr="00085AD2">
        <w:rPr>
          <w:rFonts w:ascii="Arial" w:hAnsi="Arial" w:cs="Arial"/>
          <w:color w:val="000000" w:themeColor="text1"/>
        </w:rPr>
        <w:t>orreto.</w:t>
      </w:r>
    </w:p>
    <w:p w:rsidR="00D014AE" w:rsidRPr="00085AD2" w:rsidRDefault="00D014AE" w:rsidP="00D014AE">
      <w:pPr>
        <w:pStyle w:val="Corpodetexto2"/>
        <w:tabs>
          <w:tab w:val="left" w:pos="72"/>
        </w:tabs>
        <w:spacing w:line="276" w:lineRule="auto"/>
        <w:ind w:hanging="42"/>
        <w:rPr>
          <w:rFonts w:ascii="Arial" w:hAnsi="Arial" w:cs="Arial"/>
          <w:color w:val="000000" w:themeColor="text1"/>
        </w:rPr>
      </w:pPr>
    </w:p>
    <w:p w:rsidR="00D014AE" w:rsidRPr="00085AD2" w:rsidRDefault="00D014AE" w:rsidP="00B70265">
      <w:pPr>
        <w:pStyle w:val="Corpodetexto2"/>
        <w:numPr>
          <w:ilvl w:val="1"/>
          <w:numId w:val="15"/>
        </w:numPr>
        <w:tabs>
          <w:tab w:val="left" w:pos="72"/>
        </w:tabs>
        <w:spacing w:line="276" w:lineRule="auto"/>
        <w:ind w:left="0" w:hanging="42"/>
        <w:rPr>
          <w:rFonts w:ascii="Arial" w:hAnsi="Arial" w:cs="Arial"/>
          <w:color w:val="000000" w:themeColor="text1"/>
        </w:rPr>
      </w:pPr>
      <w:r w:rsidRPr="00085AD2">
        <w:rPr>
          <w:rFonts w:ascii="Arial" w:hAnsi="Arial" w:cs="Arial"/>
          <w:color w:val="000000" w:themeColor="text1"/>
        </w:rPr>
        <w:t xml:space="preserve">A </w:t>
      </w:r>
      <w:r w:rsidRPr="00085AD2">
        <w:rPr>
          <w:rFonts w:ascii="Arial" w:hAnsi="Arial" w:cs="Arial"/>
          <w:b/>
          <w:color w:val="000000" w:themeColor="text1"/>
        </w:rPr>
        <w:t>CONTRATADA</w:t>
      </w:r>
      <w:r w:rsidRPr="00085AD2">
        <w:rPr>
          <w:rFonts w:ascii="Arial" w:hAnsi="Arial" w:cs="Arial"/>
          <w:color w:val="000000" w:themeColor="text1"/>
        </w:rPr>
        <w:t xml:space="preserve"> deverá verificar todos os equipamentos, antes do início dos serviços, e qualquer divergência encontrada deverá ser comunicada, por escrito, a </w:t>
      </w:r>
      <w:r w:rsidRPr="00085AD2">
        <w:rPr>
          <w:rFonts w:ascii="Arial" w:hAnsi="Arial" w:cs="Arial"/>
          <w:b/>
          <w:color w:val="000000" w:themeColor="text1"/>
        </w:rPr>
        <w:t>AL/MT</w:t>
      </w:r>
      <w:r w:rsidRPr="00085AD2">
        <w:rPr>
          <w:rFonts w:ascii="Arial" w:hAnsi="Arial" w:cs="Arial"/>
          <w:color w:val="000000" w:themeColor="text1"/>
        </w:rPr>
        <w:t>, que se pronunciará também por escrito, para que sejam tomadas as providências necessárias.</w:t>
      </w:r>
    </w:p>
    <w:p w:rsidR="00D014AE" w:rsidRPr="00085AD2" w:rsidRDefault="00D014AE" w:rsidP="00D014AE">
      <w:pPr>
        <w:pStyle w:val="Corpodetexto2"/>
        <w:tabs>
          <w:tab w:val="left" w:pos="72"/>
        </w:tabs>
        <w:spacing w:line="276" w:lineRule="auto"/>
        <w:ind w:hanging="42"/>
        <w:rPr>
          <w:rFonts w:ascii="Arial" w:hAnsi="Arial" w:cs="Arial"/>
          <w:color w:val="000000" w:themeColor="text1"/>
        </w:rPr>
      </w:pPr>
    </w:p>
    <w:p w:rsidR="00D014AE" w:rsidRPr="00085AD2" w:rsidRDefault="00D014AE" w:rsidP="00B70265">
      <w:pPr>
        <w:pStyle w:val="Corpodetexto2"/>
        <w:numPr>
          <w:ilvl w:val="1"/>
          <w:numId w:val="15"/>
        </w:numPr>
        <w:tabs>
          <w:tab w:val="left" w:pos="72"/>
        </w:tabs>
        <w:spacing w:line="276" w:lineRule="auto"/>
        <w:ind w:left="0" w:hanging="42"/>
        <w:rPr>
          <w:rFonts w:ascii="Arial" w:hAnsi="Arial" w:cs="Arial"/>
          <w:color w:val="000000" w:themeColor="text1"/>
        </w:rPr>
      </w:pPr>
      <w:r w:rsidRPr="00085AD2">
        <w:rPr>
          <w:rFonts w:ascii="Arial" w:hAnsi="Arial" w:cs="Arial"/>
          <w:color w:val="000000" w:themeColor="text1"/>
        </w:rPr>
        <w:t xml:space="preserve">A </w:t>
      </w:r>
      <w:r w:rsidRPr="00085AD2">
        <w:rPr>
          <w:rFonts w:ascii="Arial" w:hAnsi="Arial" w:cs="Arial"/>
          <w:b/>
          <w:color w:val="000000" w:themeColor="text1"/>
        </w:rPr>
        <w:t>CONTRATADA</w:t>
      </w:r>
      <w:r w:rsidRPr="00085AD2">
        <w:rPr>
          <w:rFonts w:ascii="Arial" w:hAnsi="Arial" w:cs="Arial"/>
          <w:color w:val="000000" w:themeColor="text1"/>
        </w:rPr>
        <w:t xml:space="preserve"> deverá fornecer e conservar, pelo período em que for necessário, equipamentos e ferramentas suficientes e em condições de uso; contratar mão de obra treinada e qualificada, devendo ainda manter em serviço uma equipe homogênea e suficiente de operários, que assegurem uma marcha satisfatória de todas as etapas dos serviços. </w:t>
      </w:r>
    </w:p>
    <w:p w:rsidR="00D014AE" w:rsidRPr="00085AD2" w:rsidRDefault="00D014AE" w:rsidP="00D014AE">
      <w:pPr>
        <w:pStyle w:val="Corpodetexto2"/>
        <w:tabs>
          <w:tab w:val="left" w:pos="72"/>
        </w:tabs>
        <w:spacing w:line="276" w:lineRule="auto"/>
        <w:ind w:hanging="42"/>
        <w:rPr>
          <w:rFonts w:ascii="Arial" w:hAnsi="Arial" w:cs="Arial"/>
          <w:color w:val="000000" w:themeColor="text1"/>
        </w:rPr>
      </w:pPr>
    </w:p>
    <w:p w:rsidR="00D014AE" w:rsidRPr="00085AD2" w:rsidRDefault="00D014AE" w:rsidP="00B70265">
      <w:pPr>
        <w:pStyle w:val="Corpodetexto2"/>
        <w:numPr>
          <w:ilvl w:val="1"/>
          <w:numId w:val="15"/>
        </w:numPr>
        <w:tabs>
          <w:tab w:val="left" w:pos="72"/>
        </w:tabs>
        <w:spacing w:line="276" w:lineRule="auto"/>
        <w:ind w:left="0" w:hanging="42"/>
        <w:rPr>
          <w:rFonts w:ascii="Arial" w:hAnsi="Arial" w:cs="Arial"/>
          <w:color w:val="000000" w:themeColor="text1"/>
        </w:rPr>
      </w:pPr>
      <w:r w:rsidRPr="00085AD2">
        <w:rPr>
          <w:rFonts w:ascii="Arial" w:hAnsi="Arial" w:cs="Arial"/>
          <w:color w:val="000000" w:themeColor="text1"/>
        </w:rPr>
        <w:t xml:space="preserve">A </w:t>
      </w:r>
      <w:r w:rsidRPr="00085AD2">
        <w:rPr>
          <w:rFonts w:ascii="Arial" w:hAnsi="Arial" w:cs="Arial"/>
          <w:b/>
          <w:color w:val="000000" w:themeColor="text1"/>
        </w:rPr>
        <w:t>AL/MT</w:t>
      </w:r>
      <w:r w:rsidRPr="00085AD2">
        <w:rPr>
          <w:rFonts w:ascii="Arial" w:hAnsi="Arial" w:cs="Arial"/>
          <w:color w:val="000000" w:themeColor="text1"/>
        </w:rPr>
        <w:t xml:space="preserve">, através da Fiscalização, poderá exigir a inclusão de pessoal que julgar necessário para a execução direta, para o bom desempenho dos serviços e fornecimento de informações. </w:t>
      </w:r>
    </w:p>
    <w:p w:rsidR="00D014AE" w:rsidRPr="00085AD2" w:rsidRDefault="00D014AE" w:rsidP="00D014AE">
      <w:pPr>
        <w:pStyle w:val="Corpodetexto2"/>
        <w:tabs>
          <w:tab w:val="left" w:pos="72"/>
        </w:tabs>
        <w:spacing w:line="276" w:lineRule="auto"/>
        <w:ind w:hanging="42"/>
        <w:rPr>
          <w:rFonts w:ascii="Arial" w:hAnsi="Arial" w:cs="Arial"/>
          <w:color w:val="000000" w:themeColor="text1"/>
        </w:rPr>
      </w:pPr>
    </w:p>
    <w:p w:rsidR="00D014AE" w:rsidRPr="00085AD2" w:rsidRDefault="00D014AE" w:rsidP="00B70265">
      <w:pPr>
        <w:pStyle w:val="Corpodetexto2"/>
        <w:numPr>
          <w:ilvl w:val="1"/>
          <w:numId w:val="15"/>
        </w:numPr>
        <w:tabs>
          <w:tab w:val="left" w:pos="72"/>
        </w:tabs>
        <w:spacing w:line="276" w:lineRule="auto"/>
        <w:ind w:left="0" w:hanging="42"/>
        <w:rPr>
          <w:rFonts w:ascii="Arial" w:hAnsi="Arial" w:cs="Arial"/>
          <w:color w:val="000000" w:themeColor="text1"/>
        </w:rPr>
      </w:pPr>
      <w:r w:rsidRPr="00085AD2">
        <w:rPr>
          <w:rFonts w:ascii="Arial" w:hAnsi="Arial" w:cs="Arial"/>
          <w:color w:val="000000" w:themeColor="text1"/>
        </w:rPr>
        <w:t xml:space="preserve">Os funcionários pertencentes ao quadro da empresa </w:t>
      </w:r>
      <w:r w:rsidRPr="00085AD2">
        <w:rPr>
          <w:rFonts w:ascii="Arial" w:hAnsi="Arial" w:cs="Arial"/>
          <w:b/>
          <w:color w:val="000000" w:themeColor="text1"/>
        </w:rPr>
        <w:t>CONTRATADA</w:t>
      </w:r>
      <w:r w:rsidRPr="00085AD2">
        <w:rPr>
          <w:rFonts w:ascii="Arial" w:hAnsi="Arial" w:cs="Arial"/>
          <w:color w:val="000000" w:themeColor="text1"/>
        </w:rPr>
        <w:t xml:space="preserve"> deverão portar identificação individual para acessar os locais de execução dos serviços. </w:t>
      </w:r>
    </w:p>
    <w:p w:rsidR="00D014AE" w:rsidRPr="00085AD2" w:rsidRDefault="00D014AE" w:rsidP="00D014AE">
      <w:pPr>
        <w:pStyle w:val="Corpodetexto2"/>
        <w:tabs>
          <w:tab w:val="left" w:pos="72"/>
        </w:tabs>
        <w:spacing w:line="276" w:lineRule="auto"/>
        <w:ind w:hanging="42"/>
        <w:rPr>
          <w:rFonts w:ascii="Arial" w:hAnsi="Arial" w:cs="Arial"/>
          <w:color w:val="000000" w:themeColor="text1"/>
        </w:rPr>
      </w:pPr>
    </w:p>
    <w:p w:rsidR="00D014AE" w:rsidRPr="00085AD2" w:rsidRDefault="00D014AE" w:rsidP="00B70265">
      <w:pPr>
        <w:pStyle w:val="Corpodetexto2"/>
        <w:numPr>
          <w:ilvl w:val="1"/>
          <w:numId w:val="15"/>
        </w:numPr>
        <w:tabs>
          <w:tab w:val="left" w:pos="72"/>
        </w:tabs>
        <w:spacing w:line="276" w:lineRule="auto"/>
        <w:ind w:left="0" w:hanging="42"/>
        <w:rPr>
          <w:rFonts w:ascii="Arial" w:hAnsi="Arial" w:cs="Arial"/>
          <w:color w:val="000000" w:themeColor="text1"/>
        </w:rPr>
      </w:pPr>
      <w:r w:rsidRPr="00085AD2">
        <w:rPr>
          <w:rFonts w:ascii="Arial" w:hAnsi="Arial" w:cs="Arial"/>
          <w:color w:val="000000" w:themeColor="text1"/>
        </w:rPr>
        <w:t xml:space="preserve">A Fiscalização poderá, com a devida motivação, solicitar da </w:t>
      </w:r>
      <w:r w:rsidRPr="00085AD2">
        <w:rPr>
          <w:rFonts w:ascii="Arial" w:hAnsi="Arial" w:cs="Arial"/>
          <w:b/>
          <w:color w:val="000000" w:themeColor="text1"/>
        </w:rPr>
        <w:t>CONTRATADA</w:t>
      </w:r>
      <w:r w:rsidRPr="00085AD2">
        <w:rPr>
          <w:rFonts w:ascii="Arial" w:hAnsi="Arial" w:cs="Arial"/>
          <w:color w:val="000000" w:themeColor="text1"/>
        </w:rPr>
        <w:t xml:space="preserve"> a substituição, o remanejamento e até a retirada do local dos serviços de funcionários do quadro da </w:t>
      </w:r>
      <w:r w:rsidRPr="00085AD2">
        <w:rPr>
          <w:rFonts w:ascii="Arial" w:hAnsi="Arial" w:cs="Arial"/>
          <w:b/>
          <w:color w:val="000000" w:themeColor="text1"/>
        </w:rPr>
        <w:t>CONTRATADA</w:t>
      </w:r>
      <w:r w:rsidRPr="00085AD2">
        <w:rPr>
          <w:rFonts w:ascii="Arial" w:hAnsi="Arial" w:cs="Arial"/>
          <w:color w:val="000000" w:themeColor="text1"/>
        </w:rPr>
        <w:t xml:space="preserve"> quando julgar conveniente para o bom desenvolvimento dos serviços. </w:t>
      </w:r>
    </w:p>
    <w:p w:rsidR="00D014AE" w:rsidRPr="00085AD2" w:rsidRDefault="00D014AE" w:rsidP="00D014AE">
      <w:pPr>
        <w:pStyle w:val="Corpodetexto2"/>
        <w:tabs>
          <w:tab w:val="left" w:pos="72"/>
        </w:tabs>
        <w:spacing w:line="276" w:lineRule="auto"/>
        <w:ind w:hanging="42"/>
        <w:rPr>
          <w:rFonts w:ascii="Arial" w:hAnsi="Arial" w:cs="Arial"/>
          <w:color w:val="000000" w:themeColor="text1"/>
        </w:rPr>
      </w:pPr>
    </w:p>
    <w:p w:rsidR="00D014AE" w:rsidRPr="00085AD2" w:rsidRDefault="00D014AE" w:rsidP="00B70265">
      <w:pPr>
        <w:pStyle w:val="Corpodetexto2"/>
        <w:numPr>
          <w:ilvl w:val="1"/>
          <w:numId w:val="15"/>
        </w:numPr>
        <w:tabs>
          <w:tab w:val="left" w:pos="72"/>
        </w:tabs>
        <w:spacing w:line="276" w:lineRule="auto"/>
        <w:ind w:left="0" w:hanging="42"/>
        <w:rPr>
          <w:rFonts w:ascii="Arial" w:hAnsi="Arial" w:cs="Arial"/>
          <w:color w:val="000000" w:themeColor="text1"/>
        </w:rPr>
      </w:pPr>
      <w:r w:rsidRPr="00085AD2">
        <w:rPr>
          <w:rFonts w:ascii="Arial" w:hAnsi="Arial" w:cs="Arial"/>
          <w:color w:val="000000" w:themeColor="text1"/>
        </w:rPr>
        <w:t xml:space="preserve">A </w:t>
      </w:r>
      <w:r w:rsidRPr="00085AD2">
        <w:rPr>
          <w:rFonts w:ascii="Arial" w:hAnsi="Arial" w:cs="Arial"/>
          <w:b/>
          <w:color w:val="000000" w:themeColor="text1"/>
        </w:rPr>
        <w:t>CONTRATADA</w:t>
      </w:r>
      <w:r w:rsidRPr="00085AD2">
        <w:rPr>
          <w:rFonts w:ascii="Arial" w:hAnsi="Arial" w:cs="Arial"/>
          <w:color w:val="000000" w:themeColor="text1"/>
        </w:rPr>
        <w:t xml:space="preserve"> deverá dispor de todos os equipamentos e sistemas de proteção individual e coletiva no local da execução dos serviços e em todas as frentes de trabalho, de modo a atender plenamente às necessidades dos serviços e à legislação em vigor. </w:t>
      </w:r>
    </w:p>
    <w:p w:rsidR="00D014AE" w:rsidRPr="00085AD2" w:rsidRDefault="00D014AE" w:rsidP="00D014AE">
      <w:pPr>
        <w:pStyle w:val="Corpodetexto2"/>
        <w:tabs>
          <w:tab w:val="left" w:pos="72"/>
        </w:tabs>
        <w:spacing w:line="276" w:lineRule="auto"/>
        <w:ind w:hanging="42"/>
        <w:rPr>
          <w:rFonts w:ascii="Arial" w:hAnsi="Arial" w:cs="Arial"/>
          <w:color w:val="000000" w:themeColor="text1"/>
        </w:rPr>
      </w:pPr>
    </w:p>
    <w:p w:rsidR="00D014AE" w:rsidRPr="00085AD2" w:rsidRDefault="00D014AE" w:rsidP="00B70265">
      <w:pPr>
        <w:pStyle w:val="Corpodetexto2"/>
        <w:numPr>
          <w:ilvl w:val="1"/>
          <w:numId w:val="15"/>
        </w:numPr>
        <w:tabs>
          <w:tab w:val="left" w:pos="72"/>
        </w:tabs>
        <w:spacing w:line="276" w:lineRule="auto"/>
        <w:ind w:left="0" w:hanging="42"/>
        <w:rPr>
          <w:rFonts w:ascii="Arial" w:hAnsi="Arial" w:cs="Arial"/>
          <w:color w:val="000000" w:themeColor="text1"/>
        </w:rPr>
      </w:pPr>
      <w:r w:rsidRPr="00085AD2">
        <w:rPr>
          <w:rFonts w:ascii="Arial" w:hAnsi="Arial" w:cs="Arial"/>
          <w:color w:val="000000" w:themeColor="text1"/>
        </w:rPr>
        <w:t xml:space="preserve">A Fiscalização poderá solicitar normas e especificações da ABNT e dos fabricantes, pertinentes aos elementos a serem empregados, devendo ser apresentadas dentro do prazo convencionado. </w:t>
      </w:r>
    </w:p>
    <w:p w:rsidR="00D014AE" w:rsidRPr="00085AD2" w:rsidRDefault="00D014AE" w:rsidP="00D014AE">
      <w:pPr>
        <w:pStyle w:val="Corpodetexto2"/>
        <w:tabs>
          <w:tab w:val="left" w:pos="72"/>
        </w:tabs>
        <w:spacing w:line="276" w:lineRule="auto"/>
        <w:ind w:hanging="42"/>
        <w:rPr>
          <w:rFonts w:ascii="Arial" w:hAnsi="Arial" w:cs="Arial"/>
          <w:color w:val="000000" w:themeColor="text1"/>
        </w:rPr>
      </w:pPr>
    </w:p>
    <w:p w:rsidR="00D014AE" w:rsidRPr="00085AD2" w:rsidRDefault="00D014AE" w:rsidP="00B70265">
      <w:pPr>
        <w:pStyle w:val="Corpodetexto2"/>
        <w:numPr>
          <w:ilvl w:val="1"/>
          <w:numId w:val="15"/>
        </w:numPr>
        <w:tabs>
          <w:tab w:val="left" w:pos="72"/>
        </w:tabs>
        <w:spacing w:line="276" w:lineRule="auto"/>
        <w:ind w:left="0" w:hanging="42"/>
        <w:rPr>
          <w:rFonts w:ascii="Arial" w:hAnsi="Arial" w:cs="Arial"/>
          <w:color w:val="000000" w:themeColor="text1"/>
        </w:rPr>
      </w:pPr>
      <w:r w:rsidRPr="00085AD2">
        <w:rPr>
          <w:rFonts w:ascii="Arial" w:hAnsi="Arial" w:cs="Arial"/>
          <w:color w:val="000000" w:themeColor="text1"/>
        </w:rPr>
        <w:t xml:space="preserve">À Fiscalização é assegurado o direito de ordenar a suspensão dos serviços sem prejuízo das penalidades a que ficar sujeito a </w:t>
      </w:r>
      <w:r w:rsidRPr="00085AD2">
        <w:rPr>
          <w:rFonts w:ascii="Arial" w:hAnsi="Arial" w:cs="Arial"/>
          <w:b/>
          <w:color w:val="000000" w:themeColor="text1"/>
        </w:rPr>
        <w:t>CONTRATADA</w:t>
      </w:r>
      <w:r w:rsidRPr="00085AD2">
        <w:rPr>
          <w:rFonts w:ascii="Arial" w:hAnsi="Arial" w:cs="Arial"/>
          <w:color w:val="000000" w:themeColor="text1"/>
        </w:rPr>
        <w:t xml:space="preserve"> e sem que este tenha direito a qualquer indenização, no caso de não ser atendida, dentro de 48 (quarenta e oito) horas, a contar da entrega da ordem de serviço correspondente, qualquer reclamação sobre defeito essencial em serviço executado ou material posto na obra. </w:t>
      </w:r>
    </w:p>
    <w:p w:rsidR="00D014AE" w:rsidRPr="00085AD2" w:rsidRDefault="00D014AE" w:rsidP="00D014AE">
      <w:pPr>
        <w:pStyle w:val="Corpodetexto2"/>
        <w:tabs>
          <w:tab w:val="left" w:pos="72"/>
        </w:tabs>
        <w:spacing w:line="276" w:lineRule="auto"/>
        <w:rPr>
          <w:rFonts w:ascii="Arial" w:hAnsi="Arial" w:cs="Arial"/>
          <w:color w:val="000000" w:themeColor="text1"/>
        </w:rPr>
      </w:pPr>
    </w:p>
    <w:p w:rsidR="00D014AE" w:rsidRPr="00085AD2" w:rsidRDefault="008B5F3E" w:rsidP="00B70265">
      <w:pPr>
        <w:pStyle w:val="Corpodetexto2"/>
        <w:numPr>
          <w:ilvl w:val="1"/>
          <w:numId w:val="15"/>
        </w:numPr>
        <w:tabs>
          <w:tab w:val="left" w:pos="72"/>
        </w:tabs>
        <w:spacing w:line="276" w:lineRule="auto"/>
        <w:ind w:left="0" w:hanging="42"/>
        <w:rPr>
          <w:rFonts w:ascii="Arial" w:hAnsi="Arial" w:cs="Arial"/>
          <w:color w:val="000000" w:themeColor="text1"/>
        </w:rPr>
      </w:pPr>
      <w:r w:rsidRPr="00085AD2">
        <w:rPr>
          <w:rFonts w:ascii="Arial" w:hAnsi="Arial" w:cs="Arial"/>
          <w:color w:val="000000" w:themeColor="text1"/>
        </w:rPr>
        <w:t>A</w:t>
      </w:r>
      <w:r w:rsidR="00D014AE" w:rsidRPr="00085AD2">
        <w:rPr>
          <w:rFonts w:ascii="Arial" w:hAnsi="Arial" w:cs="Arial"/>
          <w:color w:val="000000" w:themeColor="text1"/>
        </w:rPr>
        <w:t xml:space="preserve"> </w:t>
      </w:r>
      <w:r w:rsidR="00D014AE" w:rsidRPr="00085AD2">
        <w:rPr>
          <w:rFonts w:ascii="Arial" w:hAnsi="Arial" w:cs="Arial"/>
          <w:b/>
          <w:color w:val="000000" w:themeColor="text1"/>
        </w:rPr>
        <w:t>CONTRATADA</w:t>
      </w:r>
      <w:r w:rsidR="00D014AE" w:rsidRPr="00085AD2">
        <w:rPr>
          <w:rFonts w:ascii="Arial" w:hAnsi="Arial" w:cs="Arial"/>
          <w:color w:val="000000" w:themeColor="text1"/>
        </w:rPr>
        <w:t xml:space="preserve"> </w:t>
      </w:r>
      <w:r w:rsidRPr="00085AD2">
        <w:rPr>
          <w:rFonts w:ascii="Arial" w:hAnsi="Arial" w:cs="Arial"/>
          <w:color w:val="000000" w:themeColor="text1"/>
        </w:rPr>
        <w:t xml:space="preserve">é obrigada </w:t>
      </w:r>
      <w:r w:rsidR="00D014AE" w:rsidRPr="00085AD2">
        <w:rPr>
          <w:rFonts w:ascii="Arial" w:hAnsi="Arial" w:cs="Arial"/>
          <w:color w:val="000000" w:themeColor="text1"/>
        </w:rPr>
        <w:t xml:space="preserve">a retirar do local dos serviços, imediatamente após o recebimento da Ordem de Serviço correspondente, qualquer empregado, tarefeiro, operário ou subordinado sua que, a critério da Fiscalização, venha demonstrar conduta nociva ou incapacidade técnica. </w:t>
      </w:r>
    </w:p>
    <w:p w:rsidR="00D014AE" w:rsidRPr="00085AD2" w:rsidRDefault="00D014AE" w:rsidP="00D014AE">
      <w:pPr>
        <w:pStyle w:val="Corpodetexto2"/>
        <w:tabs>
          <w:tab w:val="left" w:pos="72"/>
        </w:tabs>
        <w:spacing w:line="276" w:lineRule="auto"/>
        <w:ind w:hanging="42"/>
        <w:rPr>
          <w:rFonts w:ascii="Arial" w:hAnsi="Arial" w:cs="Arial"/>
          <w:color w:val="000000" w:themeColor="text1"/>
        </w:rPr>
      </w:pPr>
    </w:p>
    <w:p w:rsidR="00D014AE" w:rsidRPr="00085AD2" w:rsidRDefault="00D014AE" w:rsidP="00B70265">
      <w:pPr>
        <w:pStyle w:val="Corpodetexto2"/>
        <w:numPr>
          <w:ilvl w:val="1"/>
          <w:numId w:val="15"/>
        </w:numPr>
        <w:tabs>
          <w:tab w:val="left" w:pos="72"/>
        </w:tabs>
        <w:spacing w:line="276" w:lineRule="auto"/>
        <w:ind w:left="0" w:hanging="42"/>
        <w:rPr>
          <w:rFonts w:ascii="Arial" w:hAnsi="Arial" w:cs="Arial"/>
          <w:color w:val="000000" w:themeColor="text1"/>
        </w:rPr>
      </w:pPr>
      <w:r w:rsidRPr="00085AD2">
        <w:rPr>
          <w:rFonts w:ascii="Arial" w:hAnsi="Arial" w:cs="Arial"/>
          <w:color w:val="000000" w:themeColor="text1"/>
        </w:rPr>
        <w:t xml:space="preserve">A empresa </w:t>
      </w:r>
      <w:r w:rsidRPr="00085AD2">
        <w:rPr>
          <w:rFonts w:ascii="Arial" w:hAnsi="Arial" w:cs="Arial"/>
          <w:b/>
          <w:color w:val="000000" w:themeColor="text1"/>
        </w:rPr>
        <w:t>CONTRATADA</w:t>
      </w:r>
      <w:r w:rsidRPr="00085AD2">
        <w:rPr>
          <w:rFonts w:ascii="Arial" w:hAnsi="Arial" w:cs="Arial"/>
          <w:color w:val="000000" w:themeColor="text1"/>
        </w:rPr>
        <w:t xml:space="preserve"> assumirá integral responsabilidade pela boa execução e eficiência dos serviços que efetuar, de acordo com estas especificações, demais documentos técnicos fornecidos, bem como, pelos danos decorrentes da realização dos referidos trabalhos. </w:t>
      </w:r>
    </w:p>
    <w:p w:rsidR="00D014AE" w:rsidRPr="00085AD2" w:rsidRDefault="00D014AE" w:rsidP="00D014AE">
      <w:pPr>
        <w:pStyle w:val="Corpodetexto2"/>
        <w:tabs>
          <w:tab w:val="left" w:pos="72"/>
        </w:tabs>
        <w:spacing w:line="276" w:lineRule="auto"/>
        <w:ind w:hanging="42"/>
        <w:rPr>
          <w:rFonts w:ascii="Arial" w:hAnsi="Arial" w:cs="Arial"/>
          <w:color w:val="000000" w:themeColor="text1"/>
        </w:rPr>
      </w:pPr>
    </w:p>
    <w:p w:rsidR="00D014AE" w:rsidRDefault="00D014AE" w:rsidP="00B70265">
      <w:pPr>
        <w:pStyle w:val="Corpodetexto2"/>
        <w:numPr>
          <w:ilvl w:val="1"/>
          <w:numId w:val="15"/>
        </w:numPr>
        <w:tabs>
          <w:tab w:val="left" w:pos="72"/>
        </w:tabs>
        <w:spacing w:line="276" w:lineRule="auto"/>
        <w:ind w:left="0" w:hanging="42"/>
        <w:rPr>
          <w:rFonts w:ascii="Arial" w:hAnsi="Arial" w:cs="Arial"/>
          <w:color w:val="000000" w:themeColor="text1"/>
        </w:rPr>
      </w:pPr>
      <w:r w:rsidRPr="00085AD2">
        <w:rPr>
          <w:rFonts w:ascii="Arial" w:hAnsi="Arial" w:cs="Arial"/>
          <w:color w:val="000000" w:themeColor="text1"/>
        </w:rPr>
        <w:t xml:space="preserve">O prazo de início de execução de cada etapa dos serviços de instalação dos equipamentos não deverá ser superior a 30(trinta) dias e a sua conclusão não superior a 90(noventa) dias, conforme o já mencionado no item </w:t>
      </w:r>
      <w:r w:rsidR="003F242B" w:rsidRPr="00085AD2">
        <w:rPr>
          <w:rFonts w:ascii="Arial" w:hAnsi="Arial" w:cs="Arial"/>
          <w:color w:val="000000" w:themeColor="text1"/>
        </w:rPr>
        <w:t>18</w:t>
      </w:r>
      <w:r w:rsidR="008B5F3E" w:rsidRPr="00085AD2">
        <w:rPr>
          <w:rFonts w:ascii="Arial" w:hAnsi="Arial" w:cs="Arial"/>
          <w:color w:val="000000" w:themeColor="text1"/>
        </w:rPr>
        <w:t xml:space="preserve"> deste Edital</w:t>
      </w:r>
      <w:r w:rsidRPr="00085AD2">
        <w:rPr>
          <w:rFonts w:ascii="Arial" w:hAnsi="Arial" w:cs="Arial"/>
          <w:color w:val="000000" w:themeColor="text1"/>
        </w:rPr>
        <w:t xml:space="preserve">, salvo em casos justificados e aceitos pela </w:t>
      </w:r>
      <w:r w:rsidRPr="00085AD2">
        <w:rPr>
          <w:rFonts w:ascii="Arial" w:hAnsi="Arial" w:cs="Arial"/>
          <w:b/>
          <w:color w:val="000000" w:themeColor="text1"/>
        </w:rPr>
        <w:t>AL/MT</w:t>
      </w:r>
      <w:r w:rsidRPr="00085AD2">
        <w:rPr>
          <w:rFonts w:ascii="Arial" w:hAnsi="Arial" w:cs="Arial"/>
          <w:color w:val="000000" w:themeColor="text1"/>
        </w:rPr>
        <w:t>.</w:t>
      </w:r>
    </w:p>
    <w:p w:rsidR="00836538" w:rsidRDefault="00836538" w:rsidP="00836538">
      <w:pPr>
        <w:pStyle w:val="PargrafodaLista"/>
        <w:rPr>
          <w:rFonts w:ascii="Arial" w:hAnsi="Arial" w:cs="Arial"/>
          <w:color w:val="000000" w:themeColor="text1"/>
        </w:rPr>
      </w:pPr>
    </w:p>
    <w:p w:rsidR="00836538" w:rsidRPr="00BF7D6E" w:rsidRDefault="00836538" w:rsidP="00B70265">
      <w:pPr>
        <w:pStyle w:val="Corpodetexto2"/>
        <w:numPr>
          <w:ilvl w:val="1"/>
          <w:numId w:val="15"/>
        </w:numPr>
        <w:tabs>
          <w:tab w:val="left" w:pos="72"/>
        </w:tabs>
        <w:spacing w:line="276" w:lineRule="auto"/>
        <w:ind w:left="0" w:hanging="42"/>
        <w:rPr>
          <w:rFonts w:ascii="Arial" w:hAnsi="Arial" w:cs="Arial"/>
          <w:color w:val="000000" w:themeColor="text1"/>
          <w:u w:val="single"/>
        </w:rPr>
      </w:pPr>
      <w:r w:rsidRPr="00BF7D6E">
        <w:rPr>
          <w:rFonts w:ascii="Arial" w:hAnsi="Arial" w:cs="Arial"/>
          <w:color w:val="000000" w:themeColor="text1"/>
          <w:u w:val="single"/>
        </w:rPr>
        <w:t>Os produtos devem ter registro no INMETRO, conforme portarias 144, 389 e Res. 05 do INMETRO.</w:t>
      </w:r>
    </w:p>
    <w:p w:rsidR="00205789" w:rsidRPr="00145D1C" w:rsidRDefault="00205789" w:rsidP="00205789">
      <w:pPr>
        <w:pStyle w:val="Corpodetexto2"/>
        <w:tabs>
          <w:tab w:val="left" w:pos="72"/>
        </w:tabs>
        <w:spacing w:line="276" w:lineRule="auto"/>
        <w:rPr>
          <w:rFonts w:ascii="Arial" w:hAnsi="Arial" w:cs="Arial"/>
        </w:rPr>
      </w:pPr>
    </w:p>
    <w:p w:rsidR="004D1E6C" w:rsidRPr="00E00029" w:rsidRDefault="00A80F46" w:rsidP="00413294">
      <w:pPr>
        <w:pBdr>
          <w:top w:val="single" w:sz="4" w:space="1" w:color="auto"/>
          <w:left w:val="single" w:sz="4" w:space="4" w:color="auto"/>
          <w:bottom w:val="single" w:sz="4" w:space="1" w:color="auto"/>
          <w:right w:val="single" w:sz="4" w:space="4" w:color="auto"/>
        </w:pBdr>
        <w:shd w:val="clear" w:color="auto" w:fill="D9D9D9"/>
        <w:tabs>
          <w:tab w:val="left" w:pos="1701"/>
          <w:tab w:val="left" w:pos="1965"/>
          <w:tab w:val="center" w:pos="4677"/>
        </w:tabs>
        <w:spacing w:after="0" w:line="240" w:lineRule="auto"/>
        <w:ind w:right="-1"/>
        <w:jc w:val="center"/>
        <w:rPr>
          <w:rFonts w:ascii="Arial" w:hAnsi="Arial" w:cs="Arial"/>
          <w:b/>
          <w:bCs/>
          <w:color w:val="000000"/>
          <w:sz w:val="24"/>
          <w:szCs w:val="24"/>
        </w:rPr>
      </w:pPr>
      <w:r>
        <w:rPr>
          <w:rFonts w:ascii="Arial" w:hAnsi="Arial" w:cs="Arial"/>
          <w:b/>
          <w:bCs/>
          <w:color w:val="000000"/>
          <w:sz w:val="24"/>
          <w:szCs w:val="24"/>
          <w:highlight w:val="lightGray"/>
        </w:rPr>
        <w:t>20</w:t>
      </w:r>
      <w:r w:rsidR="004D1E6C" w:rsidRPr="00E00029">
        <w:rPr>
          <w:rFonts w:ascii="Arial" w:hAnsi="Arial" w:cs="Arial"/>
          <w:b/>
          <w:bCs/>
          <w:color w:val="000000"/>
          <w:sz w:val="24"/>
          <w:szCs w:val="24"/>
          <w:highlight w:val="lightGray"/>
        </w:rPr>
        <w:t xml:space="preserve">. </w:t>
      </w:r>
      <w:r w:rsidR="004D1E6C" w:rsidRPr="00E00029">
        <w:rPr>
          <w:rFonts w:ascii="Arial" w:hAnsi="Arial" w:cs="Arial"/>
          <w:b/>
          <w:bCs/>
          <w:color w:val="000000"/>
          <w:sz w:val="24"/>
          <w:szCs w:val="24"/>
        </w:rPr>
        <w:t>DAS OBRIGAÇÕES DA</w:t>
      </w:r>
      <w:r w:rsidR="004D1E6C" w:rsidRPr="00E00029">
        <w:rPr>
          <w:rFonts w:ascii="Arial" w:hAnsi="Arial" w:cs="Arial"/>
          <w:bCs/>
          <w:color w:val="000000"/>
          <w:sz w:val="24"/>
          <w:szCs w:val="24"/>
        </w:rPr>
        <w:t xml:space="preserve"> </w:t>
      </w:r>
      <w:r w:rsidR="00822ACE">
        <w:rPr>
          <w:rFonts w:ascii="Arial" w:hAnsi="Arial" w:cs="Arial"/>
          <w:b/>
          <w:bCs/>
          <w:color w:val="000000"/>
          <w:sz w:val="24"/>
          <w:szCs w:val="24"/>
        </w:rPr>
        <w:t>CONTRATADA</w:t>
      </w:r>
    </w:p>
    <w:p w:rsidR="00BF7D6E" w:rsidRDefault="00BF7D6E" w:rsidP="00BF7D6E">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20.1</w:t>
      </w:r>
      <w:r w:rsidRPr="00063096">
        <w:rPr>
          <w:rFonts w:ascii="Arial" w:hAnsi="Arial" w:cs="Arial"/>
          <w:b/>
          <w:bCs/>
          <w:color w:val="000000"/>
          <w:sz w:val="24"/>
          <w:szCs w:val="24"/>
        </w:rPr>
        <w:t xml:space="preserve">. </w:t>
      </w:r>
      <w:r w:rsidRPr="00DE7D41">
        <w:rPr>
          <w:rFonts w:ascii="Arial" w:hAnsi="Arial" w:cs="Arial"/>
          <w:color w:val="000000"/>
          <w:sz w:val="24"/>
          <w:szCs w:val="24"/>
        </w:rPr>
        <w:t>Cumprir fielmente o objeto deste edital, mediante o fornecimento em conformidade com as especificações constantes do Anexo I – Termo de Referência, de acordo com as cond</w:t>
      </w:r>
      <w:r>
        <w:rPr>
          <w:rFonts w:ascii="Arial" w:hAnsi="Arial" w:cs="Arial"/>
          <w:color w:val="000000"/>
          <w:sz w:val="24"/>
          <w:szCs w:val="24"/>
        </w:rPr>
        <w:t>ições propostas e consignadas no Contrato (Minuta – Anexo VII)</w:t>
      </w:r>
      <w:r w:rsidRPr="00DE7D41">
        <w:rPr>
          <w:rFonts w:ascii="Arial" w:hAnsi="Arial" w:cs="Arial"/>
          <w:color w:val="000000"/>
          <w:sz w:val="24"/>
          <w:szCs w:val="24"/>
        </w:rPr>
        <w:t>;</w:t>
      </w:r>
    </w:p>
    <w:p w:rsidR="00BF7D6E" w:rsidRDefault="00BF7D6E" w:rsidP="00BF7D6E">
      <w:pPr>
        <w:autoSpaceDE w:val="0"/>
        <w:autoSpaceDN w:val="0"/>
        <w:adjustRightInd w:val="0"/>
        <w:spacing w:after="0" w:line="240" w:lineRule="auto"/>
        <w:jc w:val="both"/>
        <w:rPr>
          <w:rFonts w:ascii="Arial" w:hAnsi="Arial" w:cs="Arial"/>
          <w:color w:val="000000"/>
          <w:sz w:val="24"/>
          <w:szCs w:val="24"/>
        </w:rPr>
      </w:pPr>
    </w:p>
    <w:p w:rsidR="00BF7D6E" w:rsidRDefault="00BF7D6E" w:rsidP="00BF7D6E">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20</w:t>
      </w:r>
      <w:r w:rsidRPr="00063096">
        <w:rPr>
          <w:rFonts w:ascii="Arial" w:hAnsi="Arial" w:cs="Arial"/>
          <w:b/>
          <w:bCs/>
          <w:color w:val="000000"/>
          <w:sz w:val="24"/>
          <w:szCs w:val="24"/>
        </w:rPr>
        <w:t>.</w:t>
      </w:r>
      <w:r>
        <w:rPr>
          <w:rFonts w:ascii="Arial" w:hAnsi="Arial" w:cs="Arial"/>
          <w:b/>
          <w:bCs/>
          <w:color w:val="000000"/>
          <w:sz w:val="24"/>
          <w:szCs w:val="24"/>
        </w:rPr>
        <w:t>2</w:t>
      </w:r>
      <w:r w:rsidRPr="00063096">
        <w:rPr>
          <w:rFonts w:ascii="Arial" w:hAnsi="Arial" w:cs="Arial"/>
          <w:b/>
          <w:bCs/>
          <w:color w:val="000000"/>
          <w:sz w:val="24"/>
          <w:szCs w:val="24"/>
        </w:rPr>
        <w:t xml:space="preserve">. </w:t>
      </w:r>
      <w:r w:rsidRPr="00063096">
        <w:rPr>
          <w:rFonts w:ascii="Arial" w:hAnsi="Arial" w:cs="Arial"/>
          <w:color w:val="000000"/>
          <w:sz w:val="24"/>
          <w:szCs w:val="24"/>
        </w:rPr>
        <w:t>A empresa contratada deverá manter as mesmas condições de habilitação e qualificação</w:t>
      </w:r>
      <w:r>
        <w:rPr>
          <w:rFonts w:ascii="Arial" w:hAnsi="Arial" w:cs="Arial"/>
          <w:color w:val="000000"/>
          <w:sz w:val="24"/>
          <w:szCs w:val="24"/>
        </w:rPr>
        <w:t xml:space="preserve"> </w:t>
      </w:r>
      <w:r w:rsidRPr="00063096">
        <w:rPr>
          <w:rFonts w:ascii="Arial" w:hAnsi="Arial" w:cs="Arial"/>
          <w:color w:val="000000"/>
          <w:sz w:val="24"/>
          <w:szCs w:val="24"/>
        </w:rPr>
        <w:t xml:space="preserve">durante toda </w:t>
      </w:r>
      <w:r>
        <w:rPr>
          <w:rFonts w:ascii="Arial" w:hAnsi="Arial" w:cs="Arial"/>
          <w:color w:val="000000"/>
          <w:sz w:val="24"/>
          <w:szCs w:val="24"/>
        </w:rPr>
        <w:t>a vigência do Contrato</w:t>
      </w:r>
      <w:r w:rsidRPr="00063096">
        <w:rPr>
          <w:rFonts w:ascii="Arial" w:hAnsi="Arial" w:cs="Arial"/>
          <w:color w:val="000000"/>
          <w:sz w:val="24"/>
          <w:szCs w:val="24"/>
        </w:rPr>
        <w:t>.</w:t>
      </w:r>
    </w:p>
    <w:p w:rsidR="00293D22" w:rsidRPr="00293D22" w:rsidRDefault="00293D22" w:rsidP="006C2FE3">
      <w:pPr>
        <w:pStyle w:val="Corpodetexto2"/>
        <w:tabs>
          <w:tab w:val="left" w:pos="72"/>
          <w:tab w:val="left" w:pos="709"/>
          <w:tab w:val="left" w:pos="1259"/>
          <w:tab w:val="left" w:pos="1409"/>
        </w:tabs>
        <w:spacing w:line="276" w:lineRule="auto"/>
        <w:rPr>
          <w:rFonts w:ascii="Arial" w:hAnsi="Arial" w:cs="Arial"/>
          <w:color w:val="C00000"/>
        </w:rPr>
      </w:pPr>
    </w:p>
    <w:p w:rsidR="00347F06" w:rsidRPr="00E00029" w:rsidRDefault="00347F06" w:rsidP="00821AD7">
      <w:pPr>
        <w:pBdr>
          <w:top w:val="single" w:sz="4" w:space="1" w:color="auto"/>
          <w:left w:val="single" w:sz="4" w:space="4" w:color="auto"/>
          <w:bottom w:val="single" w:sz="4" w:space="1" w:color="auto"/>
          <w:right w:val="single" w:sz="4" w:space="4" w:color="auto"/>
        </w:pBdr>
        <w:shd w:val="clear" w:color="auto" w:fill="D9D9D9"/>
        <w:tabs>
          <w:tab w:val="left" w:pos="1701"/>
          <w:tab w:val="left" w:pos="1965"/>
          <w:tab w:val="center" w:pos="4677"/>
        </w:tabs>
        <w:spacing w:after="0" w:line="240" w:lineRule="auto"/>
        <w:ind w:right="-1"/>
        <w:rPr>
          <w:rFonts w:ascii="Arial" w:hAnsi="Arial" w:cs="Arial"/>
          <w:b/>
          <w:bCs/>
          <w:color w:val="000000"/>
          <w:sz w:val="24"/>
          <w:szCs w:val="24"/>
        </w:rPr>
      </w:pPr>
      <w:r w:rsidRPr="00E00029">
        <w:rPr>
          <w:rFonts w:ascii="Arial" w:hAnsi="Arial" w:cs="Arial"/>
          <w:b/>
          <w:bCs/>
          <w:color w:val="000000"/>
          <w:sz w:val="24"/>
          <w:szCs w:val="24"/>
          <w:highlight w:val="lightGray"/>
        </w:rPr>
        <w:tab/>
      </w:r>
      <w:r w:rsidR="00E95210">
        <w:rPr>
          <w:rFonts w:ascii="Arial" w:hAnsi="Arial" w:cs="Arial"/>
          <w:b/>
          <w:bCs/>
          <w:color w:val="000000"/>
          <w:sz w:val="24"/>
          <w:szCs w:val="24"/>
          <w:highlight w:val="lightGray"/>
        </w:rPr>
        <w:t>21</w:t>
      </w:r>
      <w:r w:rsidRPr="00E00029">
        <w:rPr>
          <w:rFonts w:ascii="Arial" w:hAnsi="Arial" w:cs="Arial"/>
          <w:b/>
          <w:bCs/>
          <w:color w:val="000000"/>
          <w:sz w:val="24"/>
          <w:szCs w:val="24"/>
          <w:highlight w:val="lightGray"/>
        </w:rPr>
        <w:t xml:space="preserve">. </w:t>
      </w:r>
      <w:r w:rsidRPr="00E00029">
        <w:rPr>
          <w:rFonts w:ascii="Arial" w:hAnsi="Arial" w:cs="Arial"/>
          <w:b/>
          <w:bCs/>
          <w:color w:val="000000"/>
          <w:sz w:val="24"/>
          <w:szCs w:val="24"/>
        </w:rPr>
        <w:t>DAS OBRIGAÇÕES DA</w:t>
      </w:r>
      <w:r w:rsidRPr="00E00029">
        <w:rPr>
          <w:rFonts w:ascii="Arial" w:hAnsi="Arial" w:cs="Arial"/>
          <w:bCs/>
          <w:color w:val="000000"/>
          <w:sz w:val="24"/>
          <w:szCs w:val="24"/>
        </w:rPr>
        <w:t xml:space="preserve"> </w:t>
      </w:r>
      <w:r w:rsidR="00DE7D41">
        <w:rPr>
          <w:rFonts w:ascii="Arial" w:hAnsi="Arial" w:cs="Arial"/>
          <w:b/>
          <w:bCs/>
          <w:color w:val="000000"/>
          <w:sz w:val="24"/>
          <w:szCs w:val="24"/>
        </w:rPr>
        <w:t>ASSEMBLEIA LEGISLATIVA</w:t>
      </w:r>
    </w:p>
    <w:p w:rsidR="003760F3" w:rsidRPr="00085AD2" w:rsidRDefault="00293D22" w:rsidP="00293D22">
      <w:pPr>
        <w:pStyle w:val="Corpodetexto2"/>
        <w:tabs>
          <w:tab w:val="left" w:pos="72"/>
          <w:tab w:val="left" w:pos="426"/>
          <w:tab w:val="left" w:pos="709"/>
          <w:tab w:val="left" w:pos="851"/>
          <w:tab w:val="left" w:pos="1130"/>
          <w:tab w:val="left" w:pos="1409"/>
        </w:tabs>
        <w:spacing w:line="276" w:lineRule="auto"/>
        <w:rPr>
          <w:rFonts w:ascii="Arial" w:hAnsi="Arial" w:cs="Arial"/>
          <w:color w:val="000000" w:themeColor="text1"/>
        </w:rPr>
      </w:pPr>
      <w:r w:rsidRPr="00085AD2">
        <w:rPr>
          <w:rFonts w:ascii="Arial" w:hAnsi="Arial" w:cs="Arial"/>
          <w:b/>
          <w:color w:val="000000" w:themeColor="text1"/>
          <w:szCs w:val="24"/>
        </w:rPr>
        <w:t xml:space="preserve">21.1. </w:t>
      </w:r>
      <w:r w:rsidR="003760F3" w:rsidRPr="00085AD2">
        <w:rPr>
          <w:rFonts w:ascii="Arial" w:hAnsi="Arial" w:cs="Arial"/>
          <w:color w:val="000000" w:themeColor="text1"/>
        </w:rPr>
        <w:t>Emitir ordem de Serviço estabelecendo dia, hora, quantidade, local e demais informações que achar pertinentes para o bom cumprimento do objeto.</w:t>
      </w:r>
    </w:p>
    <w:p w:rsidR="003760F3" w:rsidRPr="00085AD2" w:rsidRDefault="003760F3" w:rsidP="003760F3">
      <w:pPr>
        <w:pStyle w:val="Corpodetexto2"/>
        <w:tabs>
          <w:tab w:val="left" w:pos="72"/>
        </w:tabs>
        <w:spacing w:line="276" w:lineRule="auto"/>
        <w:ind w:hanging="42"/>
        <w:rPr>
          <w:rFonts w:ascii="Arial" w:hAnsi="Arial" w:cs="Arial"/>
          <w:color w:val="000000" w:themeColor="text1"/>
        </w:rPr>
      </w:pPr>
    </w:p>
    <w:p w:rsidR="003760F3" w:rsidRPr="00085AD2" w:rsidRDefault="00293D22" w:rsidP="00293D22">
      <w:pPr>
        <w:pStyle w:val="Corpodetexto2"/>
        <w:tabs>
          <w:tab w:val="left" w:pos="72"/>
          <w:tab w:val="left" w:pos="426"/>
          <w:tab w:val="left" w:pos="709"/>
          <w:tab w:val="left" w:pos="1280"/>
        </w:tabs>
        <w:spacing w:line="276" w:lineRule="auto"/>
        <w:rPr>
          <w:rFonts w:ascii="Arial" w:hAnsi="Arial" w:cs="Arial"/>
          <w:color w:val="000000" w:themeColor="text1"/>
        </w:rPr>
      </w:pPr>
      <w:r w:rsidRPr="00085AD2">
        <w:rPr>
          <w:rFonts w:ascii="Arial" w:hAnsi="Arial" w:cs="Arial"/>
          <w:b/>
          <w:color w:val="000000" w:themeColor="text1"/>
        </w:rPr>
        <w:t xml:space="preserve">21.2. </w:t>
      </w:r>
      <w:r w:rsidR="003760F3" w:rsidRPr="00085AD2">
        <w:rPr>
          <w:rFonts w:ascii="Arial" w:hAnsi="Arial" w:cs="Arial"/>
          <w:color w:val="000000" w:themeColor="text1"/>
        </w:rPr>
        <w:t xml:space="preserve">Encaminhar a </w:t>
      </w:r>
      <w:r w:rsidR="003760F3" w:rsidRPr="00085AD2">
        <w:rPr>
          <w:rFonts w:ascii="Arial" w:hAnsi="Arial" w:cs="Arial"/>
          <w:b/>
          <w:color w:val="000000" w:themeColor="text1"/>
        </w:rPr>
        <w:t>CONTRATADA</w:t>
      </w:r>
      <w:r w:rsidR="003760F3" w:rsidRPr="00085AD2">
        <w:rPr>
          <w:rFonts w:ascii="Arial" w:hAnsi="Arial" w:cs="Arial"/>
          <w:color w:val="000000" w:themeColor="text1"/>
        </w:rPr>
        <w:t xml:space="preserve"> as solicitações dos produtos com as necessidades a serem desenvolvidas.</w:t>
      </w:r>
    </w:p>
    <w:p w:rsidR="004B31F7" w:rsidRPr="00085AD2" w:rsidRDefault="004B31F7" w:rsidP="00293D22">
      <w:pPr>
        <w:pStyle w:val="Corpodetexto2"/>
        <w:tabs>
          <w:tab w:val="left" w:pos="72"/>
          <w:tab w:val="left" w:pos="426"/>
          <w:tab w:val="left" w:pos="709"/>
          <w:tab w:val="left" w:pos="1280"/>
        </w:tabs>
        <w:spacing w:line="276" w:lineRule="auto"/>
        <w:rPr>
          <w:rFonts w:ascii="Arial" w:hAnsi="Arial" w:cs="Arial"/>
          <w:color w:val="000000" w:themeColor="text1"/>
        </w:rPr>
      </w:pPr>
    </w:p>
    <w:p w:rsidR="003760F3" w:rsidRPr="00085AD2" w:rsidRDefault="00293D22" w:rsidP="00293D22">
      <w:pPr>
        <w:pStyle w:val="Corpodetexto2"/>
        <w:tabs>
          <w:tab w:val="left" w:pos="72"/>
          <w:tab w:val="left" w:pos="426"/>
          <w:tab w:val="left" w:pos="709"/>
          <w:tab w:val="left" w:pos="1270"/>
        </w:tabs>
        <w:spacing w:line="276" w:lineRule="auto"/>
        <w:rPr>
          <w:rFonts w:ascii="Arial" w:hAnsi="Arial" w:cs="Arial"/>
          <w:color w:val="000000" w:themeColor="text1"/>
        </w:rPr>
      </w:pPr>
      <w:r w:rsidRPr="00085AD2">
        <w:rPr>
          <w:rFonts w:ascii="Arial" w:hAnsi="Arial" w:cs="Arial"/>
          <w:b/>
          <w:color w:val="000000" w:themeColor="text1"/>
        </w:rPr>
        <w:t xml:space="preserve">21.3. </w:t>
      </w:r>
      <w:r w:rsidR="003760F3" w:rsidRPr="00085AD2">
        <w:rPr>
          <w:rFonts w:ascii="Arial" w:hAnsi="Arial" w:cs="Arial"/>
          <w:color w:val="000000" w:themeColor="text1"/>
        </w:rPr>
        <w:t xml:space="preserve">Fornecer a </w:t>
      </w:r>
      <w:r w:rsidR="003760F3" w:rsidRPr="00085AD2">
        <w:rPr>
          <w:rFonts w:ascii="Arial" w:hAnsi="Arial" w:cs="Arial"/>
          <w:b/>
          <w:color w:val="000000" w:themeColor="text1"/>
        </w:rPr>
        <w:t>CONTRATADA</w:t>
      </w:r>
      <w:r w:rsidR="003760F3" w:rsidRPr="00085AD2">
        <w:rPr>
          <w:rFonts w:ascii="Arial" w:hAnsi="Arial" w:cs="Arial"/>
          <w:color w:val="000000" w:themeColor="text1"/>
        </w:rPr>
        <w:t xml:space="preserve"> todos os elementos e dados necessários a perfeita execução do objeto deste Termo de Referência, inclusive permitindo o acesso de empregados, prepostos ou representantes da </w:t>
      </w:r>
      <w:r w:rsidR="003760F3" w:rsidRPr="00085AD2">
        <w:rPr>
          <w:rFonts w:ascii="Arial" w:hAnsi="Arial" w:cs="Arial"/>
          <w:b/>
          <w:color w:val="000000" w:themeColor="text1"/>
        </w:rPr>
        <w:t>CONTRATADA</w:t>
      </w:r>
      <w:r w:rsidR="003760F3" w:rsidRPr="00085AD2">
        <w:rPr>
          <w:rFonts w:ascii="Arial" w:hAnsi="Arial" w:cs="Arial"/>
          <w:color w:val="000000" w:themeColor="text1"/>
        </w:rPr>
        <w:t xml:space="preserve"> em nossas dependências.</w:t>
      </w:r>
    </w:p>
    <w:p w:rsidR="003760F3" w:rsidRPr="00085AD2" w:rsidRDefault="003760F3" w:rsidP="003760F3">
      <w:pPr>
        <w:pStyle w:val="Corpodetexto2"/>
        <w:tabs>
          <w:tab w:val="left" w:pos="72"/>
        </w:tabs>
        <w:spacing w:line="276" w:lineRule="auto"/>
        <w:ind w:hanging="42"/>
        <w:rPr>
          <w:rFonts w:ascii="Arial" w:hAnsi="Arial" w:cs="Arial"/>
          <w:color w:val="000000" w:themeColor="text1"/>
        </w:rPr>
      </w:pPr>
    </w:p>
    <w:p w:rsidR="003760F3" w:rsidRPr="00085AD2" w:rsidRDefault="00293D22" w:rsidP="00293D22">
      <w:pPr>
        <w:pStyle w:val="Corpodetexto2"/>
        <w:tabs>
          <w:tab w:val="left" w:pos="72"/>
          <w:tab w:val="left" w:pos="426"/>
          <w:tab w:val="left" w:pos="709"/>
          <w:tab w:val="left" w:pos="1270"/>
        </w:tabs>
        <w:spacing w:line="276" w:lineRule="auto"/>
        <w:rPr>
          <w:rFonts w:ascii="Arial" w:hAnsi="Arial" w:cs="Arial"/>
          <w:color w:val="000000" w:themeColor="text1"/>
        </w:rPr>
      </w:pPr>
      <w:r w:rsidRPr="00085AD2">
        <w:rPr>
          <w:rFonts w:ascii="Arial" w:hAnsi="Arial" w:cs="Arial"/>
          <w:b/>
          <w:color w:val="000000" w:themeColor="text1"/>
        </w:rPr>
        <w:t xml:space="preserve">21.4. </w:t>
      </w:r>
      <w:r w:rsidR="003760F3" w:rsidRPr="00085AD2">
        <w:rPr>
          <w:rFonts w:ascii="Arial" w:hAnsi="Arial" w:cs="Arial"/>
          <w:color w:val="000000" w:themeColor="text1"/>
        </w:rPr>
        <w:t xml:space="preserve">Efetuar o pagamento a </w:t>
      </w:r>
      <w:r w:rsidR="003760F3" w:rsidRPr="00085AD2">
        <w:rPr>
          <w:rFonts w:ascii="Arial" w:hAnsi="Arial" w:cs="Arial"/>
          <w:b/>
          <w:color w:val="000000" w:themeColor="text1"/>
        </w:rPr>
        <w:t>CONTRATADA</w:t>
      </w:r>
      <w:r w:rsidR="003760F3" w:rsidRPr="00085AD2">
        <w:rPr>
          <w:rFonts w:ascii="Arial" w:hAnsi="Arial" w:cs="Arial"/>
          <w:color w:val="000000" w:themeColor="text1"/>
        </w:rPr>
        <w:t>, nas condições estabelecidas neste</w:t>
      </w:r>
      <w:r w:rsidRPr="00085AD2">
        <w:rPr>
          <w:rFonts w:ascii="Arial" w:hAnsi="Arial" w:cs="Arial"/>
          <w:color w:val="000000" w:themeColor="text1"/>
        </w:rPr>
        <w:t xml:space="preserve"> </w:t>
      </w:r>
      <w:proofErr w:type="spellStart"/>
      <w:r w:rsidRPr="00085AD2">
        <w:rPr>
          <w:rFonts w:ascii="Arial" w:hAnsi="Arial" w:cs="Arial"/>
          <w:color w:val="000000" w:themeColor="text1"/>
        </w:rPr>
        <w:t>Edtial</w:t>
      </w:r>
      <w:proofErr w:type="spellEnd"/>
      <w:r w:rsidRPr="00085AD2">
        <w:rPr>
          <w:rFonts w:ascii="Arial" w:hAnsi="Arial" w:cs="Arial"/>
          <w:color w:val="000000" w:themeColor="text1"/>
        </w:rPr>
        <w:t xml:space="preserve"> e </w:t>
      </w:r>
      <w:r w:rsidR="009F32BE" w:rsidRPr="00085AD2">
        <w:rPr>
          <w:rFonts w:ascii="Arial" w:hAnsi="Arial" w:cs="Arial"/>
          <w:color w:val="000000" w:themeColor="text1"/>
        </w:rPr>
        <w:t>anexos</w:t>
      </w:r>
      <w:r w:rsidR="003760F3" w:rsidRPr="00085AD2">
        <w:rPr>
          <w:rFonts w:ascii="Arial" w:hAnsi="Arial" w:cs="Arial"/>
          <w:color w:val="000000" w:themeColor="text1"/>
        </w:rPr>
        <w:t>.</w:t>
      </w:r>
    </w:p>
    <w:p w:rsidR="003760F3" w:rsidRPr="00085AD2" w:rsidRDefault="003760F3" w:rsidP="003760F3">
      <w:pPr>
        <w:pStyle w:val="Corpodetexto2"/>
        <w:tabs>
          <w:tab w:val="left" w:pos="72"/>
        </w:tabs>
        <w:spacing w:line="276" w:lineRule="auto"/>
        <w:ind w:hanging="42"/>
        <w:rPr>
          <w:rFonts w:ascii="Arial" w:hAnsi="Arial" w:cs="Arial"/>
          <w:color w:val="000000" w:themeColor="text1"/>
        </w:rPr>
      </w:pPr>
    </w:p>
    <w:p w:rsidR="003760F3" w:rsidRPr="00085AD2" w:rsidRDefault="00293D22" w:rsidP="00293D22">
      <w:pPr>
        <w:pStyle w:val="Corpodetexto2"/>
        <w:tabs>
          <w:tab w:val="left" w:pos="72"/>
          <w:tab w:val="left" w:pos="426"/>
          <w:tab w:val="left" w:pos="709"/>
          <w:tab w:val="left" w:pos="1259"/>
        </w:tabs>
        <w:spacing w:line="276" w:lineRule="auto"/>
        <w:rPr>
          <w:rFonts w:ascii="Arial" w:hAnsi="Arial" w:cs="Arial"/>
          <w:color w:val="000000" w:themeColor="text1"/>
        </w:rPr>
      </w:pPr>
      <w:r w:rsidRPr="00085AD2">
        <w:rPr>
          <w:rFonts w:ascii="Arial" w:hAnsi="Arial" w:cs="Arial"/>
          <w:b/>
          <w:color w:val="000000" w:themeColor="text1"/>
        </w:rPr>
        <w:t xml:space="preserve">21.5. </w:t>
      </w:r>
      <w:r w:rsidR="003760F3" w:rsidRPr="00085AD2">
        <w:rPr>
          <w:rFonts w:ascii="Arial" w:hAnsi="Arial" w:cs="Arial"/>
          <w:color w:val="000000" w:themeColor="text1"/>
        </w:rPr>
        <w:t>Atestar o recebimento do objeto contratado de acordo com as especificações do Termo de Referência.</w:t>
      </w:r>
    </w:p>
    <w:p w:rsidR="00F969E3" w:rsidRPr="00085AD2" w:rsidRDefault="00F969E3" w:rsidP="00293D22">
      <w:pPr>
        <w:pStyle w:val="Corpodetexto2"/>
        <w:tabs>
          <w:tab w:val="left" w:pos="72"/>
          <w:tab w:val="left" w:pos="426"/>
          <w:tab w:val="left" w:pos="709"/>
          <w:tab w:val="left" w:pos="1259"/>
        </w:tabs>
        <w:spacing w:line="276" w:lineRule="auto"/>
        <w:rPr>
          <w:rFonts w:ascii="Arial" w:hAnsi="Arial" w:cs="Arial"/>
          <w:color w:val="000000" w:themeColor="text1"/>
        </w:rPr>
      </w:pPr>
    </w:p>
    <w:p w:rsidR="003760F3" w:rsidRPr="00085AD2" w:rsidRDefault="00293D22" w:rsidP="00293D22">
      <w:pPr>
        <w:pStyle w:val="Corpodetexto2"/>
        <w:tabs>
          <w:tab w:val="left" w:pos="72"/>
          <w:tab w:val="left" w:pos="426"/>
          <w:tab w:val="left" w:pos="709"/>
          <w:tab w:val="left" w:pos="1270"/>
        </w:tabs>
        <w:spacing w:line="276" w:lineRule="auto"/>
        <w:rPr>
          <w:rFonts w:ascii="Arial" w:hAnsi="Arial" w:cs="Arial"/>
          <w:color w:val="000000" w:themeColor="text1"/>
        </w:rPr>
      </w:pPr>
      <w:r w:rsidRPr="00085AD2">
        <w:rPr>
          <w:rFonts w:ascii="Arial" w:hAnsi="Arial" w:cs="Arial"/>
          <w:b/>
          <w:color w:val="000000" w:themeColor="text1"/>
        </w:rPr>
        <w:t xml:space="preserve">21.6. </w:t>
      </w:r>
      <w:r w:rsidR="003760F3" w:rsidRPr="00085AD2">
        <w:rPr>
          <w:rFonts w:ascii="Arial" w:hAnsi="Arial" w:cs="Arial"/>
          <w:color w:val="000000" w:themeColor="text1"/>
        </w:rPr>
        <w:t xml:space="preserve">Comunicar por escrito e tempestivamente a </w:t>
      </w:r>
      <w:r w:rsidR="003760F3" w:rsidRPr="00085AD2">
        <w:rPr>
          <w:rFonts w:ascii="Arial" w:hAnsi="Arial" w:cs="Arial"/>
          <w:b/>
          <w:color w:val="000000" w:themeColor="text1"/>
        </w:rPr>
        <w:t>CONTRATADA</w:t>
      </w:r>
      <w:r w:rsidR="003760F3" w:rsidRPr="00085AD2">
        <w:rPr>
          <w:rFonts w:ascii="Arial" w:hAnsi="Arial" w:cs="Arial"/>
          <w:color w:val="000000" w:themeColor="text1"/>
        </w:rPr>
        <w:t xml:space="preserve"> qualquer alteração ou irregularidade na execução do objeto deste Termo de Referência.</w:t>
      </w:r>
    </w:p>
    <w:p w:rsidR="003760F3" w:rsidRPr="00085AD2" w:rsidRDefault="003760F3" w:rsidP="003760F3">
      <w:pPr>
        <w:pStyle w:val="Corpodetexto2"/>
        <w:tabs>
          <w:tab w:val="left" w:pos="72"/>
        </w:tabs>
        <w:spacing w:line="276" w:lineRule="auto"/>
        <w:ind w:hanging="42"/>
        <w:rPr>
          <w:rFonts w:ascii="Arial" w:hAnsi="Arial" w:cs="Arial"/>
          <w:color w:val="000000" w:themeColor="text1"/>
        </w:rPr>
      </w:pPr>
    </w:p>
    <w:p w:rsidR="003760F3" w:rsidRPr="00085AD2" w:rsidRDefault="00293D22" w:rsidP="00293D22">
      <w:pPr>
        <w:pStyle w:val="Corpodetexto2"/>
        <w:tabs>
          <w:tab w:val="left" w:pos="72"/>
          <w:tab w:val="left" w:pos="426"/>
          <w:tab w:val="left" w:pos="709"/>
          <w:tab w:val="left" w:pos="1248"/>
        </w:tabs>
        <w:spacing w:line="276" w:lineRule="auto"/>
        <w:rPr>
          <w:rFonts w:ascii="Arial" w:hAnsi="Arial" w:cs="Arial"/>
          <w:color w:val="000000" w:themeColor="text1"/>
        </w:rPr>
      </w:pPr>
      <w:r w:rsidRPr="00085AD2">
        <w:rPr>
          <w:rFonts w:ascii="Arial" w:hAnsi="Arial" w:cs="Arial"/>
          <w:b/>
          <w:color w:val="000000" w:themeColor="text1"/>
        </w:rPr>
        <w:t xml:space="preserve">21.7. </w:t>
      </w:r>
      <w:r w:rsidR="003760F3" w:rsidRPr="00085AD2">
        <w:rPr>
          <w:rFonts w:ascii="Arial" w:hAnsi="Arial" w:cs="Arial"/>
          <w:color w:val="000000" w:themeColor="text1"/>
        </w:rPr>
        <w:t xml:space="preserve">Rejeitar, no todo ou em parte, os serviços executados em desacordo com as especificações do Termo de Referência e as obrigações assumidas pela </w:t>
      </w:r>
      <w:r w:rsidR="003760F3" w:rsidRPr="00085AD2">
        <w:rPr>
          <w:rFonts w:ascii="Arial" w:hAnsi="Arial" w:cs="Arial"/>
          <w:b/>
          <w:color w:val="000000" w:themeColor="text1"/>
        </w:rPr>
        <w:t>CONTRATADA</w:t>
      </w:r>
      <w:r w:rsidR="003760F3" w:rsidRPr="00085AD2">
        <w:rPr>
          <w:rFonts w:ascii="Arial" w:hAnsi="Arial" w:cs="Arial"/>
          <w:color w:val="000000" w:themeColor="text1"/>
        </w:rPr>
        <w:t>.</w:t>
      </w:r>
    </w:p>
    <w:p w:rsidR="003760F3" w:rsidRPr="00085AD2" w:rsidRDefault="003760F3" w:rsidP="003760F3">
      <w:pPr>
        <w:pStyle w:val="Corpodetexto2"/>
        <w:tabs>
          <w:tab w:val="left" w:pos="72"/>
        </w:tabs>
        <w:spacing w:line="276" w:lineRule="auto"/>
        <w:ind w:hanging="42"/>
        <w:rPr>
          <w:rFonts w:ascii="Arial" w:hAnsi="Arial" w:cs="Arial"/>
          <w:color w:val="000000" w:themeColor="text1"/>
        </w:rPr>
      </w:pPr>
    </w:p>
    <w:p w:rsidR="003760F3" w:rsidRPr="00085AD2" w:rsidRDefault="00293D22" w:rsidP="00293D22">
      <w:pPr>
        <w:pStyle w:val="Corpodetexto2"/>
        <w:tabs>
          <w:tab w:val="left" w:pos="72"/>
          <w:tab w:val="left" w:pos="426"/>
          <w:tab w:val="left" w:pos="709"/>
          <w:tab w:val="left" w:pos="1259"/>
        </w:tabs>
        <w:spacing w:line="276" w:lineRule="auto"/>
        <w:rPr>
          <w:rFonts w:ascii="Arial" w:hAnsi="Arial" w:cs="Arial"/>
          <w:color w:val="000000" w:themeColor="text1"/>
        </w:rPr>
      </w:pPr>
      <w:r w:rsidRPr="00085AD2">
        <w:rPr>
          <w:rFonts w:ascii="Arial" w:hAnsi="Arial" w:cs="Arial"/>
          <w:b/>
          <w:color w:val="000000" w:themeColor="text1"/>
        </w:rPr>
        <w:t xml:space="preserve">21.8. </w:t>
      </w:r>
      <w:r w:rsidR="003760F3" w:rsidRPr="00085AD2">
        <w:rPr>
          <w:rFonts w:ascii="Arial" w:hAnsi="Arial" w:cs="Arial"/>
          <w:color w:val="000000" w:themeColor="text1"/>
        </w:rPr>
        <w:t xml:space="preserve">Notificar a </w:t>
      </w:r>
      <w:r w:rsidR="003760F3" w:rsidRPr="00085AD2">
        <w:rPr>
          <w:rFonts w:ascii="Arial" w:hAnsi="Arial" w:cs="Arial"/>
          <w:b/>
          <w:color w:val="000000" w:themeColor="text1"/>
        </w:rPr>
        <w:t>CONTRATADA</w:t>
      </w:r>
      <w:r w:rsidR="003760F3" w:rsidRPr="00085AD2">
        <w:rPr>
          <w:rFonts w:ascii="Arial" w:hAnsi="Arial" w:cs="Arial"/>
          <w:color w:val="000000" w:themeColor="text1"/>
        </w:rPr>
        <w:t xml:space="preserve"> de qualquer irregularidade encontrada no fornecimento de bens.</w:t>
      </w:r>
    </w:p>
    <w:p w:rsidR="003760F3" w:rsidRPr="00085AD2" w:rsidRDefault="003760F3" w:rsidP="00CC6D92">
      <w:pPr>
        <w:pStyle w:val="Corpodetexto2"/>
        <w:tabs>
          <w:tab w:val="left" w:pos="72"/>
        </w:tabs>
        <w:spacing w:line="276" w:lineRule="auto"/>
        <w:ind w:hanging="40"/>
        <w:rPr>
          <w:rFonts w:ascii="Arial" w:hAnsi="Arial" w:cs="Arial"/>
          <w:color w:val="000000" w:themeColor="text1"/>
        </w:rPr>
      </w:pPr>
    </w:p>
    <w:p w:rsidR="003760F3" w:rsidRPr="00085AD2" w:rsidRDefault="00293D22" w:rsidP="00293D22">
      <w:pPr>
        <w:pStyle w:val="Corpodetexto2"/>
        <w:tabs>
          <w:tab w:val="left" w:pos="72"/>
          <w:tab w:val="left" w:pos="426"/>
          <w:tab w:val="left" w:pos="709"/>
          <w:tab w:val="left" w:pos="1291"/>
        </w:tabs>
        <w:spacing w:line="276" w:lineRule="auto"/>
        <w:rPr>
          <w:rFonts w:ascii="Arial" w:hAnsi="Arial" w:cs="Arial"/>
          <w:color w:val="000000" w:themeColor="text1"/>
        </w:rPr>
      </w:pPr>
      <w:r w:rsidRPr="00085AD2">
        <w:rPr>
          <w:rFonts w:ascii="Arial" w:hAnsi="Arial" w:cs="Arial"/>
          <w:b/>
          <w:color w:val="000000" w:themeColor="text1"/>
        </w:rPr>
        <w:t xml:space="preserve">21.9. </w:t>
      </w:r>
      <w:r w:rsidR="003760F3" w:rsidRPr="00085AD2">
        <w:rPr>
          <w:rFonts w:ascii="Arial" w:hAnsi="Arial" w:cs="Arial"/>
          <w:color w:val="000000" w:themeColor="text1"/>
        </w:rPr>
        <w:t>Não haverá, sob hipótese alguma, pagamento antecipado.</w:t>
      </w:r>
    </w:p>
    <w:p w:rsidR="00293D22" w:rsidRPr="00085AD2" w:rsidRDefault="00293D22" w:rsidP="00293D22">
      <w:pPr>
        <w:pStyle w:val="Corpodetexto2"/>
        <w:tabs>
          <w:tab w:val="left" w:pos="72"/>
          <w:tab w:val="left" w:pos="567"/>
        </w:tabs>
        <w:spacing w:line="276" w:lineRule="auto"/>
        <w:rPr>
          <w:rFonts w:ascii="Arial" w:hAnsi="Arial" w:cs="Arial"/>
          <w:color w:val="000000" w:themeColor="text1"/>
        </w:rPr>
      </w:pPr>
    </w:p>
    <w:p w:rsidR="003760F3" w:rsidRPr="00085AD2" w:rsidRDefault="00293D22" w:rsidP="00293D22">
      <w:pPr>
        <w:pStyle w:val="Corpodetexto2"/>
        <w:tabs>
          <w:tab w:val="left" w:pos="72"/>
          <w:tab w:val="left" w:pos="567"/>
        </w:tabs>
        <w:spacing w:line="276" w:lineRule="auto"/>
        <w:rPr>
          <w:rFonts w:ascii="Arial" w:hAnsi="Arial" w:cs="Arial"/>
          <w:color w:val="000000" w:themeColor="text1"/>
        </w:rPr>
      </w:pPr>
      <w:r w:rsidRPr="00085AD2">
        <w:rPr>
          <w:rFonts w:ascii="Arial" w:hAnsi="Arial" w:cs="Arial"/>
          <w:b/>
          <w:color w:val="000000" w:themeColor="text1"/>
        </w:rPr>
        <w:t xml:space="preserve">21.10. </w:t>
      </w:r>
      <w:r w:rsidR="003760F3" w:rsidRPr="00085AD2">
        <w:rPr>
          <w:rFonts w:ascii="Arial" w:hAnsi="Arial" w:cs="Arial"/>
          <w:color w:val="000000" w:themeColor="text1"/>
        </w:rPr>
        <w:t xml:space="preserve">Caberá a </w:t>
      </w:r>
      <w:r w:rsidR="003760F3" w:rsidRPr="00085AD2">
        <w:rPr>
          <w:rFonts w:ascii="Arial" w:hAnsi="Arial" w:cs="Arial"/>
          <w:b/>
          <w:color w:val="000000" w:themeColor="text1"/>
        </w:rPr>
        <w:t>AL/MT</w:t>
      </w:r>
      <w:r w:rsidR="003760F3" w:rsidRPr="00085AD2">
        <w:rPr>
          <w:rFonts w:ascii="Arial" w:hAnsi="Arial" w:cs="Arial"/>
          <w:color w:val="000000" w:themeColor="text1"/>
        </w:rPr>
        <w:t>, promover ampla pesquisa de mercado, de forma a comprovar que os preços registrados permanecem compatíveis com os praticados no mercado.</w:t>
      </w:r>
    </w:p>
    <w:p w:rsidR="0028299A" w:rsidRPr="00085AD2" w:rsidRDefault="0028299A" w:rsidP="0028299A">
      <w:pPr>
        <w:pStyle w:val="Corpodetexto2"/>
        <w:tabs>
          <w:tab w:val="left" w:pos="72"/>
        </w:tabs>
        <w:spacing w:line="276" w:lineRule="auto"/>
        <w:rPr>
          <w:rFonts w:ascii="Arial" w:hAnsi="Arial" w:cs="Arial"/>
          <w:b/>
          <w:color w:val="000000" w:themeColor="text1"/>
        </w:rPr>
      </w:pPr>
    </w:p>
    <w:p w:rsidR="002E3272" w:rsidRPr="00085AD2" w:rsidRDefault="002E3272" w:rsidP="002E3272">
      <w:pPr>
        <w:pBdr>
          <w:top w:val="single" w:sz="4" w:space="1" w:color="auto"/>
          <w:left w:val="single" w:sz="4" w:space="4" w:color="auto"/>
          <w:bottom w:val="single" w:sz="4" w:space="1" w:color="auto"/>
          <w:right w:val="single" w:sz="4" w:space="4" w:color="auto"/>
        </w:pBdr>
        <w:shd w:val="clear" w:color="auto" w:fill="D9D9D9"/>
        <w:tabs>
          <w:tab w:val="left" w:pos="1701"/>
          <w:tab w:val="left" w:pos="1965"/>
          <w:tab w:val="center" w:pos="4677"/>
        </w:tabs>
        <w:spacing w:after="0" w:line="240" w:lineRule="auto"/>
        <w:ind w:right="-1"/>
        <w:jc w:val="center"/>
        <w:rPr>
          <w:rFonts w:ascii="Arial" w:hAnsi="Arial" w:cs="Arial"/>
          <w:b/>
          <w:bCs/>
          <w:color w:val="000000" w:themeColor="text1"/>
          <w:sz w:val="24"/>
          <w:szCs w:val="24"/>
        </w:rPr>
      </w:pPr>
      <w:r w:rsidRPr="00085AD2">
        <w:rPr>
          <w:rFonts w:ascii="Arial" w:hAnsi="Arial" w:cs="Arial"/>
          <w:b/>
          <w:bCs/>
          <w:color w:val="000000" w:themeColor="text1"/>
          <w:sz w:val="24"/>
          <w:szCs w:val="24"/>
          <w:highlight w:val="lightGray"/>
        </w:rPr>
        <w:t xml:space="preserve">22. </w:t>
      </w:r>
      <w:r w:rsidRPr="00085AD2">
        <w:rPr>
          <w:rFonts w:ascii="Arial" w:hAnsi="Arial" w:cs="Arial"/>
          <w:b/>
          <w:bCs/>
          <w:color w:val="000000" w:themeColor="text1"/>
          <w:sz w:val="24"/>
          <w:szCs w:val="24"/>
        </w:rPr>
        <w:t>DA FISCALIZAÇÃO</w:t>
      </w:r>
    </w:p>
    <w:p w:rsidR="0028299A" w:rsidRPr="00085AD2" w:rsidRDefault="009F32BE" w:rsidP="009F32BE">
      <w:pPr>
        <w:pStyle w:val="PargrafodaLista"/>
        <w:tabs>
          <w:tab w:val="left" w:pos="0"/>
          <w:tab w:val="left" w:pos="426"/>
        </w:tabs>
        <w:spacing w:after="0"/>
        <w:ind w:left="0"/>
        <w:jc w:val="both"/>
        <w:rPr>
          <w:rFonts w:ascii="Arial" w:hAnsi="Arial" w:cs="Arial"/>
          <w:color w:val="000000" w:themeColor="text1"/>
          <w:sz w:val="24"/>
          <w:szCs w:val="24"/>
        </w:rPr>
      </w:pPr>
      <w:r w:rsidRPr="00085AD2">
        <w:rPr>
          <w:rFonts w:ascii="Arial" w:hAnsi="Arial" w:cs="Arial"/>
          <w:b/>
          <w:color w:val="000000" w:themeColor="text1"/>
          <w:sz w:val="24"/>
          <w:szCs w:val="24"/>
        </w:rPr>
        <w:t xml:space="preserve">22.1. </w:t>
      </w:r>
      <w:r w:rsidR="0028299A" w:rsidRPr="00085AD2">
        <w:rPr>
          <w:rFonts w:ascii="Arial" w:hAnsi="Arial" w:cs="Arial"/>
          <w:color w:val="000000" w:themeColor="text1"/>
          <w:sz w:val="24"/>
          <w:szCs w:val="24"/>
        </w:rPr>
        <w:t>Acompanhar e fiscalizar a entrega dos produtos ou serviços através de fiscal designado ou Comissão fiscalizadora.</w:t>
      </w:r>
    </w:p>
    <w:p w:rsidR="0028299A" w:rsidRPr="00085AD2" w:rsidRDefault="0028299A" w:rsidP="00CC6D92">
      <w:pPr>
        <w:pStyle w:val="PargrafodaLista"/>
        <w:spacing w:after="0"/>
        <w:ind w:left="0" w:hanging="42"/>
        <w:jc w:val="both"/>
        <w:rPr>
          <w:rFonts w:ascii="Arial" w:hAnsi="Arial" w:cs="Arial"/>
          <w:color w:val="000000" w:themeColor="text1"/>
          <w:sz w:val="24"/>
          <w:szCs w:val="24"/>
        </w:rPr>
      </w:pPr>
    </w:p>
    <w:p w:rsidR="00F81F63" w:rsidRPr="00085AD2" w:rsidRDefault="009F32BE" w:rsidP="009F32BE">
      <w:pPr>
        <w:pStyle w:val="PargrafodaLista"/>
        <w:tabs>
          <w:tab w:val="left" w:pos="426"/>
        </w:tabs>
        <w:spacing w:after="0"/>
        <w:ind w:left="0"/>
        <w:jc w:val="both"/>
        <w:rPr>
          <w:rFonts w:ascii="Arial" w:hAnsi="Arial" w:cs="Arial"/>
          <w:color w:val="000000" w:themeColor="text1"/>
          <w:sz w:val="24"/>
          <w:szCs w:val="24"/>
        </w:rPr>
      </w:pPr>
      <w:r w:rsidRPr="00085AD2">
        <w:rPr>
          <w:rFonts w:ascii="Arial" w:hAnsi="Arial" w:cs="Arial"/>
          <w:b/>
          <w:color w:val="000000" w:themeColor="text1"/>
          <w:sz w:val="24"/>
          <w:szCs w:val="24"/>
        </w:rPr>
        <w:t xml:space="preserve">22.2. </w:t>
      </w:r>
      <w:r w:rsidR="0028299A" w:rsidRPr="00085AD2">
        <w:rPr>
          <w:rFonts w:ascii="Arial" w:hAnsi="Arial" w:cs="Arial"/>
          <w:color w:val="000000" w:themeColor="text1"/>
          <w:sz w:val="24"/>
          <w:szCs w:val="24"/>
        </w:rPr>
        <w:t xml:space="preserve">Caberá à fiscalização exercer um rigoroso controle no cumprimento do contrato, em especial quanto à quantidade e qualidade dos materiais; devendo fazer o acompanhamento, fiscalização, conferência e avaliação da execução do presente objeto, e a qual deverá anotar em registro próprio, as falhas detectadas e comunicar por escrito a autoridade superior todas as ocorrências de quaisquer fatos que, a seu critério, exijam medidas corretivas por parte da </w:t>
      </w:r>
      <w:r w:rsidR="0028299A" w:rsidRPr="00085AD2">
        <w:rPr>
          <w:rFonts w:ascii="Arial" w:hAnsi="Arial" w:cs="Arial"/>
          <w:b/>
          <w:color w:val="000000" w:themeColor="text1"/>
          <w:sz w:val="24"/>
          <w:szCs w:val="24"/>
        </w:rPr>
        <w:t>CONTRATADA</w:t>
      </w:r>
      <w:r w:rsidR="0028299A" w:rsidRPr="00085AD2">
        <w:rPr>
          <w:rFonts w:ascii="Arial" w:hAnsi="Arial" w:cs="Arial"/>
          <w:color w:val="000000" w:themeColor="text1"/>
          <w:sz w:val="24"/>
          <w:szCs w:val="24"/>
        </w:rPr>
        <w:t>.</w:t>
      </w:r>
    </w:p>
    <w:p w:rsidR="00F81F63" w:rsidRPr="00085AD2" w:rsidRDefault="00F81F63" w:rsidP="009F32BE">
      <w:pPr>
        <w:pStyle w:val="PargrafodaLista"/>
        <w:spacing w:after="0"/>
        <w:ind w:left="0"/>
        <w:rPr>
          <w:rFonts w:ascii="Arial" w:hAnsi="Arial" w:cs="Arial"/>
          <w:color w:val="000000" w:themeColor="text1"/>
          <w:sz w:val="24"/>
          <w:szCs w:val="24"/>
        </w:rPr>
      </w:pPr>
    </w:p>
    <w:p w:rsidR="0028299A" w:rsidRPr="00085AD2" w:rsidRDefault="009F32BE" w:rsidP="009F32BE">
      <w:pPr>
        <w:pStyle w:val="PargrafodaLista"/>
        <w:tabs>
          <w:tab w:val="left" w:pos="426"/>
        </w:tabs>
        <w:spacing w:after="0"/>
        <w:ind w:left="0"/>
        <w:jc w:val="both"/>
        <w:rPr>
          <w:rFonts w:ascii="Arial" w:hAnsi="Arial" w:cs="Arial"/>
          <w:color w:val="000000" w:themeColor="text1"/>
          <w:sz w:val="24"/>
          <w:szCs w:val="24"/>
        </w:rPr>
      </w:pPr>
      <w:r w:rsidRPr="00085AD2">
        <w:rPr>
          <w:rFonts w:ascii="Arial" w:hAnsi="Arial" w:cs="Arial"/>
          <w:b/>
          <w:color w:val="000000" w:themeColor="text1"/>
          <w:sz w:val="24"/>
          <w:szCs w:val="24"/>
        </w:rPr>
        <w:t xml:space="preserve">22.3. </w:t>
      </w:r>
      <w:r w:rsidR="0028299A" w:rsidRPr="00085AD2">
        <w:rPr>
          <w:rFonts w:ascii="Arial" w:hAnsi="Arial" w:cs="Arial"/>
          <w:color w:val="000000" w:themeColor="text1"/>
          <w:sz w:val="24"/>
          <w:szCs w:val="24"/>
        </w:rPr>
        <w:t xml:space="preserve">Caberá ao Fiscal do Contrato, além das que perfazem na legislação vigente (Lei n.º 8.666/93 § 1° e 2° do art. 67) as seguintes prerrogativas: </w:t>
      </w:r>
    </w:p>
    <w:p w:rsidR="00CC6D92" w:rsidRPr="00085AD2" w:rsidRDefault="00CC6D92" w:rsidP="009F32BE">
      <w:pPr>
        <w:pStyle w:val="PargrafodaLista"/>
        <w:spacing w:after="0"/>
        <w:ind w:left="0"/>
        <w:rPr>
          <w:rFonts w:ascii="Arial" w:hAnsi="Arial" w:cs="Arial"/>
          <w:color w:val="000000" w:themeColor="text1"/>
          <w:sz w:val="24"/>
          <w:szCs w:val="24"/>
        </w:rPr>
      </w:pPr>
    </w:p>
    <w:p w:rsidR="0028299A" w:rsidRPr="00085AD2" w:rsidRDefault="0028299A" w:rsidP="00CC6D92">
      <w:pPr>
        <w:pStyle w:val="Default"/>
        <w:spacing w:line="276" w:lineRule="auto"/>
        <w:ind w:hanging="42"/>
        <w:jc w:val="both"/>
        <w:rPr>
          <w:rFonts w:ascii="Arial" w:hAnsi="Arial" w:cs="Arial"/>
          <w:color w:val="000000" w:themeColor="text1"/>
          <w:lang w:val="pt-BR"/>
        </w:rPr>
      </w:pPr>
      <w:r w:rsidRPr="00085AD2">
        <w:rPr>
          <w:rFonts w:ascii="Arial" w:hAnsi="Arial" w:cs="Arial"/>
          <w:b/>
          <w:color w:val="000000" w:themeColor="text1"/>
          <w:lang w:val="pt-BR"/>
        </w:rPr>
        <w:t>I)</w:t>
      </w:r>
      <w:r w:rsidRPr="00085AD2">
        <w:rPr>
          <w:rFonts w:ascii="Arial" w:hAnsi="Arial" w:cs="Arial"/>
          <w:color w:val="000000" w:themeColor="text1"/>
          <w:lang w:val="pt-BR"/>
        </w:rPr>
        <w:t xml:space="preserve"> Requisitar a prestação dos serviços, mediante correio eletrônico (e-mail), ofício ou outro documento; </w:t>
      </w:r>
    </w:p>
    <w:p w:rsidR="0028299A" w:rsidRPr="00085AD2" w:rsidRDefault="0028299A" w:rsidP="00CC6D92">
      <w:pPr>
        <w:pStyle w:val="Default"/>
        <w:spacing w:line="276" w:lineRule="auto"/>
        <w:ind w:hanging="42"/>
        <w:jc w:val="both"/>
        <w:rPr>
          <w:rFonts w:ascii="Arial" w:hAnsi="Arial" w:cs="Arial"/>
          <w:color w:val="000000" w:themeColor="text1"/>
          <w:lang w:val="pt-BR"/>
        </w:rPr>
      </w:pPr>
      <w:r w:rsidRPr="00085AD2">
        <w:rPr>
          <w:rFonts w:ascii="Arial" w:hAnsi="Arial" w:cs="Arial"/>
          <w:b/>
          <w:color w:val="000000" w:themeColor="text1"/>
          <w:lang w:val="pt-BR"/>
        </w:rPr>
        <w:t>II)</w:t>
      </w:r>
      <w:r w:rsidRPr="00085AD2">
        <w:rPr>
          <w:rFonts w:ascii="Arial" w:hAnsi="Arial" w:cs="Arial"/>
          <w:color w:val="000000" w:themeColor="text1"/>
          <w:lang w:val="pt-BR"/>
        </w:rPr>
        <w:t xml:space="preserve"> Efetuar as devidas conferências; </w:t>
      </w:r>
    </w:p>
    <w:p w:rsidR="0028299A" w:rsidRPr="00085AD2" w:rsidRDefault="0028299A" w:rsidP="00CC6D92">
      <w:pPr>
        <w:pStyle w:val="Default"/>
        <w:spacing w:line="276" w:lineRule="auto"/>
        <w:ind w:hanging="42"/>
        <w:jc w:val="both"/>
        <w:rPr>
          <w:rFonts w:ascii="Arial" w:hAnsi="Arial" w:cs="Arial"/>
          <w:color w:val="000000" w:themeColor="text1"/>
          <w:lang w:val="pt-BR"/>
        </w:rPr>
      </w:pPr>
      <w:r w:rsidRPr="00085AD2">
        <w:rPr>
          <w:rFonts w:ascii="Arial" w:hAnsi="Arial" w:cs="Arial"/>
          <w:b/>
          <w:color w:val="000000" w:themeColor="text1"/>
          <w:lang w:val="pt-BR"/>
        </w:rPr>
        <w:t>III)</w:t>
      </w:r>
      <w:r w:rsidRPr="00085AD2">
        <w:rPr>
          <w:rFonts w:ascii="Arial" w:hAnsi="Arial" w:cs="Arial"/>
          <w:color w:val="000000" w:themeColor="text1"/>
          <w:lang w:val="pt-BR"/>
        </w:rPr>
        <w:t xml:space="preserve"> Verificar eventuais falhas, erros ou o não cumprimento de exigências estabelecidas neste Termo de Referência, solicitando, se couber, a imediata correção por parte da </w:t>
      </w:r>
      <w:r w:rsidRPr="00085AD2">
        <w:rPr>
          <w:rFonts w:ascii="Arial" w:hAnsi="Arial" w:cs="Arial"/>
          <w:b/>
          <w:color w:val="000000" w:themeColor="text1"/>
          <w:lang w:val="pt-BR"/>
        </w:rPr>
        <w:t>CONTRATADA</w:t>
      </w:r>
      <w:r w:rsidRPr="00085AD2">
        <w:rPr>
          <w:rFonts w:ascii="Arial" w:hAnsi="Arial" w:cs="Arial"/>
          <w:color w:val="000000" w:themeColor="text1"/>
          <w:lang w:val="pt-BR"/>
        </w:rPr>
        <w:t xml:space="preserve">; </w:t>
      </w:r>
    </w:p>
    <w:p w:rsidR="0028299A" w:rsidRPr="00085AD2" w:rsidRDefault="0028299A" w:rsidP="00CC6D92">
      <w:pPr>
        <w:pStyle w:val="Default"/>
        <w:spacing w:line="276" w:lineRule="auto"/>
        <w:ind w:hanging="42"/>
        <w:jc w:val="both"/>
        <w:rPr>
          <w:rFonts w:ascii="Arial" w:hAnsi="Arial" w:cs="Arial"/>
          <w:color w:val="000000" w:themeColor="text1"/>
          <w:lang w:val="pt-BR"/>
        </w:rPr>
      </w:pPr>
      <w:r w:rsidRPr="00085AD2">
        <w:rPr>
          <w:rFonts w:ascii="Arial" w:hAnsi="Arial" w:cs="Arial"/>
          <w:b/>
          <w:color w:val="000000" w:themeColor="text1"/>
          <w:lang w:val="pt-BR"/>
        </w:rPr>
        <w:t>IV)</w:t>
      </w:r>
      <w:r w:rsidRPr="00085AD2">
        <w:rPr>
          <w:rFonts w:ascii="Arial" w:hAnsi="Arial" w:cs="Arial"/>
          <w:color w:val="000000" w:themeColor="text1"/>
          <w:lang w:val="pt-BR"/>
        </w:rPr>
        <w:t xml:space="preserve"> Comunicar a Administração o cometimento de falhas pela </w:t>
      </w:r>
      <w:r w:rsidRPr="00085AD2">
        <w:rPr>
          <w:rFonts w:ascii="Arial" w:hAnsi="Arial" w:cs="Arial"/>
          <w:b/>
          <w:color w:val="000000" w:themeColor="text1"/>
          <w:lang w:val="pt-BR"/>
        </w:rPr>
        <w:t>CONTRATADA</w:t>
      </w:r>
      <w:r w:rsidRPr="00085AD2">
        <w:rPr>
          <w:rFonts w:ascii="Arial" w:hAnsi="Arial" w:cs="Arial"/>
          <w:color w:val="000000" w:themeColor="text1"/>
          <w:lang w:val="pt-BR"/>
        </w:rPr>
        <w:t xml:space="preserve"> que impliquem comprometimento da prestação dos serviços e/ou aplicação de penalidades previstas; </w:t>
      </w:r>
    </w:p>
    <w:p w:rsidR="0028299A" w:rsidRPr="00085AD2" w:rsidRDefault="0028299A" w:rsidP="00CC6D92">
      <w:pPr>
        <w:pStyle w:val="Default"/>
        <w:spacing w:line="276" w:lineRule="auto"/>
        <w:ind w:hanging="42"/>
        <w:jc w:val="both"/>
        <w:rPr>
          <w:rFonts w:ascii="Arial" w:hAnsi="Arial" w:cs="Arial"/>
          <w:color w:val="000000" w:themeColor="text1"/>
          <w:lang w:val="pt-BR"/>
        </w:rPr>
      </w:pPr>
      <w:r w:rsidRPr="00085AD2">
        <w:rPr>
          <w:rFonts w:ascii="Arial" w:hAnsi="Arial" w:cs="Arial"/>
          <w:b/>
          <w:color w:val="000000" w:themeColor="text1"/>
          <w:lang w:val="pt-BR"/>
        </w:rPr>
        <w:t>V)</w:t>
      </w:r>
      <w:r w:rsidRPr="00085AD2">
        <w:rPr>
          <w:rFonts w:ascii="Arial" w:hAnsi="Arial" w:cs="Arial"/>
          <w:color w:val="000000" w:themeColor="text1"/>
          <w:lang w:val="pt-BR"/>
        </w:rPr>
        <w:t xml:space="preserve"> Conferir e atestar a Nota Fiscal emitida pela </w:t>
      </w:r>
      <w:r w:rsidRPr="00085AD2">
        <w:rPr>
          <w:rFonts w:ascii="Arial" w:hAnsi="Arial" w:cs="Arial"/>
          <w:b/>
          <w:color w:val="000000" w:themeColor="text1"/>
          <w:lang w:val="pt-BR"/>
        </w:rPr>
        <w:t>CONTRATADA</w:t>
      </w:r>
      <w:r w:rsidRPr="00085AD2">
        <w:rPr>
          <w:rFonts w:ascii="Arial" w:hAnsi="Arial" w:cs="Arial"/>
          <w:color w:val="000000" w:themeColor="text1"/>
          <w:lang w:val="pt-BR"/>
        </w:rPr>
        <w:t xml:space="preserve">, encaminhando-a diretamente a Secretaria de Administração, Patrimônio e Informática, a fim de providenciar a Nota de Liquidação; </w:t>
      </w:r>
    </w:p>
    <w:p w:rsidR="0028299A" w:rsidRPr="00085AD2" w:rsidRDefault="0028299A" w:rsidP="00CC6D92">
      <w:pPr>
        <w:pStyle w:val="Default"/>
        <w:spacing w:line="276" w:lineRule="auto"/>
        <w:ind w:hanging="42"/>
        <w:jc w:val="both"/>
        <w:rPr>
          <w:rFonts w:ascii="Arial" w:hAnsi="Arial" w:cs="Arial"/>
          <w:color w:val="000000" w:themeColor="text1"/>
          <w:lang w:val="pt-BR"/>
        </w:rPr>
      </w:pPr>
      <w:r w:rsidRPr="00085AD2">
        <w:rPr>
          <w:rFonts w:ascii="Arial" w:hAnsi="Arial" w:cs="Arial"/>
          <w:b/>
          <w:color w:val="000000" w:themeColor="text1"/>
          <w:lang w:val="pt-BR"/>
        </w:rPr>
        <w:t>VI)</w:t>
      </w:r>
      <w:r w:rsidRPr="00085AD2">
        <w:rPr>
          <w:rFonts w:ascii="Arial" w:hAnsi="Arial" w:cs="Arial"/>
          <w:color w:val="000000" w:themeColor="text1"/>
          <w:lang w:val="pt-BR"/>
        </w:rPr>
        <w:t xml:space="preserve"> Outras atribuições pertinentes à contratação ou que lhe forem conferidas pela </w:t>
      </w:r>
      <w:r w:rsidRPr="00085AD2">
        <w:rPr>
          <w:rFonts w:ascii="Arial" w:hAnsi="Arial" w:cs="Arial"/>
          <w:b/>
          <w:color w:val="000000" w:themeColor="text1"/>
          <w:lang w:val="pt-BR"/>
        </w:rPr>
        <w:t>AL/MT</w:t>
      </w:r>
      <w:r w:rsidRPr="00085AD2">
        <w:rPr>
          <w:rFonts w:ascii="Arial" w:hAnsi="Arial" w:cs="Arial"/>
          <w:color w:val="000000" w:themeColor="text1"/>
          <w:lang w:val="pt-BR"/>
        </w:rPr>
        <w:t>.</w:t>
      </w:r>
    </w:p>
    <w:p w:rsidR="009562EC" w:rsidRPr="00085AD2" w:rsidRDefault="009562EC" w:rsidP="00654048">
      <w:pPr>
        <w:tabs>
          <w:tab w:val="left" w:pos="1134"/>
        </w:tabs>
        <w:suppressAutoHyphens/>
        <w:spacing w:after="0"/>
        <w:jc w:val="both"/>
        <w:rPr>
          <w:rFonts w:ascii="Arial" w:hAnsi="Arial" w:cs="Arial"/>
          <w:color w:val="000000" w:themeColor="text1"/>
          <w:sz w:val="24"/>
          <w:szCs w:val="24"/>
        </w:rPr>
      </w:pPr>
    </w:p>
    <w:p w:rsidR="007352FA" w:rsidRPr="00085AD2" w:rsidRDefault="009F32BE" w:rsidP="00B71CD6">
      <w:pPr>
        <w:pBdr>
          <w:top w:val="single" w:sz="4" w:space="1" w:color="auto"/>
          <w:left w:val="single" w:sz="4" w:space="4" w:color="auto"/>
          <w:bottom w:val="single" w:sz="4" w:space="1" w:color="auto"/>
          <w:right w:val="single" w:sz="4" w:space="4" w:color="auto"/>
        </w:pBdr>
        <w:shd w:val="clear" w:color="auto" w:fill="D9D9D9"/>
        <w:tabs>
          <w:tab w:val="left" w:pos="1701"/>
        </w:tabs>
        <w:spacing w:after="0" w:line="240" w:lineRule="auto"/>
        <w:ind w:right="-1"/>
        <w:jc w:val="center"/>
        <w:rPr>
          <w:rFonts w:ascii="Arial" w:hAnsi="Arial" w:cs="Arial"/>
          <w:b/>
          <w:bCs/>
          <w:color w:val="000000" w:themeColor="text1"/>
          <w:sz w:val="24"/>
          <w:szCs w:val="24"/>
        </w:rPr>
      </w:pPr>
      <w:r w:rsidRPr="00085AD2">
        <w:rPr>
          <w:rFonts w:ascii="Arial" w:hAnsi="Arial" w:cs="Arial"/>
          <w:b/>
          <w:bCs/>
          <w:color w:val="000000" w:themeColor="text1"/>
          <w:sz w:val="24"/>
          <w:szCs w:val="24"/>
        </w:rPr>
        <w:t>23</w:t>
      </w:r>
      <w:r w:rsidR="007352FA" w:rsidRPr="00085AD2">
        <w:rPr>
          <w:rFonts w:ascii="Arial" w:hAnsi="Arial" w:cs="Arial"/>
          <w:b/>
          <w:bCs/>
          <w:color w:val="000000" w:themeColor="text1"/>
          <w:sz w:val="24"/>
          <w:szCs w:val="24"/>
        </w:rPr>
        <w:t>. DO PAGAMENTO</w:t>
      </w:r>
    </w:p>
    <w:p w:rsidR="009F32BE" w:rsidRPr="00085AD2" w:rsidRDefault="008534E9" w:rsidP="008534E9">
      <w:pPr>
        <w:suppressAutoHyphens/>
        <w:jc w:val="both"/>
        <w:rPr>
          <w:rFonts w:ascii="Arial" w:hAnsi="Arial" w:cs="Arial"/>
          <w:bCs/>
          <w:color w:val="000000" w:themeColor="text1"/>
          <w:sz w:val="24"/>
          <w:szCs w:val="24"/>
        </w:rPr>
      </w:pPr>
      <w:r w:rsidRPr="00085AD2">
        <w:rPr>
          <w:rFonts w:ascii="Arial" w:hAnsi="Arial" w:cs="Arial"/>
          <w:b/>
          <w:color w:val="000000" w:themeColor="text1"/>
          <w:sz w:val="24"/>
          <w:szCs w:val="24"/>
        </w:rPr>
        <w:t>23</w:t>
      </w:r>
      <w:r w:rsidR="00FA4811" w:rsidRPr="00085AD2">
        <w:rPr>
          <w:rFonts w:ascii="Arial" w:hAnsi="Arial" w:cs="Arial"/>
          <w:b/>
          <w:color w:val="000000" w:themeColor="text1"/>
          <w:sz w:val="24"/>
          <w:szCs w:val="24"/>
        </w:rPr>
        <w:t>.</w:t>
      </w:r>
      <w:r w:rsidRPr="00085AD2">
        <w:rPr>
          <w:rFonts w:ascii="Arial" w:hAnsi="Arial" w:cs="Arial"/>
          <w:b/>
          <w:color w:val="000000" w:themeColor="text1"/>
          <w:sz w:val="24"/>
          <w:szCs w:val="24"/>
        </w:rPr>
        <w:t>1</w:t>
      </w:r>
      <w:r w:rsidR="00FA4811" w:rsidRPr="00085AD2">
        <w:rPr>
          <w:rFonts w:ascii="Arial" w:hAnsi="Arial" w:cs="Arial"/>
          <w:b/>
          <w:color w:val="000000" w:themeColor="text1"/>
          <w:sz w:val="24"/>
          <w:szCs w:val="24"/>
        </w:rPr>
        <w:t xml:space="preserve">. </w:t>
      </w:r>
      <w:r w:rsidR="00FA4811" w:rsidRPr="00085AD2">
        <w:rPr>
          <w:rFonts w:ascii="Arial" w:hAnsi="Arial" w:cs="Arial"/>
          <w:color w:val="000000" w:themeColor="text1"/>
          <w:sz w:val="24"/>
          <w:szCs w:val="24"/>
        </w:rPr>
        <w:t xml:space="preserve">O pagamento será efetuado pela </w:t>
      </w:r>
      <w:r w:rsidR="005C228F" w:rsidRPr="00085AD2">
        <w:rPr>
          <w:rFonts w:ascii="Arial" w:hAnsi="Arial" w:cs="Arial"/>
          <w:color w:val="000000" w:themeColor="text1"/>
          <w:sz w:val="24"/>
          <w:szCs w:val="24"/>
        </w:rPr>
        <w:t>CONTRATANTE</w:t>
      </w:r>
      <w:r w:rsidR="00FA4811" w:rsidRPr="00085AD2">
        <w:rPr>
          <w:rFonts w:ascii="Arial" w:hAnsi="Arial" w:cs="Arial"/>
          <w:color w:val="000000" w:themeColor="text1"/>
          <w:sz w:val="24"/>
          <w:szCs w:val="24"/>
        </w:rPr>
        <w:t xml:space="preserve"> no prazo de até 30 (trinta) dias, contados do atesto nota fiscal/fatura, por meio de ordem bancária, para crédito em banco, agência e conta corrente indicados pela CONTRATADA, conforme disposto no artigo 40, XIV, "a", da Lei 8.666, de 1993.</w:t>
      </w:r>
    </w:p>
    <w:p w:rsidR="005F139A" w:rsidRPr="00085AD2" w:rsidRDefault="008534E9" w:rsidP="005F139A">
      <w:pPr>
        <w:suppressAutoHyphens/>
        <w:jc w:val="both"/>
        <w:rPr>
          <w:rFonts w:ascii="Arial" w:hAnsi="Arial" w:cs="Arial"/>
          <w:color w:val="000000" w:themeColor="text1"/>
          <w:sz w:val="24"/>
          <w:szCs w:val="24"/>
        </w:rPr>
      </w:pPr>
      <w:r w:rsidRPr="00085AD2">
        <w:rPr>
          <w:rFonts w:ascii="Arial" w:hAnsi="Arial" w:cs="Arial"/>
          <w:b/>
          <w:color w:val="000000" w:themeColor="text1"/>
          <w:sz w:val="24"/>
          <w:szCs w:val="24"/>
        </w:rPr>
        <w:t>23</w:t>
      </w:r>
      <w:r w:rsidR="005F139A" w:rsidRPr="00085AD2">
        <w:rPr>
          <w:rFonts w:ascii="Arial" w:hAnsi="Arial" w:cs="Arial"/>
          <w:b/>
          <w:color w:val="000000" w:themeColor="text1"/>
          <w:sz w:val="24"/>
          <w:szCs w:val="24"/>
        </w:rPr>
        <w:t>.</w:t>
      </w:r>
      <w:r w:rsidRPr="00085AD2">
        <w:rPr>
          <w:rFonts w:ascii="Arial" w:hAnsi="Arial" w:cs="Arial"/>
          <w:b/>
          <w:color w:val="000000" w:themeColor="text1"/>
          <w:sz w:val="24"/>
          <w:szCs w:val="24"/>
        </w:rPr>
        <w:t>2</w:t>
      </w:r>
      <w:r w:rsidR="005F139A" w:rsidRPr="00085AD2">
        <w:rPr>
          <w:rFonts w:ascii="Arial" w:hAnsi="Arial" w:cs="Arial"/>
          <w:b/>
          <w:color w:val="000000" w:themeColor="text1"/>
          <w:sz w:val="24"/>
          <w:szCs w:val="24"/>
        </w:rPr>
        <w:t xml:space="preserve">. </w:t>
      </w:r>
      <w:r w:rsidR="005F139A" w:rsidRPr="00085AD2">
        <w:rPr>
          <w:rFonts w:ascii="Arial" w:hAnsi="Arial" w:cs="Arial"/>
          <w:color w:val="000000" w:themeColor="text1"/>
          <w:sz w:val="24"/>
          <w:szCs w:val="24"/>
        </w:rPr>
        <w:t xml:space="preserve">As notas fiscais deverão ser protocoladas no setor de protocolos da ALMT, tendo como destinatária a </w:t>
      </w:r>
      <w:r w:rsidR="005F139A" w:rsidRPr="00085AD2">
        <w:rPr>
          <w:rFonts w:ascii="Arial" w:hAnsi="Arial" w:cs="Arial"/>
          <w:b/>
          <w:color w:val="000000" w:themeColor="text1"/>
          <w:sz w:val="24"/>
          <w:szCs w:val="24"/>
        </w:rPr>
        <w:t xml:space="preserve">Secretaria de Administração, Patrimônio e Informática - </w:t>
      </w:r>
      <w:proofErr w:type="gramStart"/>
      <w:r w:rsidR="005F139A" w:rsidRPr="00085AD2">
        <w:rPr>
          <w:rFonts w:ascii="Arial" w:hAnsi="Arial" w:cs="Arial"/>
          <w:b/>
          <w:color w:val="000000" w:themeColor="text1"/>
          <w:sz w:val="24"/>
          <w:szCs w:val="24"/>
        </w:rPr>
        <w:t>SAPI</w:t>
      </w:r>
      <w:r w:rsidR="005F139A" w:rsidRPr="00085AD2">
        <w:rPr>
          <w:rFonts w:ascii="Arial" w:hAnsi="Arial" w:cs="Arial"/>
          <w:color w:val="000000" w:themeColor="text1"/>
          <w:sz w:val="24"/>
          <w:szCs w:val="24"/>
        </w:rPr>
        <w:t>,  atendendo</w:t>
      </w:r>
      <w:proofErr w:type="gramEnd"/>
      <w:r w:rsidR="005F139A" w:rsidRPr="00085AD2">
        <w:rPr>
          <w:rFonts w:ascii="Arial" w:hAnsi="Arial" w:cs="Arial"/>
          <w:color w:val="000000" w:themeColor="text1"/>
          <w:sz w:val="24"/>
          <w:szCs w:val="24"/>
        </w:rPr>
        <w:t xml:space="preserve"> obrigatoriamente os seguintes requisitos:</w:t>
      </w:r>
    </w:p>
    <w:p w:rsidR="005F139A" w:rsidRPr="00085AD2" w:rsidRDefault="008534E9" w:rsidP="005F139A">
      <w:pPr>
        <w:suppressAutoHyphens/>
        <w:jc w:val="both"/>
        <w:rPr>
          <w:rFonts w:ascii="Arial" w:hAnsi="Arial" w:cs="Arial"/>
          <w:color w:val="000000" w:themeColor="text1"/>
          <w:sz w:val="24"/>
          <w:szCs w:val="24"/>
        </w:rPr>
      </w:pPr>
      <w:r w:rsidRPr="00085AD2">
        <w:rPr>
          <w:rFonts w:ascii="Arial" w:hAnsi="Arial" w:cs="Arial"/>
          <w:b/>
          <w:color w:val="000000" w:themeColor="text1"/>
          <w:sz w:val="24"/>
          <w:szCs w:val="24"/>
        </w:rPr>
        <w:t>23</w:t>
      </w:r>
      <w:r w:rsidR="005F139A" w:rsidRPr="00085AD2">
        <w:rPr>
          <w:rFonts w:ascii="Arial" w:hAnsi="Arial" w:cs="Arial"/>
          <w:b/>
          <w:color w:val="000000" w:themeColor="text1"/>
          <w:sz w:val="24"/>
          <w:szCs w:val="24"/>
        </w:rPr>
        <w:t>.</w:t>
      </w:r>
      <w:r w:rsidRPr="00085AD2">
        <w:rPr>
          <w:rFonts w:ascii="Arial" w:hAnsi="Arial" w:cs="Arial"/>
          <w:b/>
          <w:color w:val="000000" w:themeColor="text1"/>
          <w:sz w:val="24"/>
          <w:szCs w:val="24"/>
        </w:rPr>
        <w:t>2</w:t>
      </w:r>
      <w:r w:rsidR="005F139A" w:rsidRPr="00085AD2">
        <w:rPr>
          <w:rFonts w:ascii="Arial" w:hAnsi="Arial" w:cs="Arial"/>
          <w:b/>
          <w:color w:val="000000" w:themeColor="text1"/>
          <w:sz w:val="24"/>
          <w:szCs w:val="24"/>
        </w:rPr>
        <w:t xml:space="preserve">.1. </w:t>
      </w:r>
      <w:r w:rsidR="005F139A" w:rsidRPr="00085AD2">
        <w:rPr>
          <w:rFonts w:ascii="Arial" w:hAnsi="Arial" w:cs="Arial"/>
          <w:color w:val="000000" w:themeColor="text1"/>
          <w:sz w:val="24"/>
          <w:szCs w:val="24"/>
        </w:rPr>
        <w:t xml:space="preserve">Conter o nome do banco, agência e conta corrente para depósito. A conta corrente obrigatoriamente deverá ser da própria </w:t>
      </w:r>
      <w:r w:rsidR="005F139A" w:rsidRPr="00085AD2">
        <w:rPr>
          <w:rFonts w:ascii="Arial" w:hAnsi="Arial" w:cs="Arial"/>
          <w:b/>
          <w:color w:val="000000" w:themeColor="text1"/>
          <w:sz w:val="24"/>
          <w:szCs w:val="24"/>
        </w:rPr>
        <w:t>CONTRATADA</w:t>
      </w:r>
      <w:r w:rsidR="005F139A" w:rsidRPr="00085AD2">
        <w:rPr>
          <w:rFonts w:ascii="Arial" w:hAnsi="Arial" w:cs="Arial"/>
          <w:color w:val="000000" w:themeColor="text1"/>
          <w:sz w:val="24"/>
          <w:szCs w:val="24"/>
        </w:rPr>
        <w:t>;</w:t>
      </w:r>
    </w:p>
    <w:p w:rsidR="005F139A" w:rsidRPr="00085AD2" w:rsidRDefault="008534E9" w:rsidP="005F139A">
      <w:pPr>
        <w:suppressAutoHyphens/>
        <w:jc w:val="both"/>
        <w:rPr>
          <w:rFonts w:ascii="Arial" w:hAnsi="Arial" w:cs="Arial"/>
          <w:color w:val="000000" w:themeColor="text1"/>
          <w:sz w:val="24"/>
          <w:szCs w:val="24"/>
        </w:rPr>
      </w:pPr>
      <w:r w:rsidRPr="00085AD2">
        <w:rPr>
          <w:rFonts w:ascii="Arial" w:hAnsi="Arial" w:cs="Arial"/>
          <w:b/>
          <w:color w:val="000000" w:themeColor="text1"/>
          <w:sz w:val="24"/>
          <w:szCs w:val="24"/>
        </w:rPr>
        <w:t>23</w:t>
      </w:r>
      <w:r w:rsidR="005F139A" w:rsidRPr="00085AD2">
        <w:rPr>
          <w:rFonts w:ascii="Arial" w:hAnsi="Arial" w:cs="Arial"/>
          <w:b/>
          <w:color w:val="000000" w:themeColor="text1"/>
          <w:sz w:val="24"/>
          <w:szCs w:val="24"/>
        </w:rPr>
        <w:t>.</w:t>
      </w:r>
      <w:r w:rsidRPr="00085AD2">
        <w:rPr>
          <w:rFonts w:ascii="Arial" w:hAnsi="Arial" w:cs="Arial"/>
          <w:b/>
          <w:color w:val="000000" w:themeColor="text1"/>
          <w:sz w:val="24"/>
          <w:szCs w:val="24"/>
        </w:rPr>
        <w:t>2</w:t>
      </w:r>
      <w:r w:rsidR="005F139A" w:rsidRPr="00085AD2">
        <w:rPr>
          <w:rFonts w:ascii="Arial" w:hAnsi="Arial" w:cs="Arial"/>
          <w:b/>
          <w:color w:val="000000" w:themeColor="text1"/>
          <w:sz w:val="24"/>
          <w:szCs w:val="24"/>
        </w:rPr>
        <w:t xml:space="preserve">.2. </w:t>
      </w:r>
      <w:r w:rsidR="005F139A" w:rsidRPr="00085AD2">
        <w:rPr>
          <w:rFonts w:ascii="Arial" w:hAnsi="Arial" w:cs="Arial"/>
          <w:color w:val="000000" w:themeColor="text1"/>
          <w:sz w:val="24"/>
          <w:szCs w:val="24"/>
        </w:rPr>
        <w:t>Conter o mesmo CNPJ que o constante dos documentos apresentados para a licitação.</w:t>
      </w:r>
    </w:p>
    <w:p w:rsidR="005F139A" w:rsidRPr="00085AD2" w:rsidRDefault="008534E9" w:rsidP="008534E9">
      <w:pPr>
        <w:pStyle w:val="PargrafodaLista"/>
        <w:suppressAutoHyphens/>
        <w:ind w:left="0"/>
        <w:jc w:val="both"/>
        <w:rPr>
          <w:rFonts w:ascii="Arial" w:hAnsi="Arial" w:cs="Arial"/>
          <w:color w:val="000000" w:themeColor="text1"/>
          <w:sz w:val="24"/>
          <w:szCs w:val="24"/>
        </w:rPr>
      </w:pPr>
      <w:r w:rsidRPr="00085AD2">
        <w:rPr>
          <w:rFonts w:ascii="Arial" w:hAnsi="Arial" w:cs="Arial"/>
          <w:b/>
          <w:color w:val="000000" w:themeColor="text1"/>
          <w:sz w:val="24"/>
          <w:szCs w:val="24"/>
        </w:rPr>
        <w:t>23</w:t>
      </w:r>
      <w:r w:rsidR="005F139A" w:rsidRPr="00085AD2">
        <w:rPr>
          <w:rFonts w:ascii="Arial" w:hAnsi="Arial" w:cs="Arial"/>
          <w:b/>
          <w:color w:val="000000" w:themeColor="text1"/>
          <w:sz w:val="24"/>
          <w:szCs w:val="24"/>
        </w:rPr>
        <w:t>.</w:t>
      </w:r>
      <w:r w:rsidRPr="00085AD2">
        <w:rPr>
          <w:rFonts w:ascii="Arial" w:hAnsi="Arial" w:cs="Arial"/>
          <w:b/>
          <w:color w:val="000000" w:themeColor="text1"/>
          <w:sz w:val="24"/>
          <w:szCs w:val="24"/>
        </w:rPr>
        <w:t>2</w:t>
      </w:r>
      <w:r w:rsidR="005F139A" w:rsidRPr="00085AD2">
        <w:rPr>
          <w:rFonts w:ascii="Arial" w:hAnsi="Arial" w:cs="Arial"/>
          <w:b/>
          <w:color w:val="000000" w:themeColor="text1"/>
          <w:sz w:val="24"/>
          <w:szCs w:val="24"/>
        </w:rPr>
        <w:t xml:space="preserve">.3. </w:t>
      </w:r>
      <w:r w:rsidR="005F139A" w:rsidRPr="00085AD2">
        <w:rPr>
          <w:rFonts w:ascii="Arial" w:hAnsi="Arial" w:cs="Arial"/>
          <w:color w:val="000000" w:themeColor="text1"/>
          <w:sz w:val="24"/>
          <w:szCs w:val="24"/>
        </w:rPr>
        <w:t>A(s) Nota(s) Fiscal(</w:t>
      </w:r>
      <w:proofErr w:type="spellStart"/>
      <w:r w:rsidR="005F139A" w:rsidRPr="00085AD2">
        <w:rPr>
          <w:rFonts w:ascii="Arial" w:hAnsi="Arial" w:cs="Arial"/>
          <w:color w:val="000000" w:themeColor="text1"/>
          <w:sz w:val="24"/>
          <w:szCs w:val="24"/>
        </w:rPr>
        <w:t>is</w:t>
      </w:r>
      <w:proofErr w:type="spellEnd"/>
      <w:r w:rsidR="005F139A" w:rsidRPr="00085AD2">
        <w:rPr>
          <w:rFonts w:ascii="Arial" w:hAnsi="Arial" w:cs="Arial"/>
          <w:color w:val="000000" w:themeColor="text1"/>
          <w:sz w:val="24"/>
          <w:szCs w:val="24"/>
        </w:rPr>
        <w:t>), discriminando no corpo: a data, a quantidade, dependência e tipos de itens disponibilizados.</w:t>
      </w:r>
    </w:p>
    <w:p w:rsidR="005F139A" w:rsidRPr="00085AD2" w:rsidRDefault="008534E9" w:rsidP="005F139A">
      <w:pPr>
        <w:autoSpaceDE w:val="0"/>
        <w:autoSpaceDN w:val="0"/>
        <w:adjustRightInd w:val="0"/>
        <w:spacing w:after="0" w:line="240" w:lineRule="auto"/>
        <w:ind w:right="-1"/>
        <w:jc w:val="both"/>
        <w:rPr>
          <w:rFonts w:ascii="Arial" w:hAnsi="Arial" w:cs="Arial"/>
          <w:color w:val="000000" w:themeColor="text1"/>
          <w:sz w:val="24"/>
          <w:szCs w:val="24"/>
        </w:rPr>
      </w:pPr>
      <w:r w:rsidRPr="00085AD2">
        <w:rPr>
          <w:rFonts w:ascii="Arial" w:hAnsi="Arial" w:cs="Arial"/>
          <w:b/>
          <w:bCs/>
          <w:color w:val="000000" w:themeColor="text1"/>
          <w:sz w:val="24"/>
          <w:szCs w:val="24"/>
        </w:rPr>
        <w:t>23</w:t>
      </w:r>
      <w:r w:rsidR="005F139A" w:rsidRPr="00085AD2">
        <w:rPr>
          <w:rFonts w:ascii="Arial" w:hAnsi="Arial" w:cs="Arial"/>
          <w:b/>
          <w:bCs/>
          <w:color w:val="000000" w:themeColor="text1"/>
          <w:sz w:val="24"/>
          <w:szCs w:val="24"/>
        </w:rPr>
        <w:t>.</w:t>
      </w:r>
      <w:r w:rsidRPr="00085AD2">
        <w:rPr>
          <w:rFonts w:ascii="Arial" w:hAnsi="Arial" w:cs="Arial"/>
          <w:b/>
          <w:bCs/>
          <w:color w:val="000000" w:themeColor="text1"/>
          <w:sz w:val="24"/>
          <w:szCs w:val="24"/>
        </w:rPr>
        <w:t>3</w:t>
      </w:r>
      <w:r w:rsidR="005F139A" w:rsidRPr="00085AD2">
        <w:rPr>
          <w:rFonts w:ascii="Arial" w:hAnsi="Arial" w:cs="Arial"/>
          <w:b/>
          <w:bCs/>
          <w:color w:val="000000" w:themeColor="text1"/>
          <w:sz w:val="24"/>
          <w:szCs w:val="24"/>
        </w:rPr>
        <w:t xml:space="preserve">. </w:t>
      </w:r>
      <w:r w:rsidR="005F139A" w:rsidRPr="00085AD2">
        <w:rPr>
          <w:rFonts w:ascii="Arial" w:hAnsi="Arial" w:cs="Arial"/>
          <w:color w:val="000000" w:themeColor="text1"/>
          <w:sz w:val="24"/>
          <w:szCs w:val="24"/>
        </w:rPr>
        <w:t xml:space="preserve">As Notas Fiscais deverão ser emitidas em nome da </w:t>
      </w:r>
      <w:r w:rsidR="005F139A" w:rsidRPr="00085AD2">
        <w:rPr>
          <w:rFonts w:ascii="Arial" w:hAnsi="Arial" w:cs="Arial"/>
          <w:b/>
          <w:color w:val="000000" w:themeColor="text1"/>
          <w:sz w:val="24"/>
          <w:szCs w:val="24"/>
        </w:rPr>
        <w:t>Assembleia Legislativa do Estado de Mato Grosso – com o seguinte endereço: Edifício Gov. Dante Martins De Oliveira, Avenida André Antônio Maggi, S/N - CPA - Cuiabá/MT, CNPJ nº 03.929.049/0001-11</w:t>
      </w:r>
      <w:r w:rsidR="005F139A" w:rsidRPr="00085AD2">
        <w:rPr>
          <w:rFonts w:ascii="Arial" w:hAnsi="Arial" w:cs="Arial"/>
          <w:color w:val="000000" w:themeColor="text1"/>
          <w:sz w:val="24"/>
          <w:szCs w:val="24"/>
        </w:rPr>
        <w:t xml:space="preserve">, e deverão ser entregues no local indicado pela </w:t>
      </w:r>
      <w:r w:rsidR="005F139A" w:rsidRPr="00085AD2">
        <w:rPr>
          <w:rFonts w:ascii="Arial" w:hAnsi="Arial" w:cs="Arial"/>
          <w:b/>
          <w:color w:val="000000" w:themeColor="text1"/>
          <w:sz w:val="24"/>
          <w:szCs w:val="24"/>
        </w:rPr>
        <w:t>CONTRATANTE</w:t>
      </w:r>
      <w:r w:rsidR="005F139A" w:rsidRPr="00085AD2">
        <w:rPr>
          <w:rFonts w:ascii="Arial" w:hAnsi="Arial" w:cs="Arial"/>
          <w:color w:val="000000" w:themeColor="text1"/>
          <w:sz w:val="24"/>
          <w:szCs w:val="24"/>
        </w:rPr>
        <w:t>.</w:t>
      </w:r>
    </w:p>
    <w:p w:rsidR="009F32BE" w:rsidRPr="00085AD2" w:rsidRDefault="009F32BE" w:rsidP="009F32BE">
      <w:pPr>
        <w:autoSpaceDE w:val="0"/>
        <w:autoSpaceDN w:val="0"/>
        <w:adjustRightInd w:val="0"/>
        <w:spacing w:after="0" w:line="240" w:lineRule="auto"/>
        <w:ind w:right="-1"/>
        <w:jc w:val="both"/>
        <w:rPr>
          <w:rFonts w:ascii="Arial" w:hAnsi="Arial" w:cs="Arial"/>
          <w:b/>
          <w:bCs/>
          <w:color w:val="000000" w:themeColor="text1"/>
          <w:sz w:val="24"/>
          <w:szCs w:val="24"/>
        </w:rPr>
      </w:pPr>
    </w:p>
    <w:p w:rsidR="009F32BE" w:rsidRPr="00085AD2" w:rsidRDefault="008534E9" w:rsidP="009F32BE">
      <w:pPr>
        <w:suppressAutoHyphens/>
        <w:autoSpaceDE w:val="0"/>
        <w:autoSpaceDN w:val="0"/>
        <w:adjustRightInd w:val="0"/>
        <w:spacing w:after="0"/>
        <w:jc w:val="both"/>
        <w:rPr>
          <w:rFonts w:ascii="Arial" w:hAnsi="Arial" w:cs="Arial"/>
          <w:color w:val="000000" w:themeColor="text1"/>
          <w:sz w:val="24"/>
          <w:szCs w:val="24"/>
        </w:rPr>
      </w:pPr>
      <w:r w:rsidRPr="00085AD2">
        <w:rPr>
          <w:rFonts w:ascii="Arial" w:hAnsi="Arial" w:cs="Arial"/>
          <w:b/>
          <w:bCs/>
          <w:color w:val="000000" w:themeColor="text1"/>
          <w:sz w:val="24"/>
          <w:szCs w:val="24"/>
        </w:rPr>
        <w:t>23</w:t>
      </w:r>
      <w:r w:rsidR="009F32BE" w:rsidRPr="00085AD2">
        <w:rPr>
          <w:rFonts w:ascii="Arial" w:hAnsi="Arial" w:cs="Arial"/>
          <w:b/>
          <w:bCs/>
          <w:color w:val="000000" w:themeColor="text1"/>
          <w:sz w:val="24"/>
          <w:szCs w:val="24"/>
        </w:rPr>
        <w:t>.</w:t>
      </w:r>
      <w:r w:rsidRPr="00085AD2">
        <w:rPr>
          <w:rFonts w:ascii="Arial" w:hAnsi="Arial" w:cs="Arial"/>
          <w:b/>
          <w:bCs/>
          <w:color w:val="000000" w:themeColor="text1"/>
          <w:sz w:val="24"/>
          <w:szCs w:val="24"/>
        </w:rPr>
        <w:t>4</w:t>
      </w:r>
      <w:r w:rsidR="009F32BE" w:rsidRPr="00085AD2">
        <w:rPr>
          <w:rFonts w:ascii="Arial" w:hAnsi="Arial" w:cs="Arial"/>
          <w:b/>
          <w:bCs/>
          <w:color w:val="000000" w:themeColor="text1"/>
          <w:sz w:val="24"/>
          <w:szCs w:val="24"/>
        </w:rPr>
        <w:t xml:space="preserve">. </w:t>
      </w:r>
      <w:r w:rsidR="009F32BE" w:rsidRPr="00085AD2">
        <w:rPr>
          <w:rFonts w:ascii="Arial" w:hAnsi="Arial" w:cs="Arial"/>
          <w:color w:val="000000" w:themeColor="text1"/>
          <w:sz w:val="24"/>
          <w:szCs w:val="24"/>
        </w:rPr>
        <w:t xml:space="preserve">Havendo erro na apresentação da Nota Fiscal ou dos documentos pertinentes à contratação, ou, ainda, circunstância que impeça a liquidação da despesa, o pagamento ficará pendente até que a </w:t>
      </w:r>
      <w:r w:rsidR="009F32BE" w:rsidRPr="00085AD2">
        <w:rPr>
          <w:rFonts w:ascii="Arial" w:hAnsi="Arial" w:cs="Arial"/>
          <w:b/>
          <w:color w:val="000000" w:themeColor="text1"/>
          <w:sz w:val="24"/>
          <w:szCs w:val="24"/>
        </w:rPr>
        <w:t>CONTRATADA</w:t>
      </w:r>
      <w:r w:rsidR="009F32BE" w:rsidRPr="00085AD2">
        <w:rPr>
          <w:rFonts w:ascii="Arial" w:hAnsi="Arial" w:cs="Arial"/>
          <w:color w:val="000000" w:themeColor="text1"/>
          <w:sz w:val="24"/>
          <w:szCs w:val="24"/>
        </w:rPr>
        <w:t xml:space="preserve"> providencie as medidas saneadoras. Nesta hipótese, o prazo para pagamento iniciar-se-á após a comprovação da regularização da situação, com a devida reapresentação, não acarretando qualquer ônus para a </w:t>
      </w:r>
      <w:r w:rsidR="009F32BE" w:rsidRPr="00085AD2">
        <w:rPr>
          <w:rFonts w:ascii="Arial" w:hAnsi="Arial" w:cs="Arial"/>
          <w:b/>
          <w:color w:val="000000" w:themeColor="text1"/>
          <w:sz w:val="24"/>
          <w:szCs w:val="24"/>
        </w:rPr>
        <w:t>CONTRATANTE</w:t>
      </w:r>
      <w:r w:rsidR="009F32BE" w:rsidRPr="00085AD2">
        <w:rPr>
          <w:rFonts w:ascii="Arial" w:hAnsi="Arial" w:cs="Arial"/>
          <w:color w:val="000000" w:themeColor="text1"/>
          <w:sz w:val="24"/>
          <w:szCs w:val="24"/>
        </w:rPr>
        <w:t>.</w:t>
      </w:r>
    </w:p>
    <w:p w:rsidR="009F32BE" w:rsidRPr="00085AD2" w:rsidRDefault="009F32BE" w:rsidP="009F32BE">
      <w:pPr>
        <w:suppressAutoHyphens/>
        <w:autoSpaceDE w:val="0"/>
        <w:autoSpaceDN w:val="0"/>
        <w:adjustRightInd w:val="0"/>
        <w:spacing w:after="0"/>
        <w:jc w:val="both"/>
        <w:rPr>
          <w:rFonts w:ascii="Arial" w:hAnsi="Arial" w:cs="Arial"/>
          <w:color w:val="000000" w:themeColor="text1"/>
          <w:sz w:val="24"/>
          <w:szCs w:val="24"/>
        </w:rPr>
      </w:pPr>
    </w:p>
    <w:p w:rsidR="009F32BE" w:rsidRPr="00085AD2" w:rsidRDefault="008534E9" w:rsidP="009F32BE">
      <w:pPr>
        <w:autoSpaceDE w:val="0"/>
        <w:autoSpaceDN w:val="0"/>
        <w:adjustRightInd w:val="0"/>
        <w:spacing w:after="0" w:line="240" w:lineRule="auto"/>
        <w:ind w:right="-1"/>
        <w:jc w:val="both"/>
        <w:rPr>
          <w:rFonts w:ascii="Arial" w:hAnsi="Arial" w:cs="Arial"/>
          <w:color w:val="000000" w:themeColor="text1"/>
          <w:sz w:val="24"/>
          <w:szCs w:val="24"/>
        </w:rPr>
      </w:pPr>
      <w:r w:rsidRPr="00085AD2">
        <w:rPr>
          <w:rFonts w:ascii="Arial" w:hAnsi="Arial" w:cs="Arial"/>
          <w:b/>
          <w:bCs/>
          <w:color w:val="000000" w:themeColor="text1"/>
          <w:sz w:val="24"/>
          <w:szCs w:val="24"/>
        </w:rPr>
        <w:t>23.5</w:t>
      </w:r>
      <w:r w:rsidR="009F32BE" w:rsidRPr="00085AD2">
        <w:rPr>
          <w:rFonts w:ascii="Arial" w:hAnsi="Arial" w:cs="Arial"/>
          <w:b/>
          <w:bCs/>
          <w:color w:val="000000" w:themeColor="text1"/>
          <w:sz w:val="24"/>
          <w:szCs w:val="24"/>
        </w:rPr>
        <w:t xml:space="preserve">. </w:t>
      </w:r>
      <w:r w:rsidR="009F32BE" w:rsidRPr="00085AD2">
        <w:rPr>
          <w:rFonts w:ascii="Arial" w:hAnsi="Arial" w:cs="Arial"/>
          <w:color w:val="000000" w:themeColor="text1"/>
          <w:sz w:val="24"/>
          <w:szCs w:val="24"/>
        </w:rPr>
        <w:t xml:space="preserve">Nenhum pagamento isentará a </w:t>
      </w:r>
      <w:r w:rsidR="009F32BE" w:rsidRPr="00085AD2">
        <w:rPr>
          <w:rFonts w:ascii="Arial" w:hAnsi="Arial" w:cs="Arial"/>
          <w:b/>
          <w:color w:val="000000" w:themeColor="text1"/>
          <w:sz w:val="24"/>
          <w:szCs w:val="24"/>
        </w:rPr>
        <w:t>CONTRATADA</w:t>
      </w:r>
      <w:r w:rsidR="009F32BE" w:rsidRPr="00085AD2">
        <w:rPr>
          <w:rFonts w:ascii="Arial" w:hAnsi="Arial" w:cs="Arial"/>
          <w:color w:val="000000" w:themeColor="text1"/>
          <w:sz w:val="24"/>
          <w:szCs w:val="24"/>
        </w:rPr>
        <w:t xml:space="preserve"> das suas responsabilidades e obrigações contratuais, nem implicará aceitação definitiva do fornecimento.</w:t>
      </w:r>
    </w:p>
    <w:p w:rsidR="009F32BE" w:rsidRPr="00085AD2" w:rsidRDefault="009F32BE" w:rsidP="009F32BE">
      <w:pPr>
        <w:autoSpaceDE w:val="0"/>
        <w:autoSpaceDN w:val="0"/>
        <w:adjustRightInd w:val="0"/>
        <w:spacing w:after="0" w:line="240" w:lineRule="auto"/>
        <w:ind w:right="-1"/>
        <w:jc w:val="both"/>
        <w:rPr>
          <w:rFonts w:ascii="Arial" w:hAnsi="Arial" w:cs="Arial"/>
          <w:b/>
          <w:bCs/>
          <w:color w:val="000000" w:themeColor="text1"/>
          <w:sz w:val="24"/>
          <w:szCs w:val="24"/>
        </w:rPr>
      </w:pPr>
    </w:p>
    <w:p w:rsidR="009F32BE" w:rsidRPr="00085AD2" w:rsidRDefault="008534E9" w:rsidP="009F32BE">
      <w:pPr>
        <w:autoSpaceDE w:val="0"/>
        <w:autoSpaceDN w:val="0"/>
        <w:adjustRightInd w:val="0"/>
        <w:spacing w:after="0" w:line="240" w:lineRule="auto"/>
        <w:ind w:right="-1"/>
        <w:jc w:val="both"/>
        <w:rPr>
          <w:rFonts w:ascii="Arial" w:hAnsi="Arial" w:cs="Arial"/>
          <w:color w:val="000000" w:themeColor="text1"/>
          <w:sz w:val="24"/>
          <w:szCs w:val="24"/>
        </w:rPr>
      </w:pPr>
      <w:r w:rsidRPr="00085AD2">
        <w:rPr>
          <w:rFonts w:ascii="Arial" w:hAnsi="Arial" w:cs="Arial"/>
          <w:b/>
          <w:bCs/>
          <w:color w:val="000000" w:themeColor="text1"/>
          <w:sz w:val="24"/>
          <w:szCs w:val="24"/>
        </w:rPr>
        <w:t>23</w:t>
      </w:r>
      <w:r w:rsidR="009F32BE" w:rsidRPr="00085AD2">
        <w:rPr>
          <w:rFonts w:ascii="Arial" w:hAnsi="Arial" w:cs="Arial"/>
          <w:b/>
          <w:bCs/>
          <w:color w:val="000000" w:themeColor="text1"/>
          <w:sz w:val="24"/>
          <w:szCs w:val="24"/>
        </w:rPr>
        <w:t xml:space="preserve">.6. </w:t>
      </w:r>
      <w:r w:rsidR="009F32BE" w:rsidRPr="00085AD2">
        <w:rPr>
          <w:rFonts w:ascii="Arial" w:hAnsi="Arial" w:cs="Arial"/>
          <w:color w:val="000000" w:themeColor="text1"/>
          <w:sz w:val="24"/>
          <w:szCs w:val="24"/>
        </w:rPr>
        <w:t xml:space="preserve">A </w:t>
      </w:r>
      <w:r w:rsidR="009F32BE" w:rsidRPr="00085AD2">
        <w:rPr>
          <w:rFonts w:ascii="Arial" w:hAnsi="Arial" w:cs="Arial"/>
          <w:b/>
          <w:color w:val="000000" w:themeColor="text1"/>
          <w:sz w:val="24"/>
          <w:szCs w:val="24"/>
        </w:rPr>
        <w:t>CONTRATANTE</w:t>
      </w:r>
      <w:r w:rsidR="009F32BE" w:rsidRPr="00085AD2">
        <w:rPr>
          <w:rFonts w:ascii="Arial" w:hAnsi="Arial" w:cs="Arial"/>
          <w:color w:val="000000" w:themeColor="text1"/>
          <w:sz w:val="24"/>
          <w:szCs w:val="24"/>
        </w:rPr>
        <w:t xml:space="preserve"> não efetuará pagamento de título descontado, ou por meio de cobrança em banco, bem como, os que forem negociados com terceiros por intermédio de operações de “</w:t>
      </w:r>
      <w:proofErr w:type="spellStart"/>
      <w:r w:rsidR="009F32BE" w:rsidRPr="00085AD2">
        <w:rPr>
          <w:rFonts w:ascii="Arial" w:hAnsi="Arial" w:cs="Arial"/>
          <w:i/>
          <w:color w:val="000000" w:themeColor="text1"/>
          <w:sz w:val="24"/>
          <w:szCs w:val="24"/>
        </w:rPr>
        <w:t>factoring</w:t>
      </w:r>
      <w:proofErr w:type="spellEnd"/>
      <w:r w:rsidR="009F32BE" w:rsidRPr="00085AD2">
        <w:rPr>
          <w:rFonts w:ascii="Arial" w:hAnsi="Arial" w:cs="Arial"/>
          <w:color w:val="000000" w:themeColor="text1"/>
          <w:sz w:val="24"/>
          <w:szCs w:val="24"/>
        </w:rPr>
        <w:t>”.</w:t>
      </w:r>
    </w:p>
    <w:p w:rsidR="009F32BE" w:rsidRPr="00085AD2" w:rsidRDefault="009F32BE" w:rsidP="009F32BE">
      <w:pPr>
        <w:autoSpaceDE w:val="0"/>
        <w:autoSpaceDN w:val="0"/>
        <w:adjustRightInd w:val="0"/>
        <w:spacing w:after="0" w:line="240" w:lineRule="auto"/>
        <w:ind w:right="-1"/>
        <w:jc w:val="both"/>
        <w:rPr>
          <w:rFonts w:ascii="Arial" w:hAnsi="Arial" w:cs="Arial"/>
          <w:color w:val="000000" w:themeColor="text1"/>
          <w:sz w:val="24"/>
          <w:szCs w:val="24"/>
        </w:rPr>
      </w:pPr>
    </w:p>
    <w:p w:rsidR="009F32BE" w:rsidRPr="00085AD2" w:rsidRDefault="008534E9" w:rsidP="009F32BE">
      <w:pPr>
        <w:autoSpaceDE w:val="0"/>
        <w:autoSpaceDN w:val="0"/>
        <w:adjustRightInd w:val="0"/>
        <w:spacing w:after="0" w:line="240" w:lineRule="auto"/>
        <w:ind w:right="-1"/>
        <w:jc w:val="both"/>
        <w:rPr>
          <w:rFonts w:ascii="Arial" w:hAnsi="Arial" w:cs="Arial"/>
          <w:color w:val="000000" w:themeColor="text1"/>
          <w:sz w:val="24"/>
          <w:szCs w:val="24"/>
        </w:rPr>
      </w:pPr>
      <w:r w:rsidRPr="00085AD2">
        <w:rPr>
          <w:rFonts w:ascii="Arial" w:hAnsi="Arial" w:cs="Arial"/>
          <w:b/>
          <w:bCs/>
          <w:color w:val="000000" w:themeColor="text1"/>
          <w:sz w:val="24"/>
          <w:szCs w:val="24"/>
        </w:rPr>
        <w:t>23</w:t>
      </w:r>
      <w:r w:rsidR="009F32BE" w:rsidRPr="00085AD2">
        <w:rPr>
          <w:rFonts w:ascii="Arial" w:hAnsi="Arial" w:cs="Arial"/>
          <w:b/>
          <w:bCs/>
          <w:color w:val="000000" w:themeColor="text1"/>
          <w:sz w:val="24"/>
          <w:szCs w:val="24"/>
        </w:rPr>
        <w:t xml:space="preserve">.7. </w:t>
      </w:r>
      <w:r w:rsidR="009F32BE" w:rsidRPr="00085AD2">
        <w:rPr>
          <w:rFonts w:ascii="Arial" w:hAnsi="Arial" w:cs="Arial"/>
          <w:color w:val="000000" w:themeColor="text1"/>
          <w:sz w:val="24"/>
          <w:szCs w:val="24"/>
        </w:rPr>
        <w:t xml:space="preserve">As despesas bancárias decorrentes de transferência de valores para outras praças serão de responsabilidade da </w:t>
      </w:r>
      <w:r w:rsidR="009F32BE" w:rsidRPr="00085AD2">
        <w:rPr>
          <w:rFonts w:ascii="Arial" w:hAnsi="Arial" w:cs="Arial"/>
          <w:b/>
          <w:color w:val="000000" w:themeColor="text1"/>
          <w:sz w:val="24"/>
          <w:szCs w:val="24"/>
        </w:rPr>
        <w:t>CONTRATADA</w:t>
      </w:r>
      <w:r w:rsidR="009F32BE" w:rsidRPr="00085AD2">
        <w:rPr>
          <w:rFonts w:ascii="Arial" w:hAnsi="Arial" w:cs="Arial"/>
          <w:color w:val="000000" w:themeColor="text1"/>
          <w:sz w:val="24"/>
          <w:szCs w:val="24"/>
        </w:rPr>
        <w:t>.</w:t>
      </w:r>
    </w:p>
    <w:p w:rsidR="009F32BE" w:rsidRPr="00085AD2" w:rsidRDefault="009F32BE" w:rsidP="009F32BE">
      <w:pPr>
        <w:autoSpaceDE w:val="0"/>
        <w:autoSpaceDN w:val="0"/>
        <w:adjustRightInd w:val="0"/>
        <w:spacing w:after="0" w:line="240" w:lineRule="auto"/>
        <w:ind w:right="-1"/>
        <w:jc w:val="both"/>
        <w:rPr>
          <w:rFonts w:ascii="Arial" w:hAnsi="Arial" w:cs="Arial"/>
          <w:color w:val="000000" w:themeColor="text1"/>
          <w:sz w:val="24"/>
          <w:szCs w:val="24"/>
        </w:rPr>
      </w:pPr>
    </w:p>
    <w:p w:rsidR="00345AA1" w:rsidRPr="00085AD2" w:rsidRDefault="008534E9" w:rsidP="00345AA1">
      <w:pPr>
        <w:suppressAutoHyphens/>
        <w:autoSpaceDE w:val="0"/>
        <w:autoSpaceDN w:val="0"/>
        <w:adjustRightInd w:val="0"/>
        <w:spacing w:after="0"/>
        <w:jc w:val="both"/>
        <w:rPr>
          <w:rFonts w:ascii="Arial" w:hAnsi="Arial" w:cs="Arial"/>
          <w:color w:val="000000" w:themeColor="text1"/>
          <w:sz w:val="24"/>
          <w:szCs w:val="24"/>
        </w:rPr>
      </w:pPr>
      <w:r w:rsidRPr="00085AD2">
        <w:rPr>
          <w:rFonts w:ascii="Arial" w:hAnsi="Arial" w:cs="Arial"/>
          <w:b/>
          <w:color w:val="000000" w:themeColor="text1"/>
          <w:sz w:val="24"/>
          <w:szCs w:val="24"/>
        </w:rPr>
        <w:t>23</w:t>
      </w:r>
      <w:r w:rsidR="00345AA1" w:rsidRPr="00085AD2">
        <w:rPr>
          <w:rFonts w:ascii="Arial" w:hAnsi="Arial" w:cs="Arial"/>
          <w:b/>
          <w:color w:val="000000" w:themeColor="text1"/>
          <w:sz w:val="24"/>
          <w:szCs w:val="24"/>
        </w:rPr>
        <w:t>.</w:t>
      </w:r>
      <w:r w:rsidRPr="00085AD2">
        <w:rPr>
          <w:rFonts w:ascii="Arial" w:hAnsi="Arial" w:cs="Arial"/>
          <w:b/>
          <w:color w:val="000000" w:themeColor="text1"/>
          <w:sz w:val="24"/>
          <w:szCs w:val="24"/>
        </w:rPr>
        <w:t>8</w:t>
      </w:r>
      <w:r w:rsidR="00345AA1" w:rsidRPr="00085AD2">
        <w:rPr>
          <w:rFonts w:ascii="Arial" w:hAnsi="Arial" w:cs="Arial"/>
          <w:b/>
          <w:color w:val="000000" w:themeColor="text1"/>
          <w:sz w:val="24"/>
          <w:szCs w:val="24"/>
        </w:rPr>
        <w:t>.</w:t>
      </w:r>
      <w:r w:rsidR="00345AA1" w:rsidRPr="00085AD2">
        <w:rPr>
          <w:rFonts w:ascii="Arial" w:hAnsi="Arial" w:cs="Arial"/>
          <w:color w:val="000000" w:themeColor="text1"/>
          <w:sz w:val="24"/>
          <w:szCs w:val="24"/>
        </w:rPr>
        <w:t xml:space="preserve"> Serão deduzidos do pagamento mensal os valores referentes às multas aplicadas e aos ressarcimentos devidos a prejuízos causados à </w:t>
      </w:r>
      <w:r w:rsidR="00345AA1" w:rsidRPr="00085AD2">
        <w:rPr>
          <w:rFonts w:ascii="Arial" w:hAnsi="Arial" w:cs="Arial"/>
          <w:b/>
          <w:color w:val="000000" w:themeColor="text1"/>
          <w:sz w:val="24"/>
          <w:szCs w:val="24"/>
        </w:rPr>
        <w:t>CONTRATANTE</w:t>
      </w:r>
      <w:r w:rsidR="00345AA1" w:rsidRPr="00085AD2">
        <w:rPr>
          <w:rFonts w:ascii="Arial" w:hAnsi="Arial" w:cs="Arial"/>
          <w:color w:val="000000" w:themeColor="text1"/>
          <w:sz w:val="24"/>
          <w:szCs w:val="24"/>
        </w:rPr>
        <w:t>.</w:t>
      </w:r>
    </w:p>
    <w:p w:rsidR="008322FC" w:rsidRPr="00085AD2" w:rsidRDefault="008534E9" w:rsidP="008322FC">
      <w:pPr>
        <w:suppressAutoHyphens/>
        <w:jc w:val="both"/>
        <w:rPr>
          <w:rFonts w:ascii="Arial" w:hAnsi="Arial" w:cs="Arial"/>
          <w:color w:val="000000" w:themeColor="text1"/>
          <w:sz w:val="24"/>
          <w:szCs w:val="24"/>
        </w:rPr>
      </w:pPr>
      <w:r w:rsidRPr="00085AD2">
        <w:rPr>
          <w:rFonts w:ascii="Arial" w:hAnsi="Arial" w:cs="Arial"/>
          <w:b/>
          <w:color w:val="000000" w:themeColor="text1"/>
          <w:sz w:val="24"/>
          <w:szCs w:val="24"/>
        </w:rPr>
        <w:t>23</w:t>
      </w:r>
      <w:r w:rsidR="008322FC" w:rsidRPr="00085AD2">
        <w:rPr>
          <w:rFonts w:ascii="Arial" w:hAnsi="Arial" w:cs="Arial"/>
          <w:b/>
          <w:color w:val="000000" w:themeColor="text1"/>
          <w:sz w:val="24"/>
          <w:szCs w:val="24"/>
        </w:rPr>
        <w:t>.</w:t>
      </w:r>
      <w:r w:rsidRPr="00085AD2">
        <w:rPr>
          <w:rFonts w:ascii="Arial" w:hAnsi="Arial" w:cs="Arial"/>
          <w:b/>
          <w:color w:val="000000" w:themeColor="text1"/>
          <w:sz w:val="24"/>
          <w:szCs w:val="24"/>
        </w:rPr>
        <w:t>9</w:t>
      </w:r>
      <w:r w:rsidR="008322FC" w:rsidRPr="00085AD2">
        <w:rPr>
          <w:rFonts w:ascii="Arial" w:hAnsi="Arial" w:cs="Arial"/>
          <w:b/>
          <w:color w:val="000000" w:themeColor="text1"/>
          <w:sz w:val="24"/>
          <w:szCs w:val="24"/>
        </w:rPr>
        <w:t xml:space="preserve">. </w:t>
      </w:r>
      <w:r w:rsidR="008322FC" w:rsidRPr="00085AD2">
        <w:rPr>
          <w:rFonts w:ascii="Arial" w:hAnsi="Arial" w:cs="Arial"/>
          <w:color w:val="000000" w:themeColor="text1"/>
          <w:sz w:val="24"/>
          <w:szCs w:val="24"/>
        </w:rPr>
        <w:t xml:space="preserve">O pagamento somente ocorrerá depois de atestada, pela </w:t>
      </w:r>
      <w:r w:rsidR="008322FC" w:rsidRPr="00085AD2">
        <w:rPr>
          <w:rFonts w:ascii="Arial" w:hAnsi="Arial" w:cs="Arial"/>
          <w:b/>
          <w:color w:val="000000" w:themeColor="text1"/>
          <w:sz w:val="24"/>
          <w:szCs w:val="24"/>
        </w:rPr>
        <w:t>CONTRATANTE</w:t>
      </w:r>
      <w:r w:rsidR="008322FC" w:rsidRPr="00085AD2">
        <w:rPr>
          <w:rFonts w:ascii="Arial" w:hAnsi="Arial" w:cs="Arial"/>
          <w:color w:val="000000" w:themeColor="text1"/>
          <w:sz w:val="24"/>
          <w:szCs w:val="24"/>
        </w:rPr>
        <w:t>, a conformidade dos materiais recebidos ou serviços prestados, com aqueles que foram exigidos no edital.</w:t>
      </w:r>
    </w:p>
    <w:p w:rsidR="009F32BE" w:rsidRDefault="008534E9" w:rsidP="009F32BE">
      <w:pPr>
        <w:spacing w:after="0" w:line="240" w:lineRule="auto"/>
        <w:ind w:right="-1"/>
        <w:jc w:val="both"/>
        <w:rPr>
          <w:rFonts w:ascii="Arial" w:hAnsi="Arial" w:cs="Arial"/>
          <w:color w:val="000000" w:themeColor="text1"/>
          <w:sz w:val="24"/>
          <w:szCs w:val="24"/>
        </w:rPr>
      </w:pPr>
      <w:r w:rsidRPr="00085AD2">
        <w:rPr>
          <w:rFonts w:ascii="Arial" w:hAnsi="Arial" w:cs="Arial"/>
          <w:b/>
          <w:color w:val="000000" w:themeColor="text1"/>
          <w:sz w:val="24"/>
          <w:szCs w:val="24"/>
        </w:rPr>
        <w:t>23</w:t>
      </w:r>
      <w:r w:rsidR="009F32BE" w:rsidRPr="00085AD2">
        <w:rPr>
          <w:rFonts w:ascii="Arial" w:hAnsi="Arial" w:cs="Arial"/>
          <w:b/>
          <w:color w:val="000000" w:themeColor="text1"/>
          <w:sz w:val="24"/>
          <w:szCs w:val="24"/>
        </w:rPr>
        <w:t>.</w:t>
      </w:r>
      <w:r w:rsidRPr="00085AD2">
        <w:rPr>
          <w:rFonts w:ascii="Arial" w:hAnsi="Arial" w:cs="Arial"/>
          <w:b/>
          <w:color w:val="000000" w:themeColor="text1"/>
          <w:sz w:val="24"/>
          <w:szCs w:val="24"/>
        </w:rPr>
        <w:t>10.</w:t>
      </w:r>
      <w:r w:rsidR="009F32BE" w:rsidRPr="00085AD2">
        <w:rPr>
          <w:rFonts w:ascii="Arial" w:hAnsi="Arial" w:cs="Arial"/>
          <w:b/>
          <w:color w:val="000000" w:themeColor="text1"/>
          <w:sz w:val="24"/>
          <w:szCs w:val="24"/>
        </w:rPr>
        <w:t xml:space="preserve"> </w:t>
      </w:r>
      <w:r w:rsidR="009F32BE" w:rsidRPr="00085AD2">
        <w:rPr>
          <w:rFonts w:ascii="Arial" w:hAnsi="Arial" w:cs="Arial"/>
          <w:color w:val="000000" w:themeColor="text1"/>
          <w:sz w:val="24"/>
          <w:szCs w:val="24"/>
        </w:rPr>
        <w:t>Além das exigências constantes nos subitens acima, a contratada deverá apresentar, ainda, com vistas ao regular</w:t>
      </w:r>
      <w:r w:rsidR="009F32BE" w:rsidRPr="00085AD2">
        <w:rPr>
          <w:rFonts w:ascii="Arial" w:hAnsi="Arial" w:cs="Arial"/>
          <w:b/>
          <w:color w:val="000000" w:themeColor="text1"/>
          <w:sz w:val="24"/>
          <w:szCs w:val="24"/>
        </w:rPr>
        <w:t xml:space="preserve"> </w:t>
      </w:r>
      <w:r w:rsidR="009F32BE" w:rsidRPr="00085AD2">
        <w:rPr>
          <w:rFonts w:ascii="Arial" w:hAnsi="Arial" w:cs="Arial"/>
          <w:color w:val="000000" w:themeColor="text1"/>
          <w:sz w:val="24"/>
          <w:szCs w:val="24"/>
        </w:rPr>
        <w:t>pagamento:</w:t>
      </w:r>
    </w:p>
    <w:p w:rsidR="00223852" w:rsidRPr="00085AD2" w:rsidRDefault="00223852" w:rsidP="009F32BE">
      <w:pPr>
        <w:spacing w:after="0" w:line="240" w:lineRule="auto"/>
        <w:ind w:right="-1"/>
        <w:jc w:val="both"/>
        <w:rPr>
          <w:rFonts w:ascii="Arial" w:hAnsi="Arial" w:cs="Arial"/>
          <w:color w:val="000000" w:themeColor="text1"/>
          <w:sz w:val="24"/>
          <w:szCs w:val="24"/>
        </w:rPr>
      </w:pPr>
    </w:p>
    <w:p w:rsidR="006251F5" w:rsidRPr="00085AD2" w:rsidRDefault="008534E9" w:rsidP="006251F5">
      <w:pPr>
        <w:autoSpaceDE w:val="0"/>
        <w:autoSpaceDN w:val="0"/>
        <w:adjustRightInd w:val="0"/>
        <w:spacing w:after="0" w:line="240" w:lineRule="auto"/>
        <w:ind w:right="-1"/>
        <w:jc w:val="both"/>
        <w:rPr>
          <w:rFonts w:ascii="Arial" w:hAnsi="Arial" w:cs="Arial"/>
          <w:bCs/>
          <w:color w:val="000000" w:themeColor="text1"/>
          <w:sz w:val="24"/>
          <w:szCs w:val="24"/>
        </w:rPr>
      </w:pPr>
      <w:r w:rsidRPr="00085AD2">
        <w:rPr>
          <w:rFonts w:ascii="Arial" w:hAnsi="Arial" w:cs="Arial"/>
          <w:b/>
          <w:color w:val="000000" w:themeColor="text1"/>
          <w:sz w:val="24"/>
          <w:szCs w:val="24"/>
        </w:rPr>
        <w:t>23</w:t>
      </w:r>
      <w:r w:rsidR="009F32BE" w:rsidRPr="00085AD2">
        <w:rPr>
          <w:rFonts w:ascii="Arial" w:hAnsi="Arial" w:cs="Arial"/>
          <w:b/>
          <w:color w:val="000000" w:themeColor="text1"/>
          <w:sz w:val="24"/>
          <w:szCs w:val="24"/>
        </w:rPr>
        <w:t>.</w:t>
      </w:r>
      <w:r w:rsidRPr="00085AD2">
        <w:rPr>
          <w:rFonts w:ascii="Arial" w:hAnsi="Arial" w:cs="Arial"/>
          <w:b/>
          <w:color w:val="000000" w:themeColor="text1"/>
          <w:sz w:val="24"/>
          <w:szCs w:val="24"/>
        </w:rPr>
        <w:t>10</w:t>
      </w:r>
      <w:r w:rsidR="009F32BE" w:rsidRPr="00085AD2">
        <w:rPr>
          <w:rFonts w:ascii="Arial" w:hAnsi="Arial" w:cs="Arial"/>
          <w:b/>
          <w:bCs/>
          <w:color w:val="000000" w:themeColor="text1"/>
          <w:sz w:val="24"/>
          <w:szCs w:val="24"/>
        </w:rPr>
        <w:t>.</w:t>
      </w:r>
      <w:r w:rsidRPr="00085AD2">
        <w:rPr>
          <w:rFonts w:ascii="Arial" w:hAnsi="Arial" w:cs="Arial"/>
          <w:b/>
          <w:bCs/>
          <w:color w:val="000000" w:themeColor="text1"/>
          <w:sz w:val="24"/>
          <w:szCs w:val="24"/>
        </w:rPr>
        <w:t>1</w:t>
      </w:r>
      <w:r w:rsidR="009F32BE" w:rsidRPr="00085AD2">
        <w:rPr>
          <w:rFonts w:ascii="Arial" w:hAnsi="Arial" w:cs="Arial"/>
          <w:b/>
          <w:bCs/>
          <w:color w:val="000000" w:themeColor="text1"/>
          <w:sz w:val="24"/>
          <w:szCs w:val="24"/>
        </w:rPr>
        <w:t xml:space="preserve"> </w:t>
      </w:r>
      <w:r w:rsidR="006251F5" w:rsidRPr="00085AD2">
        <w:rPr>
          <w:rFonts w:ascii="Arial" w:hAnsi="Arial" w:cs="Arial"/>
          <w:bCs/>
          <w:color w:val="000000" w:themeColor="text1"/>
          <w:sz w:val="24"/>
          <w:szCs w:val="24"/>
        </w:rPr>
        <w:t>Prova de regularidade fiscal perante a Fazenda Nacional efetuada mediante apresentação de certidão expedida conjuntamente pela Secretaria da Receita Federal do Brasil (RFB) e pela Procuradoria-Geral da Fazenda Nacional (PGFN), referente a todos os créditos tributários federais e à Dívida Ativa da União (DAU) por elas administrados;</w:t>
      </w:r>
    </w:p>
    <w:p w:rsidR="009F32BE" w:rsidRPr="00085AD2" w:rsidRDefault="006251F5" w:rsidP="009F32BE">
      <w:pPr>
        <w:autoSpaceDE w:val="0"/>
        <w:autoSpaceDN w:val="0"/>
        <w:adjustRightInd w:val="0"/>
        <w:spacing w:after="0" w:line="240" w:lineRule="auto"/>
        <w:ind w:right="-1"/>
        <w:jc w:val="both"/>
        <w:rPr>
          <w:rFonts w:ascii="Arial" w:hAnsi="Arial" w:cs="Arial"/>
          <w:b/>
          <w:bCs/>
          <w:color w:val="000000" w:themeColor="text1"/>
          <w:sz w:val="24"/>
          <w:szCs w:val="24"/>
        </w:rPr>
      </w:pPr>
      <w:r w:rsidRPr="00085AD2">
        <w:rPr>
          <w:rFonts w:ascii="Arial" w:hAnsi="Arial" w:cs="Arial"/>
          <w:b/>
          <w:bCs/>
          <w:color w:val="000000" w:themeColor="text1"/>
          <w:sz w:val="24"/>
          <w:szCs w:val="24"/>
        </w:rPr>
        <w:t xml:space="preserve"> </w:t>
      </w:r>
      <w:r w:rsidR="009F32BE" w:rsidRPr="00085AD2">
        <w:rPr>
          <w:rFonts w:ascii="Arial" w:hAnsi="Arial" w:cs="Arial"/>
          <w:b/>
          <w:bCs/>
          <w:color w:val="000000" w:themeColor="text1"/>
          <w:sz w:val="24"/>
          <w:szCs w:val="24"/>
        </w:rPr>
        <w:t xml:space="preserve"> </w:t>
      </w:r>
    </w:p>
    <w:p w:rsidR="009F32BE" w:rsidRPr="00085AD2" w:rsidRDefault="008534E9" w:rsidP="009F32BE">
      <w:pPr>
        <w:autoSpaceDE w:val="0"/>
        <w:autoSpaceDN w:val="0"/>
        <w:adjustRightInd w:val="0"/>
        <w:spacing w:after="0" w:line="240" w:lineRule="auto"/>
        <w:ind w:right="-1"/>
        <w:jc w:val="both"/>
        <w:rPr>
          <w:rFonts w:ascii="Arial" w:hAnsi="Arial" w:cs="Arial"/>
          <w:bCs/>
          <w:color w:val="000000" w:themeColor="text1"/>
          <w:sz w:val="24"/>
          <w:szCs w:val="24"/>
        </w:rPr>
      </w:pPr>
      <w:r w:rsidRPr="00085AD2">
        <w:rPr>
          <w:rFonts w:ascii="Arial" w:hAnsi="Arial" w:cs="Arial"/>
          <w:b/>
          <w:color w:val="000000" w:themeColor="text1"/>
          <w:sz w:val="24"/>
          <w:szCs w:val="24"/>
        </w:rPr>
        <w:t>23.10</w:t>
      </w:r>
      <w:r w:rsidR="009F32BE" w:rsidRPr="00085AD2">
        <w:rPr>
          <w:rFonts w:ascii="Arial" w:hAnsi="Arial" w:cs="Arial"/>
          <w:b/>
          <w:bCs/>
          <w:color w:val="000000" w:themeColor="text1"/>
          <w:sz w:val="24"/>
          <w:szCs w:val="24"/>
        </w:rPr>
        <w:t>.</w:t>
      </w:r>
      <w:r w:rsidRPr="00085AD2">
        <w:rPr>
          <w:rFonts w:ascii="Arial" w:hAnsi="Arial" w:cs="Arial"/>
          <w:b/>
          <w:bCs/>
          <w:color w:val="000000" w:themeColor="text1"/>
          <w:sz w:val="24"/>
          <w:szCs w:val="24"/>
        </w:rPr>
        <w:t>2</w:t>
      </w:r>
      <w:r w:rsidR="009F32BE" w:rsidRPr="00085AD2">
        <w:rPr>
          <w:rFonts w:ascii="Arial" w:hAnsi="Arial" w:cs="Arial"/>
          <w:b/>
          <w:bCs/>
          <w:color w:val="000000" w:themeColor="text1"/>
          <w:sz w:val="24"/>
          <w:szCs w:val="24"/>
        </w:rPr>
        <w:t xml:space="preserve"> </w:t>
      </w:r>
      <w:r w:rsidR="009F32BE" w:rsidRPr="00085AD2">
        <w:rPr>
          <w:rFonts w:ascii="Arial" w:hAnsi="Arial" w:cs="Arial"/>
          <w:bCs/>
          <w:color w:val="000000" w:themeColor="text1"/>
          <w:sz w:val="24"/>
          <w:szCs w:val="24"/>
        </w:rPr>
        <w:t>Certidão Negativa de Débitos para com a Fazenda Estadual, expedida pela Secretaria de Fazenda Estadual da sede ou domicílio da licitante;</w:t>
      </w:r>
    </w:p>
    <w:p w:rsidR="009F32BE" w:rsidRPr="00085AD2" w:rsidRDefault="009F32BE" w:rsidP="009F32BE">
      <w:pPr>
        <w:autoSpaceDE w:val="0"/>
        <w:autoSpaceDN w:val="0"/>
        <w:adjustRightInd w:val="0"/>
        <w:spacing w:after="0" w:line="240" w:lineRule="auto"/>
        <w:ind w:right="-1"/>
        <w:jc w:val="both"/>
        <w:rPr>
          <w:rFonts w:ascii="Arial" w:hAnsi="Arial" w:cs="Arial"/>
          <w:b/>
          <w:bCs/>
          <w:color w:val="000000" w:themeColor="text1"/>
          <w:sz w:val="24"/>
          <w:szCs w:val="24"/>
        </w:rPr>
      </w:pPr>
    </w:p>
    <w:p w:rsidR="009F32BE" w:rsidRPr="00085AD2" w:rsidRDefault="008534E9" w:rsidP="009F32BE">
      <w:pPr>
        <w:autoSpaceDE w:val="0"/>
        <w:autoSpaceDN w:val="0"/>
        <w:adjustRightInd w:val="0"/>
        <w:spacing w:after="0" w:line="240" w:lineRule="auto"/>
        <w:ind w:right="-1"/>
        <w:jc w:val="both"/>
        <w:rPr>
          <w:rFonts w:ascii="Arial" w:hAnsi="Arial" w:cs="Arial"/>
          <w:bCs/>
          <w:color w:val="000000" w:themeColor="text1"/>
          <w:sz w:val="24"/>
          <w:szCs w:val="24"/>
        </w:rPr>
      </w:pPr>
      <w:r w:rsidRPr="00085AD2">
        <w:rPr>
          <w:rFonts w:ascii="Arial" w:hAnsi="Arial" w:cs="Arial"/>
          <w:b/>
          <w:color w:val="000000" w:themeColor="text1"/>
          <w:sz w:val="24"/>
          <w:szCs w:val="24"/>
        </w:rPr>
        <w:t>23.</w:t>
      </w:r>
      <w:r w:rsidR="009F32BE" w:rsidRPr="00085AD2">
        <w:rPr>
          <w:rFonts w:ascii="Arial" w:hAnsi="Arial" w:cs="Arial"/>
          <w:b/>
          <w:color w:val="000000" w:themeColor="text1"/>
          <w:sz w:val="24"/>
          <w:szCs w:val="24"/>
        </w:rPr>
        <w:t>1</w:t>
      </w:r>
      <w:r w:rsidRPr="00085AD2">
        <w:rPr>
          <w:rFonts w:ascii="Arial" w:hAnsi="Arial" w:cs="Arial"/>
          <w:b/>
          <w:color w:val="000000" w:themeColor="text1"/>
          <w:sz w:val="24"/>
          <w:szCs w:val="24"/>
        </w:rPr>
        <w:t>0</w:t>
      </w:r>
      <w:r w:rsidR="009F32BE" w:rsidRPr="00085AD2">
        <w:rPr>
          <w:rFonts w:ascii="Arial" w:hAnsi="Arial" w:cs="Arial"/>
          <w:b/>
          <w:color w:val="000000" w:themeColor="text1"/>
          <w:sz w:val="24"/>
          <w:szCs w:val="24"/>
        </w:rPr>
        <w:t>.</w:t>
      </w:r>
      <w:r w:rsidR="009F32BE" w:rsidRPr="00085AD2">
        <w:rPr>
          <w:rFonts w:ascii="Arial" w:hAnsi="Arial" w:cs="Arial"/>
          <w:b/>
          <w:bCs/>
          <w:color w:val="000000" w:themeColor="text1"/>
          <w:sz w:val="24"/>
          <w:szCs w:val="24"/>
        </w:rPr>
        <w:t xml:space="preserve">3. </w:t>
      </w:r>
      <w:r w:rsidR="009F32BE" w:rsidRPr="00085AD2">
        <w:rPr>
          <w:rFonts w:ascii="Arial" w:hAnsi="Arial" w:cs="Arial"/>
          <w:bCs/>
          <w:color w:val="000000" w:themeColor="text1"/>
          <w:sz w:val="24"/>
          <w:szCs w:val="24"/>
        </w:rPr>
        <w:t>Certidão Negativa de Dívida Ativa do Estado, expedida pela Procuradoria Geral do Estado da sede ou domicílio da licitante;</w:t>
      </w:r>
    </w:p>
    <w:p w:rsidR="009F32BE" w:rsidRPr="00085AD2" w:rsidRDefault="009F32BE" w:rsidP="009F32BE">
      <w:pPr>
        <w:autoSpaceDE w:val="0"/>
        <w:autoSpaceDN w:val="0"/>
        <w:adjustRightInd w:val="0"/>
        <w:spacing w:after="0" w:line="240" w:lineRule="auto"/>
        <w:ind w:right="-1"/>
        <w:jc w:val="both"/>
        <w:rPr>
          <w:rFonts w:ascii="Arial" w:hAnsi="Arial" w:cs="Arial"/>
          <w:b/>
          <w:bCs/>
          <w:color w:val="000000" w:themeColor="text1"/>
          <w:sz w:val="24"/>
          <w:szCs w:val="24"/>
        </w:rPr>
      </w:pPr>
    </w:p>
    <w:p w:rsidR="009F32BE" w:rsidRPr="00085AD2" w:rsidRDefault="008534E9" w:rsidP="009F32BE">
      <w:pPr>
        <w:autoSpaceDE w:val="0"/>
        <w:autoSpaceDN w:val="0"/>
        <w:adjustRightInd w:val="0"/>
        <w:spacing w:after="0" w:line="240" w:lineRule="auto"/>
        <w:ind w:right="-1"/>
        <w:jc w:val="both"/>
        <w:rPr>
          <w:rFonts w:ascii="Arial" w:hAnsi="Arial" w:cs="Arial"/>
          <w:bCs/>
          <w:color w:val="000000" w:themeColor="text1"/>
          <w:sz w:val="24"/>
          <w:szCs w:val="24"/>
        </w:rPr>
      </w:pPr>
      <w:r w:rsidRPr="00085AD2">
        <w:rPr>
          <w:rFonts w:ascii="Arial" w:hAnsi="Arial" w:cs="Arial"/>
          <w:b/>
          <w:color w:val="000000" w:themeColor="text1"/>
          <w:sz w:val="24"/>
          <w:szCs w:val="24"/>
        </w:rPr>
        <w:t>23</w:t>
      </w:r>
      <w:r w:rsidR="009F32BE" w:rsidRPr="00085AD2">
        <w:rPr>
          <w:rFonts w:ascii="Arial" w:hAnsi="Arial" w:cs="Arial"/>
          <w:b/>
          <w:color w:val="000000" w:themeColor="text1"/>
          <w:sz w:val="24"/>
          <w:szCs w:val="24"/>
        </w:rPr>
        <w:t>.</w:t>
      </w:r>
      <w:r w:rsidRPr="00085AD2">
        <w:rPr>
          <w:rFonts w:ascii="Arial" w:hAnsi="Arial" w:cs="Arial"/>
          <w:b/>
          <w:color w:val="000000" w:themeColor="text1"/>
          <w:sz w:val="24"/>
          <w:szCs w:val="24"/>
        </w:rPr>
        <w:t>10</w:t>
      </w:r>
      <w:r w:rsidR="009F32BE" w:rsidRPr="00085AD2">
        <w:rPr>
          <w:rFonts w:ascii="Arial" w:hAnsi="Arial" w:cs="Arial"/>
          <w:b/>
          <w:bCs/>
          <w:color w:val="000000" w:themeColor="text1"/>
          <w:sz w:val="24"/>
          <w:szCs w:val="24"/>
        </w:rPr>
        <w:t>.</w:t>
      </w:r>
      <w:r w:rsidRPr="00085AD2">
        <w:rPr>
          <w:rFonts w:ascii="Arial" w:hAnsi="Arial" w:cs="Arial"/>
          <w:b/>
          <w:bCs/>
          <w:color w:val="000000" w:themeColor="text1"/>
          <w:sz w:val="24"/>
          <w:szCs w:val="24"/>
        </w:rPr>
        <w:t>4</w:t>
      </w:r>
      <w:r w:rsidR="009F32BE" w:rsidRPr="00085AD2">
        <w:rPr>
          <w:rFonts w:ascii="Arial" w:hAnsi="Arial" w:cs="Arial"/>
          <w:b/>
          <w:bCs/>
          <w:color w:val="000000" w:themeColor="text1"/>
          <w:sz w:val="24"/>
          <w:szCs w:val="24"/>
        </w:rPr>
        <w:t xml:space="preserve">. </w:t>
      </w:r>
      <w:r w:rsidR="009F32BE" w:rsidRPr="00085AD2">
        <w:rPr>
          <w:rFonts w:ascii="Arial" w:hAnsi="Arial" w:cs="Arial"/>
          <w:bCs/>
          <w:color w:val="000000" w:themeColor="text1"/>
          <w:sz w:val="24"/>
          <w:szCs w:val="24"/>
        </w:rPr>
        <w:t>Serão aceitas as certidões conjuntas de regularidade estadual – Fazenda Estadual e Dívida Ativa – emitidas pelos órgãos competentes nos Estados onde a licitante tenha sede ou domicílio;</w:t>
      </w:r>
    </w:p>
    <w:p w:rsidR="009F32BE" w:rsidRPr="00085AD2" w:rsidRDefault="009F32BE" w:rsidP="009F32BE">
      <w:pPr>
        <w:autoSpaceDE w:val="0"/>
        <w:autoSpaceDN w:val="0"/>
        <w:adjustRightInd w:val="0"/>
        <w:spacing w:after="0" w:line="240" w:lineRule="auto"/>
        <w:ind w:right="-1"/>
        <w:jc w:val="both"/>
        <w:rPr>
          <w:rFonts w:ascii="Arial" w:hAnsi="Arial" w:cs="Arial"/>
          <w:b/>
          <w:bCs/>
          <w:color w:val="000000" w:themeColor="text1"/>
          <w:sz w:val="24"/>
          <w:szCs w:val="24"/>
        </w:rPr>
      </w:pPr>
    </w:p>
    <w:p w:rsidR="009F32BE" w:rsidRPr="00085AD2" w:rsidRDefault="008534E9" w:rsidP="009F32BE">
      <w:pPr>
        <w:autoSpaceDE w:val="0"/>
        <w:autoSpaceDN w:val="0"/>
        <w:adjustRightInd w:val="0"/>
        <w:spacing w:after="0" w:line="240" w:lineRule="auto"/>
        <w:ind w:right="-1"/>
        <w:jc w:val="both"/>
        <w:rPr>
          <w:rFonts w:ascii="Arial" w:hAnsi="Arial" w:cs="Arial"/>
          <w:bCs/>
          <w:color w:val="000000" w:themeColor="text1"/>
          <w:sz w:val="24"/>
          <w:szCs w:val="24"/>
        </w:rPr>
      </w:pPr>
      <w:r w:rsidRPr="00085AD2">
        <w:rPr>
          <w:rFonts w:ascii="Arial" w:hAnsi="Arial" w:cs="Arial"/>
          <w:b/>
          <w:color w:val="000000" w:themeColor="text1"/>
          <w:sz w:val="24"/>
          <w:szCs w:val="24"/>
        </w:rPr>
        <w:t>23</w:t>
      </w:r>
      <w:r w:rsidR="009F32BE" w:rsidRPr="00085AD2">
        <w:rPr>
          <w:rFonts w:ascii="Arial" w:hAnsi="Arial" w:cs="Arial"/>
          <w:b/>
          <w:color w:val="000000" w:themeColor="text1"/>
          <w:sz w:val="24"/>
          <w:szCs w:val="24"/>
        </w:rPr>
        <w:t>.</w:t>
      </w:r>
      <w:r w:rsidRPr="00085AD2">
        <w:rPr>
          <w:rFonts w:ascii="Arial" w:hAnsi="Arial" w:cs="Arial"/>
          <w:b/>
          <w:color w:val="000000" w:themeColor="text1"/>
          <w:sz w:val="24"/>
          <w:szCs w:val="24"/>
        </w:rPr>
        <w:t>10.5.</w:t>
      </w:r>
      <w:r w:rsidR="009F32BE" w:rsidRPr="00085AD2">
        <w:rPr>
          <w:rFonts w:ascii="Arial" w:hAnsi="Arial" w:cs="Arial"/>
          <w:b/>
          <w:bCs/>
          <w:color w:val="000000" w:themeColor="text1"/>
          <w:sz w:val="24"/>
          <w:szCs w:val="24"/>
        </w:rPr>
        <w:t xml:space="preserve"> </w:t>
      </w:r>
      <w:r w:rsidR="009F32BE" w:rsidRPr="00085AD2">
        <w:rPr>
          <w:rFonts w:ascii="Arial" w:hAnsi="Arial" w:cs="Arial"/>
          <w:bCs/>
          <w:color w:val="000000" w:themeColor="text1"/>
          <w:sz w:val="24"/>
          <w:szCs w:val="24"/>
        </w:rPr>
        <w:t>Certidão Negativa de Débitos Municiais, expedida pela Secretaria da Fazenda Municipal (ou órgão equivalente) da localidade ou sede da licitante;</w:t>
      </w:r>
    </w:p>
    <w:p w:rsidR="009F32BE" w:rsidRPr="00085AD2" w:rsidRDefault="009F32BE" w:rsidP="009F32BE">
      <w:pPr>
        <w:autoSpaceDE w:val="0"/>
        <w:autoSpaceDN w:val="0"/>
        <w:adjustRightInd w:val="0"/>
        <w:spacing w:after="0" w:line="240" w:lineRule="auto"/>
        <w:ind w:right="-1"/>
        <w:jc w:val="both"/>
        <w:rPr>
          <w:rFonts w:ascii="Arial" w:hAnsi="Arial" w:cs="Arial"/>
          <w:bCs/>
          <w:color w:val="000000" w:themeColor="text1"/>
          <w:sz w:val="24"/>
          <w:szCs w:val="24"/>
        </w:rPr>
      </w:pPr>
    </w:p>
    <w:p w:rsidR="009F32BE" w:rsidRPr="00085AD2" w:rsidRDefault="008534E9" w:rsidP="009F32BE">
      <w:pPr>
        <w:autoSpaceDE w:val="0"/>
        <w:autoSpaceDN w:val="0"/>
        <w:adjustRightInd w:val="0"/>
        <w:spacing w:after="0" w:line="240" w:lineRule="auto"/>
        <w:ind w:right="-1"/>
        <w:jc w:val="both"/>
        <w:rPr>
          <w:rFonts w:ascii="Arial" w:hAnsi="Arial" w:cs="Arial"/>
          <w:bCs/>
          <w:color w:val="000000" w:themeColor="text1"/>
          <w:sz w:val="24"/>
          <w:szCs w:val="24"/>
        </w:rPr>
      </w:pPr>
      <w:r w:rsidRPr="00085AD2">
        <w:rPr>
          <w:rFonts w:ascii="Arial" w:hAnsi="Arial" w:cs="Arial"/>
          <w:b/>
          <w:bCs/>
          <w:color w:val="000000" w:themeColor="text1"/>
          <w:sz w:val="24"/>
          <w:szCs w:val="24"/>
        </w:rPr>
        <w:t>23</w:t>
      </w:r>
      <w:r w:rsidR="009F32BE" w:rsidRPr="00085AD2">
        <w:rPr>
          <w:rFonts w:ascii="Arial" w:hAnsi="Arial" w:cs="Arial"/>
          <w:b/>
          <w:bCs/>
          <w:color w:val="000000" w:themeColor="text1"/>
          <w:sz w:val="24"/>
          <w:szCs w:val="24"/>
        </w:rPr>
        <w:t>.</w:t>
      </w:r>
      <w:r w:rsidRPr="00085AD2">
        <w:rPr>
          <w:rFonts w:ascii="Arial" w:hAnsi="Arial" w:cs="Arial"/>
          <w:b/>
          <w:bCs/>
          <w:color w:val="000000" w:themeColor="text1"/>
          <w:sz w:val="24"/>
          <w:szCs w:val="24"/>
        </w:rPr>
        <w:t>10</w:t>
      </w:r>
      <w:r w:rsidR="009F32BE" w:rsidRPr="00085AD2">
        <w:rPr>
          <w:rFonts w:ascii="Arial" w:hAnsi="Arial" w:cs="Arial"/>
          <w:b/>
          <w:bCs/>
          <w:color w:val="000000" w:themeColor="text1"/>
          <w:sz w:val="24"/>
          <w:szCs w:val="24"/>
        </w:rPr>
        <w:t>.</w:t>
      </w:r>
      <w:r w:rsidRPr="00085AD2">
        <w:rPr>
          <w:rFonts w:ascii="Arial" w:hAnsi="Arial" w:cs="Arial"/>
          <w:b/>
          <w:bCs/>
          <w:color w:val="000000" w:themeColor="text1"/>
          <w:sz w:val="24"/>
          <w:szCs w:val="24"/>
        </w:rPr>
        <w:t>6</w:t>
      </w:r>
      <w:r w:rsidR="009F32BE" w:rsidRPr="00085AD2">
        <w:rPr>
          <w:rFonts w:ascii="Arial" w:hAnsi="Arial" w:cs="Arial"/>
          <w:b/>
          <w:bCs/>
          <w:color w:val="000000" w:themeColor="text1"/>
          <w:sz w:val="24"/>
          <w:szCs w:val="24"/>
        </w:rPr>
        <w:t>.</w:t>
      </w:r>
      <w:r w:rsidR="009F32BE" w:rsidRPr="00085AD2">
        <w:rPr>
          <w:rFonts w:ascii="Arial" w:hAnsi="Arial" w:cs="Arial"/>
          <w:bCs/>
          <w:color w:val="000000" w:themeColor="text1"/>
          <w:sz w:val="24"/>
          <w:szCs w:val="24"/>
        </w:rPr>
        <w:t xml:space="preserve"> Certidão Negativa de Dívida Ativa do Município, expedida pela Procuradoria Geral do Município da sede ou domicílio da licitante;</w:t>
      </w:r>
    </w:p>
    <w:p w:rsidR="009F32BE" w:rsidRPr="00085AD2" w:rsidRDefault="009F32BE" w:rsidP="009F32BE">
      <w:pPr>
        <w:autoSpaceDE w:val="0"/>
        <w:autoSpaceDN w:val="0"/>
        <w:adjustRightInd w:val="0"/>
        <w:spacing w:after="0" w:line="240" w:lineRule="auto"/>
        <w:ind w:right="-1"/>
        <w:jc w:val="both"/>
        <w:rPr>
          <w:rFonts w:ascii="Arial" w:hAnsi="Arial" w:cs="Arial"/>
          <w:bCs/>
          <w:color w:val="000000" w:themeColor="text1"/>
          <w:sz w:val="24"/>
          <w:szCs w:val="24"/>
        </w:rPr>
      </w:pPr>
    </w:p>
    <w:p w:rsidR="009F32BE" w:rsidRPr="00085AD2" w:rsidRDefault="008534E9" w:rsidP="009F32BE">
      <w:pPr>
        <w:autoSpaceDE w:val="0"/>
        <w:autoSpaceDN w:val="0"/>
        <w:adjustRightInd w:val="0"/>
        <w:spacing w:after="0" w:line="240" w:lineRule="auto"/>
        <w:ind w:right="-1"/>
        <w:jc w:val="both"/>
        <w:rPr>
          <w:rFonts w:ascii="Arial" w:hAnsi="Arial" w:cs="Arial"/>
          <w:bCs/>
          <w:color w:val="000000" w:themeColor="text1"/>
          <w:sz w:val="24"/>
          <w:szCs w:val="24"/>
        </w:rPr>
      </w:pPr>
      <w:r w:rsidRPr="00085AD2">
        <w:rPr>
          <w:rFonts w:ascii="Arial" w:hAnsi="Arial" w:cs="Arial"/>
          <w:b/>
          <w:bCs/>
          <w:color w:val="000000" w:themeColor="text1"/>
          <w:sz w:val="24"/>
          <w:szCs w:val="24"/>
        </w:rPr>
        <w:t>23</w:t>
      </w:r>
      <w:r w:rsidR="009F32BE" w:rsidRPr="00085AD2">
        <w:rPr>
          <w:rFonts w:ascii="Arial" w:hAnsi="Arial" w:cs="Arial"/>
          <w:b/>
          <w:bCs/>
          <w:color w:val="000000" w:themeColor="text1"/>
          <w:sz w:val="24"/>
          <w:szCs w:val="24"/>
        </w:rPr>
        <w:t>.</w:t>
      </w:r>
      <w:r w:rsidRPr="00085AD2">
        <w:rPr>
          <w:rFonts w:ascii="Arial" w:hAnsi="Arial" w:cs="Arial"/>
          <w:b/>
          <w:bCs/>
          <w:color w:val="000000" w:themeColor="text1"/>
          <w:sz w:val="24"/>
          <w:szCs w:val="24"/>
        </w:rPr>
        <w:t>10</w:t>
      </w:r>
      <w:r w:rsidR="009F32BE" w:rsidRPr="00085AD2">
        <w:rPr>
          <w:rFonts w:ascii="Arial" w:hAnsi="Arial" w:cs="Arial"/>
          <w:b/>
          <w:bCs/>
          <w:color w:val="000000" w:themeColor="text1"/>
          <w:sz w:val="24"/>
          <w:szCs w:val="24"/>
        </w:rPr>
        <w:t>.</w:t>
      </w:r>
      <w:r w:rsidRPr="00085AD2">
        <w:rPr>
          <w:rFonts w:ascii="Arial" w:hAnsi="Arial" w:cs="Arial"/>
          <w:b/>
          <w:bCs/>
          <w:color w:val="000000" w:themeColor="text1"/>
          <w:sz w:val="24"/>
          <w:szCs w:val="24"/>
        </w:rPr>
        <w:t>7</w:t>
      </w:r>
      <w:r w:rsidR="009F32BE" w:rsidRPr="00085AD2">
        <w:rPr>
          <w:rFonts w:ascii="Arial" w:hAnsi="Arial" w:cs="Arial"/>
          <w:b/>
          <w:bCs/>
          <w:color w:val="000000" w:themeColor="text1"/>
          <w:sz w:val="24"/>
          <w:szCs w:val="24"/>
        </w:rPr>
        <w:t>.</w:t>
      </w:r>
      <w:r w:rsidR="009F32BE" w:rsidRPr="00085AD2">
        <w:rPr>
          <w:rFonts w:ascii="Arial" w:hAnsi="Arial" w:cs="Arial"/>
          <w:bCs/>
          <w:color w:val="000000" w:themeColor="text1"/>
          <w:sz w:val="24"/>
          <w:szCs w:val="24"/>
        </w:rPr>
        <w:t xml:space="preserve"> Serão aceitas as certidões conjuntas de regularidade municipal – Fazenda Municipal e Dívida Ativa – emitidas pelos órgãos competentes nos Municípios onde a licitante tenha sede ou domicílio</w:t>
      </w:r>
    </w:p>
    <w:p w:rsidR="009F32BE" w:rsidRPr="00085AD2" w:rsidRDefault="009F32BE" w:rsidP="009F32BE">
      <w:pPr>
        <w:autoSpaceDE w:val="0"/>
        <w:autoSpaceDN w:val="0"/>
        <w:adjustRightInd w:val="0"/>
        <w:spacing w:after="0" w:line="240" w:lineRule="auto"/>
        <w:ind w:right="-1"/>
        <w:jc w:val="both"/>
        <w:rPr>
          <w:rFonts w:ascii="Arial" w:hAnsi="Arial" w:cs="Arial"/>
          <w:bCs/>
          <w:color w:val="000000" w:themeColor="text1"/>
          <w:sz w:val="24"/>
          <w:szCs w:val="24"/>
        </w:rPr>
      </w:pPr>
    </w:p>
    <w:p w:rsidR="009F32BE" w:rsidRPr="00085AD2" w:rsidRDefault="008534E9" w:rsidP="009F32BE">
      <w:pPr>
        <w:spacing w:after="0" w:line="240" w:lineRule="auto"/>
        <w:ind w:right="-1"/>
        <w:jc w:val="both"/>
        <w:rPr>
          <w:rFonts w:ascii="Arial" w:hAnsi="Arial" w:cs="Arial"/>
          <w:bCs/>
          <w:color w:val="000000" w:themeColor="text1"/>
          <w:sz w:val="24"/>
          <w:szCs w:val="24"/>
        </w:rPr>
      </w:pPr>
      <w:r w:rsidRPr="00085AD2">
        <w:rPr>
          <w:rFonts w:ascii="Arial" w:hAnsi="Arial" w:cs="Arial"/>
          <w:b/>
          <w:color w:val="000000" w:themeColor="text1"/>
          <w:sz w:val="24"/>
          <w:szCs w:val="24"/>
        </w:rPr>
        <w:t>23.10</w:t>
      </w:r>
      <w:r w:rsidR="009F32BE" w:rsidRPr="00085AD2">
        <w:rPr>
          <w:rFonts w:ascii="Arial" w:hAnsi="Arial" w:cs="Arial"/>
          <w:b/>
          <w:color w:val="000000" w:themeColor="text1"/>
          <w:sz w:val="24"/>
          <w:szCs w:val="24"/>
        </w:rPr>
        <w:t>.</w:t>
      </w:r>
      <w:r w:rsidRPr="00085AD2">
        <w:rPr>
          <w:rFonts w:ascii="Arial" w:hAnsi="Arial" w:cs="Arial"/>
          <w:b/>
          <w:color w:val="000000" w:themeColor="text1"/>
          <w:sz w:val="24"/>
          <w:szCs w:val="24"/>
        </w:rPr>
        <w:t>8</w:t>
      </w:r>
      <w:r w:rsidR="009F32BE" w:rsidRPr="00085AD2">
        <w:rPr>
          <w:rFonts w:ascii="Arial" w:hAnsi="Arial" w:cs="Arial"/>
          <w:b/>
          <w:bCs/>
          <w:color w:val="000000" w:themeColor="text1"/>
          <w:sz w:val="24"/>
          <w:szCs w:val="24"/>
        </w:rPr>
        <w:t>.</w:t>
      </w:r>
      <w:r w:rsidR="009F32BE" w:rsidRPr="00085AD2">
        <w:rPr>
          <w:rFonts w:ascii="Arial" w:hAnsi="Arial" w:cs="Arial"/>
          <w:bCs/>
          <w:color w:val="000000" w:themeColor="text1"/>
          <w:sz w:val="24"/>
          <w:szCs w:val="24"/>
        </w:rPr>
        <w:t xml:space="preserve"> Prova de Regularidade relativa ao Fundo de Garantia por Tempo de Serviço (FGTS), comprovada através de Certificado de Regularidade do FGTS (CRF) emitido pela Caixa Econômica Federal;</w:t>
      </w:r>
    </w:p>
    <w:p w:rsidR="009F32BE" w:rsidRPr="00085AD2" w:rsidRDefault="009F32BE" w:rsidP="00295A0D">
      <w:pPr>
        <w:autoSpaceDE w:val="0"/>
        <w:autoSpaceDN w:val="0"/>
        <w:adjustRightInd w:val="0"/>
        <w:spacing w:after="0"/>
        <w:ind w:right="-1"/>
        <w:jc w:val="both"/>
        <w:rPr>
          <w:rFonts w:ascii="Arial" w:hAnsi="Arial" w:cs="Arial"/>
          <w:bCs/>
          <w:color w:val="000000" w:themeColor="text1"/>
          <w:sz w:val="24"/>
          <w:szCs w:val="24"/>
        </w:rPr>
      </w:pPr>
    </w:p>
    <w:p w:rsidR="009F32BE" w:rsidRPr="00085AD2" w:rsidRDefault="008534E9" w:rsidP="009F32BE">
      <w:pPr>
        <w:autoSpaceDE w:val="0"/>
        <w:autoSpaceDN w:val="0"/>
        <w:adjustRightInd w:val="0"/>
        <w:spacing w:after="0" w:line="240" w:lineRule="auto"/>
        <w:ind w:right="-1"/>
        <w:jc w:val="both"/>
        <w:rPr>
          <w:rFonts w:ascii="Arial" w:hAnsi="Arial" w:cs="Arial"/>
          <w:bCs/>
          <w:color w:val="000000" w:themeColor="text1"/>
          <w:sz w:val="24"/>
          <w:szCs w:val="24"/>
        </w:rPr>
      </w:pPr>
      <w:r w:rsidRPr="00085AD2">
        <w:rPr>
          <w:rFonts w:ascii="Arial" w:hAnsi="Arial" w:cs="Arial"/>
          <w:b/>
          <w:color w:val="000000" w:themeColor="text1"/>
          <w:sz w:val="24"/>
          <w:szCs w:val="24"/>
        </w:rPr>
        <w:t>23</w:t>
      </w:r>
      <w:r w:rsidR="009F32BE" w:rsidRPr="00085AD2">
        <w:rPr>
          <w:rFonts w:ascii="Arial" w:hAnsi="Arial" w:cs="Arial"/>
          <w:b/>
          <w:color w:val="000000" w:themeColor="text1"/>
          <w:sz w:val="24"/>
          <w:szCs w:val="24"/>
        </w:rPr>
        <w:t>.</w:t>
      </w:r>
      <w:r w:rsidRPr="00085AD2">
        <w:rPr>
          <w:rFonts w:ascii="Arial" w:hAnsi="Arial" w:cs="Arial"/>
          <w:b/>
          <w:color w:val="000000" w:themeColor="text1"/>
          <w:sz w:val="24"/>
          <w:szCs w:val="24"/>
        </w:rPr>
        <w:t>10</w:t>
      </w:r>
      <w:r w:rsidR="009F32BE" w:rsidRPr="00085AD2">
        <w:rPr>
          <w:rFonts w:ascii="Arial" w:hAnsi="Arial" w:cs="Arial"/>
          <w:b/>
          <w:color w:val="000000" w:themeColor="text1"/>
          <w:sz w:val="24"/>
          <w:szCs w:val="24"/>
        </w:rPr>
        <w:t>.7</w:t>
      </w:r>
      <w:r w:rsidR="009F32BE" w:rsidRPr="00085AD2">
        <w:rPr>
          <w:rFonts w:ascii="Arial" w:hAnsi="Arial" w:cs="Arial"/>
          <w:b/>
          <w:bCs/>
          <w:color w:val="000000" w:themeColor="text1"/>
          <w:sz w:val="24"/>
          <w:szCs w:val="24"/>
        </w:rPr>
        <w:t>.</w:t>
      </w:r>
      <w:r w:rsidR="009F32BE" w:rsidRPr="00085AD2">
        <w:rPr>
          <w:rFonts w:ascii="Arial" w:hAnsi="Arial" w:cs="Arial"/>
          <w:bCs/>
          <w:color w:val="000000" w:themeColor="text1"/>
          <w:sz w:val="24"/>
          <w:szCs w:val="24"/>
        </w:rPr>
        <w:t xml:space="preserve"> Prova de regularidade relativa à justiça trabalhista, comprovada através da Certidão Negativa de Débito Trabalhista (CNDT), emitida pelo Superior Tribunal do Trabalho.</w:t>
      </w:r>
    </w:p>
    <w:p w:rsidR="009F32BE" w:rsidRPr="00085AD2" w:rsidRDefault="009F32BE" w:rsidP="00295A0D">
      <w:pPr>
        <w:autoSpaceDE w:val="0"/>
        <w:autoSpaceDN w:val="0"/>
        <w:adjustRightInd w:val="0"/>
        <w:spacing w:after="0"/>
        <w:ind w:right="-1"/>
        <w:jc w:val="both"/>
        <w:rPr>
          <w:rFonts w:ascii="Arial" w:hAnsi="Arial" w:cs="Arial"/>
          <w:bCs/>
          <w:color w:val="000000" w:themeColor="text1"/>
          <w:sz w:val="24"/>
          <w:szCs w:val="24"/>
        </w:rPr>
      </w:pPr>
    </w:p>
    <w:p w:rsidR="008322FC" w:rsidRPr="00407349" w:rsidRDefault="008534E9" w:rsidP="008322FC">
      <w:pPr>
        <w:autoSpaceDE w:val="0"/>
        <w:autoSpaceDN w:val="0"/>
        <w:adjustRightInd w:val="0"/>
        <w:spacing w:after="0" w:line="240" w:lineRule="auto"/>
        <w:ind w:right="-1"/>
        <w:jc w:val="both"/>
        <w:rPr>
          <w:rFonts w:ascii="Arial" w:hAnsi="Arial" w:cs="Arial"/>
          <w:color w:val="000000" w:themeColor="text1"/>
          <w:sz w:val="24"/>
          <w:szCs w:val="24"/>
          <w:u w:val="single"/>
        </w:rPr>
      </w:pPr>
      <w:r w:rsidRPr="00085AD2">
        <w:rPr>
          <w:rFonts w:ascii="Arial" w:hAnsi="Arial" w:cs="Arial"/>
          <w:b/>
          <w:bCs/>
          <w:color w:val="000000" w:themeColor="text1"/>
          <w:sz w:val="24"/>
          <w:szCs w:val="24"/>
        </w:rPr>
        <w:t>23</w:t>
      </w:r>
      <w:r w:rsidR="008322FC" w:rsidRPr="00085AD2">
        <w:rPr>
          <w:rFonts w:ascii="Arial" w:hAnsi="Arial" w:cs="Arial"/>
          <w:b/>
          <w:bCs/>
          <w:color w:val="000000" w:themeColor="text1"/>
          <w:sz w:val="24"/>
          <w:szCs w:val="24"/>
        </w:rPr>
        <w:t>.</w:t>
      </w:r>
      <w:r w:rsidRPr="00085AD2">
        <w:rPr>
          <w:rFonts w:ascii="Arial" w:hAnsi="Arial" w:cs="Arial"/>
          <w:b/>
          <w:bCs/>
          <w:color w:val="000000" w:themeColor="text1"/>
          <w:sz w:val="24"/>
          <w:szCs w:val="24"/>
        </w:rPr>
        <w:t>11.</w:t>
      </w:r>
      <w:r w:rsidR="008322FC" w:rsidRPr="00085AD2">
        <w:rPr>
          <w:rFonts w:ascii="Arial" w:hAnsi="Arial" w:cs="Arial"/>
          <w:b/>
          <w:bCs/>
          <w:color w:val="000000" w:themeColor="text1"/>
          <w:sz w:val="24"/>
          <w:szCs w:val="24"/>
        </w:rPr>
        <w:t xml:space="preserve"> </w:t>
      </w:r>
      <w:r w:rsidR="008322FC" w:rsidRPr="00407349">
        <w:rPr>
          <w:rFonts w:ascii="Arial" w:hAnsi="Arial" w:cs="Arial"/>
          <w:color w:val="000000" w:themeColor="text1"/>
          <w:sz w:val="24"/>
          <w:szCs w:val="24"/>
          <w:u w:val="single"/>
        </w:rPr>
        <w:t xml:space="preserve">As medições para pagamentos serão mensais, considerando as UNIDADES ENTREGUES E INSTALADAS, conforme </w:t>
      </w:r>
      <w:r w:rsidR="00BF7D6E" w:rsidRPr="00407349">
        <w:rPr>
          <w:rFonts w:ascii="Arial" w:hAnsi="Arial" w:cs="Arial"/>
          <w:color w:val="000000" w:themeColor="text1"/>
          <w:sz w:val="24"/>
          <w:szCs w:val="24"/>
          <w:u w:val="single"/>
        </w:rPr>
        <w:t xml:space="preserve">a ordem de 1 a 24 do item 5.1 </w:t>
      </w:r>
      <w:r w:rsidR="008322FC" w:rsidRPr="00407349">
        <w:rPr>
          <w:rFonts w:ascii="Arial" w:hAnsi="Arial" w:cs="Arial"/>
          <w:color w:val="000000" w:themeColor="text1"/>
          <w:sz w:val="24"/>
          <w:szCs w:val="24"/>
          <w:u w:val="single"/>
        </w:rPr>
        <w:t xml:space="preserve">do Termo de </w:t>
      </w:r>
      <w:proofErr w:type="spellStart"/>
      <w:r w:rsidR="008322FC" w:rsidRPr="00407349">
        <w:rPr>
          <w:rFonts w:ascii="Arial" w:hAnsi="Arial" w:cs="Arial"/>
          <w:color w:val="000000" w:themeColor="text1"/>
          <w:sz w:val="24"/>
          <w:szCs w:val="24"/>
          <w:u w:val="single"/>
        </w:rPr>
        <w:t>Referencia</w:t>
      </w:r>
      <w:proofErr w:type="spellEnd"/>
      <w:r w:rsidR="008322FC" w:rsidRPr="00407349">
        <w:rPr>
          <w:rFonts w:ascii="Arial" w:hAnsi="Arial" w:cs="Arial"/>
          <w:color w:val="000000" w:themeColor="text1"/>
          <w:sz w:val="24"/>
          <w:szCs w:val="24"/>
          <w:u w:val="single"/>
        </w:rPr>
        <w:t xml:space="preserve"> nº. 0172/2016 – Anexo I do Edital.</w:t>
      </w:r>
    </w:p>
    <w:p w:rsidR="009562EC" w:rsidRDefault="009562EC" w:rsidP="008322FC">
      <w:pPr>
        <w:autoSpaceDE w:val="0"/>
        <w:autoSpaceDN w:val="0"/>
        <w:adjustRightInd w:val="0"/>
        <w:spacing w:after="0" w:line="240" w:lineRule="auto"/>
        <w:ind w:right="-1"/>
        <w:jc w:val="both"/>
        <w:rPr>
          <w:rFonts w:ascii="Arial" w:hAnsi="Arial" w:cs="Arial"/>
          <w:color w:val="000000" w:themeColor="text1"/>
          <w:sz w:val="24"/>
          <w:szCs w:val="24"/>
        </w:rPr>
      </w:pPr>
    </w:p>
    <w:p w:rsidR="00FA4811" w:rsidRPr="00A54409" w:rsidRDefault="00FA4811" w:rsidP="008D6F26">
      <w:pPr>
        <w:spacing w:after="0" w:line="240" w:lineRule="auto"/>
        <w:ind w:right="-1"/>
        <w:jc w:val="both"/>
        <w:rPr>
          <w:rFonts w:ascii="Arial" w:hAnsi="Arial" w:cs="Arial"/>
          <w:color w:val="FF0000"/>
          <w:sz w:val="24"/>
          <w:szCs w:val="24"/>
        </w:rPr>
      </w:pPr>
    </w:p>
    <w:p w:rsidR="007352FA" w:rsidRPr="00085AD2" w:rsidRDefault="00990CB6" w:rsidP="00B71CD6">
      <w:pPr>
        <w:pBdr>
          <w:top w:val="single" w:sz="4" w:space="1" w:color="auto"/>
          <w:left w:val="single" w:sz="4" w:space="4" w:color="auto"/>
          <w:bottom w:val="single" w:sz="4" w:space="1" w:color="auto"/>
          <w:right w:val="single" w:sz="4" w:space="4" w:color="auto"/>
        </w:pBdr>
        <w:shd w:val="clear" w:color="auto" w:fill="D9D9D9"/>
        <w:tabs>
          <w:tab w:val="left" w:pos="1701"/>
        </w:tabs>
        <w:spacing w:after="0" w:line="240" w:lineRule="auto"/>
        <w:ind w:right="-1"/>
        <w:jc w:val="center"/>
        <w:rPr>
          <w:rFonts w:ascii="Arial" w:hAnsi="Arial" w:cs="Arial"/>
          <w:b/>
          <w:bCs/>
          <w:color w:val="000000" w:themeColor="text1"/>
          <w:sz w:val="24"/>
          <w:szCs w:val="24"/>
          <w:highlight w:val="lightGray"/>
        </w:rPr>
      </w:pPr>
      <w:r w:rsidRPr="00085AD2">
        <w:rPr>
          <w:rFonts w:ascii="Arial" w:hAnsi="Arial" w:cs="Arial"/>
          <w:b/>
          <w:bCs/>
          <w:color w:val="000000" w:themeColor="text1"/>
          <w:sz w:val="24"/>
          <w:szCs w:val="24"/>
          <w:highlight w:val="lightGray"/>
        </w:rPr>
        <w:t>24</w:t>
      </w:r>
      <w:r w:rsidR="007352FA" w:rsidRPr="00085AD2">
        <w:rPr>
          <w:rFonts w:ascii="Arial" w:hAnsi="Arial" w:cs="Arial"/>
          <w:b/>
          <w:bCs/>
          <w:color w:val="000000" w:themeColor="text1"/>
          <w:sz w:val="24"/>
          <w:szCs w:val="24"/>
          <w:highlight w:val="lightGray"/>
        </w:rPr>
        <w:t>. DAS SANÇÕES ADMINISTRATIVAS</w:t>
      </w:r>
    </w:p>
    <w:p w:rsidR="00407349" w:rsidRPr="00407349" w:rsidRDefault="00407349" w:rsidP="00407349">
      <w:pPr>
        <w:autoSpaceDE w:val="0"/>
        <w:autoSpaceDN w:val="0"/>
        <w:adjustRightInd w:val="0"/>
        <w:spacing w:after="0"/>
        <w:jc w:val="both"/>
        <w:rPr>
          <w:rFonts w:ascii="Arial" w:hAnsi="Arial" w:cs="Arial"/>
          <w:bCs/>
          <w:sz w:val="24"/>
          <w:szCs w:val="24"/>
        </w:rPr>
      </w:pPr>
      <w:r>
        <w:rPr>
          <w:rFonts w:ascii="Arial" w:hAnsi="Arial" w:cs="Arial"/>
          <w:b/>
          <w:bCs/>
          <w:sz w:val="24"/>
          <w:szCs w:val="24"/>
        </w:rPr>
        <w:t xml:space="preserve">24.1. </w:t>
      </w:r>
      <w:r w:rsidRPr="00407349">
        <w:rPr>
          <w:rFonts w:ascii="Arial" w:hAnsi="Arial" w:cs="Arial"/>
          <w:bCs/>
          <w:sz w:val="24"/>
          <w:szCs w:val="24"/>
        </w:rPr>
        <w:t>A execução do fornecimento dos produtos fora das normas pactuadas neste instrumento sujeitará a empresa, a juízo da Assembleia Legislativa do Estado de Mato Grosso, à multa de 0,5% (meio por cento) por dia de atraso, até o limite de 10% (dez por cento), sobre o valor adjudicado, conforme determina o artigo 86, da Lei n.º 8.666/93;</w:t>
      </w:r>
    </w:p>
    <w:p w:rsidR="00407349" w:rsidRPr="00407349" w:rsidRDefault="00407349" w:rsidP="00407349">
      <w:pPr>
        <w:pStyle w:val="PargrafodaLista"/>
        <w:autoSpaceDE w:val="0"/>
        <w:autoSpaceDN w:val="0"/>
        <w:adjustRightInd w:val="0"/>
        <w:spacing w:after="0"/>
        <w:jc w:val="both"/>
        <w:rPr>
          <w:rFonts w:ascii="Arial" w:hAnsi="Arial" w:cs="Arial"/>
          <w:bCs/>
          <w:sz w:val="24"/>
          <w:szCs w:val="24"/>
        </w:rPr>
      </w:pPr>
    </w:p>
    <w:p w:rsidR="00407349" w:rsidRPr="00407349" w:rsidRDefault="00407349" w:rsidP="00407349">
      <w:pPr>
        <w:autoSpaceDE w:val="0"/>
        <w:autoSpaceDN w:val="0"/>
        <w:adjustRightInd w:val="0"/>
        <w:spacing w:after="0"/>
        <w:jc w:val="both"/>
        <w:rPr>
          <w:rFonts w:ascii="Arial" w:hAnsi="Arial" w:cs="Arial"/>
          <w:bCs/>
          <w:sz w:val="24"/>
          <w:szCs w:val="24"/>
        </w:rPr>
      </w:pPr>
      <w:r>
        <w:rPr>
          <w:rFonts w:ascii="Arial" w:hAnsi="Arial" w:cs="Arial"/>
          <w:b/>
          <w:bCs/>
          <w:sz w:val="24"/>
          <w:szCs w:val="24"/>
        </w:rPr>
        <w:t xml:space="preserve">24.2. </w:t>
      </w:r>
      <w:r w:rsidRPr="00407349">
        <w:rPr>
          <w:rFonts w:ascii="Arial" w:hAnsi="Arial" w:cs="Arial"/>
          <w:bCs/>
          <w:sz w:val="24"/>
          <w:szCs w:val="24"/>
        </w:rPr>
        <w:t xml:space="preserve">O descumprimento das obrigações e demais condições do contrato, garantida o direito ao contraditório e a prévia e ampla defesa da </w:t>
      </w:r>
      <w:r w:rsidRPr="00407349">
        <w:rPr>
          <w:rFonts w:ascii="Arial" w:hAnsi="Arial" w:cs="Arial"/>
          <w:b/>
          <w:sz w:val="24"/>
          <w:szCs w:val="24"/>
        </w:rPr>
        <w:t>CONTRATADA</w:t>
      </w:r>
      <w:r w:rsidRPr="00407349">
        <w:rPr>
          <w:rFonts w:ascii="Arial" w:hAnsi="Arial" w:cs="Arial"/>
          <w:bCs/>
          <w:sz w:val="24"/>
          <w:szCs w:val="24"/>
        </w:rPr>
        <w:t>, no prazo de 05 (cinco) dias úteis, aplicar as seguintes sanções, sem exclusão das demais penalidades previstas no artigo 87 da Lei n.º 8.666/83:</w:t>
      </w:r>
    </w:p>
    <w:p w:rsidR="00407349" w:rsidRPr="00407349" w:rsidRDefault="00407349" w:rsidP="00407349">
      <w:pPr>
        <w:autoSpaceDE w:val="0"/>
        <w:autoSpaceDN w:val="0"/>
        <w:adjustRightInd w:val="0"/>
        <w:spacing w:after="0"/>
        <w:jc w:val="both"/>
        <w:rPr>
          <w:rFonts w:ascii="Arial" w:hAnsi="Arial" w:cs="Arial"/>
          <w:bCs/>
          <w:sz w:val="24"/>
          <w:szCs w:val="24"/>
        </w:rPr>
      </w:pPr>
      <w:r>
        <w:rPr>
          <w:rFonts w:ascii="Arial" w:hAnsi="Arial" w:cs="Arial"/>
          <w:b/>
          <w:bCs/>
          <w:sz w:val="24"/>
          <w:szCs w:val="24"/>
        </w:rPr>
        <w:t xml:space="preserve">24.2.1. </w:t>
      </w:r>
      <w:r w:rsidRPr="00407349">
        <w:rPr>
          <w:rFonts w:ascii="Arial" w:hAnsi="Arial" w:cs="Arial"/>
          <w:bCs/>
          <w:sz w:val="24"/>
          <w:szCs w:val="24"/>
        </w:rPr>
        <w:t>Advertência;</w:t>
      </w:r>
    </w:p>
    <w:p w:rsidR="00407349" w:rsidRPr="00407349" w:rsidRDefault="00407349" w:rsidP="00407349">
      <w:pPr>
        <w:autoSpaceDE w:val="0"/>
        <w:autoSpaceDN w:val="0"/>
        <w:adjustRightInd w:val="0"/>
        <w:spacing w:after="0"/>
        <w:jc w:val="both"/>
        <w:rPr>
          <w:rFonts w:ascii="Arial" w:hAnsi="Arial" w:cs="Arial"/>
          <w:bCs/>
          <w:sz w:val="24"/>
          <w:szCs w:val="24"/>
        </w:rPr>
      </w:pPr>
      <w:r>
        <w:rPr>
          <w:rFonts w:ascii="Arial" w:hAnsi="Arial" w:cs="Arial"/>
          <w:b/>
          <w:bCs/>
          <w:sz w:val="24"/>
          <w:szCs w:val="24"/>
        </w:rPr>
        <w:t xml:space="preserve">24.2.2. </w:t>
      </w:r>
      <w:r w:rsidRPr="00407349">
        <w:rPr>
          <w:rFonts w:ascii="Arial" w:hAnsi="Arial" w:cs="Arial"/>
          <w:bCs/>
          <w:sz w:val="24"/>
          <w:szCs w:val="24"/>
        </w:rPr>
        <w:t>Multa, na forma prevista no instrumento convocatório ou no contrato;</w:t>
      </w:r>
    </w:p>
    <w:p w:rsidR="00407349" w:rsidRPr="00407349" w:rsidRDefault="00407349" w:rsidP="00407349">
      <w:pPr>
        <w:autoSpaceDE w:val="0"/>
        <w:autoSpaceDN w:val="0"/>
        <w:adjustRightInd w:val="0"/>
        <w:spacing w:after="0"/>
        <w:jc w:val="both"/>
        <w:rPr>
          <w:rFonts w:ascii="Arial" w:hAnsi="Arial" w:cs="Arial"/>
          <w:bCs/>
          <w:sz w:val="24"/>
          <w:szCs w:val="24"/>
        </w:rPr>
      </w:pPr>
      <w:r>
        <w:rPr>
          <w:rFonts w:ascii="Arial" w:hAnsi="Arial" w:cs="Arial"/>
          <w:b/>
          <w:bCs/>
          <w:sz w:val="24"/>
          <w:szCs w:val="24"/>
        </w:rPr>
        <w:t xml:space="preserve">24.2.3. </w:t>
      </w:r>
      <w:r w:rsidRPr="00407349">
        <w:rPr>
          <w:rFonts w:ascii="Arial" w:hAnsi="Arial" w:cs="Arial"/>
          <w:bCs/>
          <w:sz w:val="24"/>
          <w:szCs w:val="24"/>
        </w:rPr>
        <w:t>Suspensão temporária do direito de participar em licitações e impedimento de contratar com a administração pública, por prazo não superior a dois anos;</w:t>
      </w:r>
    </w:p>
    <w:p w:rsidR="00407349" w:rsidRPr="00407349" w:rsidRDefault="00407349" w:rsidP="00407349">
      <w:pPr>
        <w:autoSpaceDE w:val="0"/>
        <w:autoSpaceDN w:val="0"/>
        <w:adjustRightInd w:val="0"/>
        <w:spacing w:after="0"/>
        <w:jc w:val="both"/>
        <w:rPr>
          <w:rFonts w:ascii="Arial" w:hAnsi="Arial" w:cs="Arial"/>
          <w:bCs/>
          <w:sz w:val="24"/>
          <w:szCs w:val="24"/>
        </w:rPr>
      </w:pPr>
      <w:r>
        <w:rPr>
          <w:rFonts w:ascii="Arial" w:hAnsi="Arial" w:cs="Arial"/>
          <w:b/>
          <w:bCs/>
          <w:sz w:val="24"/>
          <w:szCs w:val="24"/>
        </w:rPr>
        <w:t xml:space="preserve">24.2.4. </w:t>
      </w:r>
      <w:r w:rsidRPr="00407349">
        <w:rPr>
          <w:rFonts w:ascii="Arial" w:hAnsi="Arial" w:cs="Arial"/>
          <w:bCs/>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resultantes e depois de decorrido o prazo da sanção aplicada com base no item anterior.</w:t>
      </w:r>
    </w:p>
    <w:p w:rsidR="00407349" w:rsidRDefault="00407349" w:rsidP="00407349">
      <w:pPr>
        <w:autoSpaceDE w:val="0"/>
        <w:autoSpaceDN w:val="0"/>
        <w:adjustRightInd w:val="0"/>
        <w:spacing w:after="0"/>
        <w:jc w:val="both"/>
        <w:rPr>
          <w:rFonts w:ascii="Arial" w:hAnsi="Arial" w:cs="Arial"/>
          <w:b/>
          <w:bCs/>
          <w:sz w:val="24"/>
          <w:szCs w:val="24"/>
        </w:rPr>
      </w:pPr>
    </w:p>
    <w:p w:rsidR="00407349" w:rsidRPr="00407349" w:rsidRDefault="00407349" w:rsidP="00407349">
      <w:pPr>
        <w:autoSpaceDE w:val="0"/>
        <w:autoSpaceDN w:val="0"/>
        <w:adjustRightInd w:val="0"/>
        <w:spacing w:after="0"/>
        <w:jc w:val="both"/>
        <w:rPr>
          <w:rFonts w:ascii="Arial" w:hAnsi="Arial" w:cs="Arial"/>
          <w:bCs/>
          <w:sz w:val="24"/>
          <w:szCs w:val="24"/>
        </w:rPr>
      </w:pPr>
      <w:r>
        <w:rPr>
          <w:rFonts w:ascii="Arial" w:hAnsi="Arial" w:cs="Arial"/>
          <w:b/>
          <w:bCs/>
          <w:sz w:val="24"/>
          <w:szCs w:val="24"/>
        </w:rPr>
        <w:t xml:space="preserve">24.3. </w:t>
      </w:r>
      <w:r w:rsidRPr="00407349">
        <w:rPr>
          <w:rFonts w:ascii="Arial" w:hAnsi="Arial" w:cs="Arial"/>
          <w:bCs/>
          <w:sz w:val="24"/>
          <w:szCs w:val="24"/>
        </w:rPr>
        <w:t xml:space="preserve">Os critérios e condições relativos à aplicação das sanções mencionadas </w:t>
      </w:r>
      <w:proofErr w:type="spellStart"/>
      <w:r w:rsidRPr="00407349">
        <w:rPr>
          <w:rFonts w:ascii="Arial" w:hAnsi="Arial" w:cs="Arial"/>
          <w:bCs/>
          <w:sz w:val="24"/>
          <w:szCs w:val="24"/>
        </w:rPr>
        <w:t>nesta</w:t>
      </w:r>
      <w:proofErr w:type="spellEnd"/>
      <w:r w:rsidRPr="00407349">
        <w:rPr>
          <w:rFonts w:ascii="Arial" w:hAnsi="Arial" w:cs="Arial"/>
          <w:bCs/>
          <w:sz w:val="24"/>
          <w:szCs w:val="24"/>
        </w:rPr>
        <w:t xml:space="preserve"> cláusula estarão descritas detalhadamente na </w:t>
      </w:r>
      <w:r w:rsidRPr="00407349">
        <w:rPr>
          <w:rFonts w:ascii="Arial" w:hAnsi="Arial" w:cs="Arial"/>
          <w:b/>
          <w:bCs/>
          <w:sz w:val="24"/>
          <w:szCs w:val="24"/>
        </w:rPr>
        <w:t>MINUTA DO CONTRATO</w:t>
      </w:r>
      <w:r w:rsidRPr="00407349">
        <w:rPr>
          <w:rFonts w:ascii="Arial" w:hAnsi="Arial" w:cs="Arial"/>
          <w:bCs/>
          <w:sz w:val="24"/>
          <w:szCs w:val="24"/>
        </w:rPr>
        <w:t xml:space="preserve">, </w:t>
      </w:r>
      <w:r>
        <w:rPr>
          <w:rFonts w:ascii="Arial" w:hAnsi="Arial" w:cs="Arial"/>
          <w:bCs/>
          <w:sz w:val="24"/>
          <w:szCs w:val="24"/>
        </w:rPr>
        <w:t>que faz parte integrante deste Edital</w:t>
      </w:r>
      <w:r w:rsidRPr="00407349">
        <w:rPr>
          <w:rFonts w:ascii="Arial" w:hAnsi="Arial" w:cs="Arial"/>
          <w:bCs/>
          <w:sz w:val="24"/>
          <w:szCs w:val="24"/>
        </w:rPr>
        <w:t xml:space="preserve"> para todos os fins.</w:t>
      </w:r>
    </w:p>
    <w:p w:rsidR="00BC1C0E" w:rsidRDefault="00BC1C0E" w:rsidP="00407349">
      <w:pPr>
        <w:spacing w:after="0"/>
        <w:jc w:val="both"/>
        <w:rPr>
          <w:rFonts w:ascii="Arial" w:hAnsi="Arial" w:cs="Arial"/>
          <w:b/>
          <w:color w:val="000000" w:themeColor="text1"/>
          <w:sz w:val="24"/>
          <w:szCs w:val="24"/>
        </w:rPr>
      </w:pPr>
    </w:p>
    <w:p w:rsidR="002E2FA6" w:rsidRPr="00BC1C0E" w:rsidRDefault="002E2FA6" w:rsidP="00407349">
      <w:pPr>
        <w:autoSpaceDE w:val="0"/>
        <w:autoSpaceDN w:val="0"/>
        <w:adjustRightInd w:val="0"/>
        <w:spacing w:after="0"/>
        <w:jc w:val="both"/>
        <w:rPr>
          <w:rFonts w:ascii="Arial" w:hAnsi="Arial" w:cs="Arial"/>
          <w:color w:val="000000" w:themeColor="text1"/>
          <w:sz w:val="24"/>
          <w:szCs w:val="24"/>
        </w:rPr>
      </w:pPr>
      <w:r w:rsidRPr="00BC1C0E">
        <w:rPr>
          <w:rFonts w:ascii="Arial" w:hAnsi="Arial" w:cs="Arial"/>
          <w:b/>
          <w:color w:val="000000" w:themeColor="text1"/>
          <w:sz w:val="24"/>
          <w:szCs w:val="24"/>
        </w:rPr>
        <w:t>24.</w:t>
      </w:r>
      <w:r w:rsidR="00407349">
        <w:rPr>
          <w:rFonts w:ascii="Arial" w:hAnsi="Arial" w:cs="Arial"/>
          <w:b/>
          <w:color w:val="000000" w:themeColor="text1"/>
          <w:sz w:val="24"/>
          <w:szCs w:val="24"/>
        </w:rPr>
        <w:t>4</w:t>
      </w:r>
      <w:r w:rsidRPr="00BC1C0E">
        <w:rPr>
          <w:rFonts w:ascii="Arial" w:hAnsi="Arial" w:cs="Arial"/>
          <w:b/>
          <w:color w:val="000000" w:themeColor="text1"/>
          <w:sz w:val="24"/>
          <w:szCs w:val="24"/>
        </w:rPr>
        <w:t>.</w:t>
      </w:r>
      <w:r w:rsidRPr="00BC1C0E">
        <w:rPr>
          <w:rFonts w:ascii="Arial" w:hAnsi="Arial" w:cs="Arial"/>
          <w:color w:val="000000" w:themeColor="text1"/>
          <w:sz w:val="24"/>
          <w:szCs w:val="24"/>
        </w:rPr>
        <w:t xml:space="preserve"> Nas hipóteses de apresentação de documentação inverossímil, cometimento de fraude ou comportamento de modo inidôneo, a </w:t>
      </w:r>
      <w:r w:rsidRPr="00BC1C0E">
        <w:rPr>
          <w:rFonts w:ascii="Arial" w:hAnsi="Arial" w:cs="Arial"/>
          <w:b/>
          <w:color w:val="000000" w:themeColor="text1"/>
          <w:sz w:val="24"/>
          <w:szCs w:val="24"/>
        </w:rPr>
        <w:t>CONTRATADA</w:t>
      </w:r>
      <w:r w:rsidRPr="00BC1C0E">
        <w:rPr>
          <w:rFonts w:ascii="Arial" w:hAnsi="Arial" w:cs="Arial"/>
          <w:color w:val="000000" w:themeColor="text1"/>
          <w:sz w:val="24"/>
          <w:szCs w:val="24"/>
        </w:rPr>
        <w:t xml:space="preserve"> poderá sofrer, além dos procedimentos cabíveis de atribuição desta instituição e do previsto no art. 7º da Lei 10.520/02, quaisquer das sanções adiante previstas, que poderão ser aplicadas cumulativamente: </w:t>
      </w:r>
    </w:p>
    <w:p w:rsidR="002E2FA6" w:rsidRPr="00BC1C0E" w:rsidRDefault="002E2FA6" w:rsidP="00407349">
      <w:pPr>
        <w:autoSpaceDE w:val="0"/>
        <w:autoSpaceDN w:val="0"/>
        <w:adjustRightInd w:val="0"/>
        <w:spacing w:after="0"/>
        <w:jc w:val="both"/>
        <w:rPr>
          <w:rFonts w:ascii="Arial" w:hAnsi="Arial" w:cs="Arial"/>
          <w:color w:val="000000" w:themeColor="text1"/>
          <w:sz w:val="24"/>
          <w:szCs w:val="24"/>
        </w:rPr>
      </w:pPr>
    </w:p>
    <w:p w:rsidR="002E2FA6" w:rsidRPr="00BC1C0E" w:rsidRDefault="002E2FA6" w:rsidP="00407349">
      <w:pPr>
        <w:autoSpaceDE w:val="0"/>
        <w:autoSpaceDN w:val="0"/>
        <w:adjustRightInd w:val="0"/>
        <w:spacing w:after="0"/>
        <w:jc w:val="both"/>
        <w:rPr>
          <w:rFonts w:ascii="Arial" w:hAnsi="Arial" w:cs="Arial"/>
          <w:color w:val="000000" w:themeColor="text1"/>
          <w:sz w:val="24"/>
          <w:szCs w:val="24"/>
        </w:rPr>
      </w:pPr>
      <w:r w:rsidRPr="00BC1C0E">
        <w:rPr>
          <w:rFonts w:ascii="Arial" w:hAnsi="Arial" w:cs="Arial"/>
          <w:b/>
          <w:color w:val="000000" w:themeColor="text1"/>
          <w:sz w:val="24"/>
          <w:szCs w:val="24"/>
        </w:rPr>
        <w:t>24.</w:t>
      </w:r>
      <w:r w:rsidR="00407349">
        <w:rPr>
          <w:rFonts w:ascii="Arial" w:hAnsi="Arial" w:cs="Arial"/>
          <w:b/>
          <w:color w:val="000000" w:themeColor="text1"/>
          <w:sz w:val="24"/>
          <w:szCs w:val="24"/>
        </w:rPr>
        <w:t>4</w:t>
      </w:r>
      <w:r w:rsidRPr="00BC1C0E">
        <w:rPr>
          <w:rFonts w:ascii="Arial" w:hAnsi="Arial" w:cs="Arial"/>
          <w:b/>
          <w:color w:val="000000" w:themeColor="text1"/>
          <w:sz w:val="24"/>
          <w:szCs w:val="24"/>
        </w:rPr>
        <w:t>.1.</w:t>
      </w:r>
      <w:r w:rsidRPr="00BC1C0E">
        <w:rPr>
          <w:rFonts w:ascii="Arial" w:hAnsi="Arial" w:cs="Arial"/>
          <w:color w:val="000000" w:themeColor="text1"/>
          <w:sz w:val="24"/>
          <w:szCs w:val="24"/>
        </w:rPr>
        <w:t xml:space="preserve"> Desclassificação ou inabilitação, caso o procedimento se encontre em fase de julgamento; </w:t>
      </w:r>
    </w:p>
    <w:p w:rsidR="002E2FA6" w:rsidRPr="00BC1C0E" w:rsidRDefault="002E2FA6" w:rsidP="00407349">
      <w:pPr>
        <w:autoSpaceDE w:val="0"/>
        <w:autoSpaceDN w:val="0"/>
        <w:adjustRightInd w:val="0"/>
        <w:spacing w:after="0"/>
        <w:jc w:val="both"/>
        <w:rPr>
          <w:rFonts w:ascii="Arial" w:hAnsi="Arial" w:cs="Arial"/>
          <w:color w:val="000000" w:themeColor="text1"/>
          <w:sz w:val="24"/>
          <w:szCs w:val="24"/>
        </w:rPr>
      </w:pPr>
    </w:p>
    <w:p w:rsidR="002E2FA6" w:rsidRPr="00BC1C0E" w:rsidRDefault="002E2FA6" w:rsidP="00407349">
      <w:pPr>
        <w:autoSpaceDE w:val="0"/>
        <w:autoSpaceDN w:val="0"/>
        <w:adjustRightInd w:val="0"/>
        <w:spacing w:after="0"/>
        <w:jc w:val="both"/>
        <w:rPr>
          <w:rFonts w:ascii="Arial" w:hAnsi="Arial" w:cs="Arial"/>
          <w:color w:val="000000" w:themeColor="text1"/>
          <w:sz w:val="24"/>
          <w:szCs w:val="24"/>
        </w:rPr>
      </w:pPr>
      <w:r w:rsidRPr="00BC1C0E">
        <w:rPr>
          <w:rFonts w:ascii="Arial" w:hAnsi="Arial" w:cs="Arial"/>
          <w:b/>
          <w:color w:val="000000" w:themeColor="text1"/>
          <w:sz w:val="24"/>
          <w:szCs w:val="24"/>
        </w:rPr>
        <w:t>24.</w:t>
      </w:r>
      <w:r w:rsidR="00407349">
        <w:rPr>
          <w:rFonts w:ascii="Arial" w:hAnsi="Arial" w:cs="Arial"/>
          <w:b/>
          <w:color w:val="000000" w:themeColor="text1"/>
          <w:sz w:val="24"/>
          <w:szCs w:val="24"/>
        </w:rPr>
        <w:t>4</w:t>
      </w:r>
      <w:r w:rsidRPr="00BC1C0E">
        <w:rPr>
          <w:rFonts w:ascii="Arial" w:hAnsi="Arial" w:cs="Arial"/>
          <w:b/>
          <w:color w:val="000000" w:themeColor="text1"/>
          <w:sz w:val="24"/>
          <w:szCs w:val="24"/>
        </w:rPr>
        <w:t>.2.</w:t>
      </w:r>
      <w:r w:rsidRPr="00BC1C0E">
        <w:rPr>
          <w:rFonts w:ascii="Arial" w:hAnsi="Arial" w:cs="Arial"/>
          <w:color w:val="000000" w:themeColor="text1"/>
          <w:sz w:val="24"/>
          <w:szCs w:val="24"/>
        </w:rPr>
        <w:t xml:space="preserve"> Cancelamento do contrato ou da ata de registro de preços, se esta já estiver assinada, procedendo-se a paralisação do fornecimento, conforme o caso.</w:t>
      </w:r>
    </w:p>
    <w:p w:rsidR="002E2FA6" w:rsidRPr="00BC1C0E" w:rsidRDefault="002E2FA6" w:rsidP="00407349">
      <w:pPr>
        <w:autoSpaceDE w:val="0"/>
        <w:autoSpaceDN w:val="0"/>
        <w:adjustRightInd w:val="0"/>
        <w:spacing w:after="0"/>
        <w:jc w:val="both"/>
        <w:rPr>
          <w:rFonts w:ascii="Arial" w:hAnsi="Arial" w:cs="Arial"/>
          <w:color w:val="000000" w:themeColor="text1"/>
          <w:sz w:val="24"/>
          <w:szCs w:val="24"/>
        </w:rPr>
      </w:pPr>
    </w:p>
    <w:p w:rsidR="002E2FA6" w:rsidRPr="00BC1C0E" w:rsidRDefault="002E2FA6" w:rsidP="00407349">
      <w:pPr>
        <w:autoSpaceDE w:val="0"/>
        <w:autoSpaceDN w:val="0"/>
        <w:adjustRightInd w:val="0"/>
        <w:spacing w:after="0"/>
        <w:jc w:val="both"/>
        <w:rPr>
          <w:rFonts w:ascii="Arial" w:hAnsi="Arial" w:cs="Arial"/>
          <w:color w:val="000000" w:themeColor="text1"/>
          <w:sz w:val="24"/>
          <w:szCs w:val="24"/>
        </w:rPr>
      </w:pPr>
      <w:r w:rsidRPr="00BC1C0E">
        <w:rPr>
          <w:rFonts w:ascii="Arial" w:hAnsi="Arial" w:cs="Arial"/>
          <w:b/>
          <w:color w:val="000000" w:themeColor="text1"/>
          <w:sz w:val="24"/>
          <w:szCs w:val="24"/>
        </w:rPr>
        <w:t>24.</w:t>
      </w:r>
      <w:r w:rsidR="00407349">
        <w:rPr>
          <w:rFonts w:ascii="Arial" w:hAnsi="Arial" w:cs="Arial"/>
          <w:b/>
          <w:color w:val="000000" w:themeColor="text1"/>
          <w:sz w:val="24"/>
          <w:szCs w:val="24"/>
        </w:rPr>
        <w:t>5</w:t>
      </w:r>
      <w:r w:rsidRPr="00BC1C0E">
        <w:rPr>
          <w:rFonts w:ascii="Arial" w:hAnsi="Arial" w:cs="Arial"/>
          <w:b/>
          <w:color w:val="000000" w:themeColor="text1"/>
          <w:sz w:val="24"/>
          <w:szCs w:val="24"/>
        </w:rPr>
        <w:t>.</w:t>
      </w:r>
      <w:r w:rsidRPr="00BC1C0E">
        <w:rPr>
          <w:rFonts w:ascii="Arial" w:hAnsi="Arial" w:cs="Arial"/>
          <w:color w:val="000000" w:themeColor="text1"/>
          <w:sz w:val="24"/>
          <w:szCs w:val="24"/>
        </w:rPr>
        <w:t xml:space="preserve"> As penalidades previstas neste item têm caráter de sanção administrativa, consequentemente, a sua aplicação não exime a empresa detentora da ata, da reparação das eventuais perdas e danos que seu ato venha acarretar a Assembleia Legislativa do Estado de Mato Grosso; </w:t>
      </w:r>
    </w:p>
    <w:p w:rsidR="002E2FA6" w:rsidRPr="00BC1C0E" w:rsidRDefault="002E2FA6" w:rsidP="00407349">
      <w:pPr>
        <w:autoSpaceDE w:val="0"/>
        <w:autoSpaceDN w:val="0"/>
        <w:adjustRightInd w:val="0"/>
        <w:spacing w:after="0"/>
        <w:jc w:val="both"/>
        <w:rPr>
          <w:rFonts w:ascii="Arial" w:hAnsi="Arial" w:cs="Arial"/>
          <w:color w:val="000000" w:themeColor="text1"/>
          <w:sz w:val="24"/>
          <w:szCs w:val="24"/>
        </w:rPr>
      </w:pPr>
    </w:p>
    <w:p w:rsidR="002E2FA6" w:rsidRPr="00BC1C0E" w:rsidRDefault="002E2FA6" w:rsidP="00407349">
      <w:pPr>
        <w:autoSpaceDE w:val="0"/>
        <w:autoSpaceDN w:val="0"/>
        <w:adjustRightInd w:val="0"/>
        <w:spacing w:after="0"/>
        <w:jc w:val="both"/>
        <w:rPr>
          <w:rFonts w:ascii="Arial" w:hAnsi="Arial" w:cs="Arial"/>
          <w:color w:val="000000" w:themeColor="text1"/>
          <w:sz w:val="24"/>
          <w:szCs w:val="24"/>
        </w:rPr>
      </w:pPr>
      <w:r w:rsidRPr="00BC1C0E">
        <w:rPr>
          <w:rFonts w:ascii="Arial" w:hAnsi="Arial" w:cs="Arial"/>
          <w:b/>
          <w:color w:val="000000" w:themeColor="text1"/>
          <w:sz w:val="24"/>
          <w:szCs w:val="24"/>
        </w:rPr>
        <w:t>24.</w:t>
      </w:r>
      <w:r w:rsidR="00407349">
        <w:rPr>
          <w:rFonts w:ascii="Arial" w:hAnsi="Arial" w:cs="Arial"/>
          <w:b/>
          <w:color w:val="000000" w:themeColor="text1"/>
          <w:sz w:val="24"/>
          <w:szCs w:val="24"/>
        </w:rPr>
        <w:t>6</w:t>
      </w:r>
      <w:r w:rsidRPr="00BC1C0E">
        <w:rPr>
          <w:rFonts w:ascii="Arial" w:hAnsi="Arial" w:cs="Arial"/>
          <w:b/>
          <w:color w:val="000000" w:themeColor="text1"/>
          <w:sz w:val="24"/>
          <w:szCs w:val="24"/>
        </w:rPr>
        <w:t>.</w:t>
      </w:r>
      <w:r w:rsidRPr="00BC1C0E">
        <w:rPr>
          <w:rFonts w:ascii="Arial" w:hAnsi="Arial" w:cs="Arial"/>
          <w:color w:val="000000" w:themeColor="text1"/>
          <w:sz w:val="24"/>
          <w:szCs w:val="24"/>
        </w:rPr>
        <w:t xml:space="preserve"> As penalidades são independentes e a aplicação de uma não exclui a das demais, quando cabíveis; </w:t>
      </w:r>
    </w:p>
    <w:p w:rsidR="002E2FA6" w:rsidRPr="00BC1C0E" w:rsidRDefault="002E2FA6" w:rsidP="00407349">
      <w:pPr>
        <w:autoSpaceDE w:val="0"/>
        <w:spacing w:after="0"/>
        <w:jc w:val="both"/>
        <w:rPr>
          <w:rFonts w:ascii="Arial" w:hAnsi="Arial" w:cs="Arial"/>
          <w:b/>
          <w:color w:val="000000" w:themeColor="text1"/>
          <w:sz w:val="24"/>
          <w:szCs w:val="24"/>
        </w:rPr>
      </w:pPr>
      <w:r w:rsidRPr="00BC1C0E">
        <w:rPr>
          <w:rFonts w:ascii="Arial" w:eastAsia="Calibri" w:hAnsi="Arial" w:cs="Arial"/>
          <w:b/>
          <w:bCs/>
          <w:color w:val="000000" w:themeColor="text1"/>
          <w:sz w:val="24"/>
          <w:szCs w:val="24"/>
        </w:rPr>
        <w:t>24.</w:t>
      </w:r>
      <w:r w:rsidR="00407349">
        <w:rPr>
          <w:rFonts w:ascii="Arial" w:eastAsia="Calibri" w:hAnsi="Arial" w:cs="Arial"/>
          <w:b/>
          <w:bCs/>
          <w:color w:val="000000" w:themeColor="text1"/>
          <w:sz w:val="24"/>
          <w:szCs w:val="24"/>
        </w:rPr>
        <w:t>7</w:t>
      </w:r>
      <w:r w:rsidRPr="00BC1C0E">
        <w:rPr>
          <w:rFonts w:ascii="Arial" w:eastAsia="Calibri" w:hAnsi="Arial" w:cs="Arial"/>
          <w:b/>
          <w:bCs/>
          <w:color w:val="000000" w:themeColor="text1"/>
          <w:sz w:val="24"/>
          <w:szCs w:val="24"/>
        </w:rPr>
        <w:t>.</w:t>
      </w:r>
      <w:r w:rsidRPr="00BC1C0E">
        <w:rPr>
          <w:rFonts w:ascii="Arial" w:eastAsia="Calibri" w:hAnsi="Arial" w:cs="Arial"/>
          <w:bCs/>
          <w:color w:val="000000" w:themeColor="text1"/>
          <w:sz w:val="24"/>
          <w:szCs w:val="24"/>
        </w:rPr>
        <w:t xml:space="preserve"> </w:t>
      </w:r>
      <w:r w:rsidRPr="00BC1C0E">
        <w:rPr>
          <w:rFonts w:ascii="Arial" w:hAnsi="Arial" w:cs="Arial"/>
          <w:color w:val="000000" w:themeColor="text1"/>
          <w:sz w:val="24"/>
          <w:szCs w:val="24"/>
        </w:rPr>
        <w:t xml:space="preserve">A aplicação de qualquer das penalidades previstas realizar-se-á em processo administrativo que assegurará o contraditório e a ampla defesa, observando-se o procedimento previsto na Lei nº 8.666, de 1993, </w:t>
      </w:r>
      <w:r w:rsidRPr="00BC1C0E">
        <w:rPr>
          <w:rFonts w:ascii="Arial" w:hAnsi="Arial" w:cs="Arial"/>
          <w:b/>
          <w:color w:val="000000" w:themeColor="text1"/>
          <w:sz w:val="24"/>
          <w:szCs w:val="24"/>
        </w:rPr>
        <w:t>e subsidiariamente a Lei Estadual nº 7.692, de 2002.</w:t>
      </w:r>
    </w:p>
    <w:p w:rsidR="00FC7A26" w:rsidRDefault="00FC7A26" w:rsidP="00FC7A26">
      <w:pPr>
        <w:spacing w:after="0" w:line="240" w:lineRule="auto"/>
        <w:jc w:val="both"/>
        <w:rPr>
          <w:rFonts w:ascii="Arial" w:eastAsia="Calibri" w:hAnsi="Arial" w:cs="Arial"/>
          <w:b/>
          <w:bCs/>
          <w:color w:val="FF0000"/>
          <w:sz w:val="24"/>
          <w:szCs w:val="24"/>
        </w:rPr>
      </w:pPr>
    </w:p>
    <w:p w:rsidR="00071682" w:rsidRPr="00E00029" w:rsidRDefault="00071682" w:rsidP="00071682">
      <w:pPr>
        <w:pBdr>
          <w:top w:val="single" w:sz="4" w:space="1" w:color="auto"/>
          <w:left w:val="single" w:sz="4" w:space="4" w:color="auto"/>
          <w:bottom w:val="single" w:sz="4" w:space="1" w:color="auto"/>
          <w:right w:val="single" w:sz="4" w:space="4" w:color="auto"/>
        </w:pBdr>
        <w:shd w:val="clear" w:color="auto" w:fill="D9D9D9"/>
        <w:tabs>
          <w:tab w:val="left" w:pos="1701"/>
        </w:tabs>
        <w:spacing w:after="0" w:line="240" w:lineRule="auto"/>
        <w:ind w:right="-1"/>
        <w:jc w:val="center"/>
        <w:rPr>
          <w:rFonts w:ascii="Arial" w:hAnsi="Arial" w:cs="Arial"/>
          <w:b/>
          <w:bCs/>
          <w:color w:val="000000"/>
          <w:sz w:val="24"/>
          <w:szCs w:val="24"/>
          <w:highlight w:val="lightGray"/>
        </w:rPr>
      </w:pPr>
      <w:r>
        <w:rPr>
          <w:rFonts w:ascii="Arial" w:hAnsi="Arial" w:cs="Arial"/>
          <w:b/>
          <w:bCs/>
          <w:color w:val="000000"/>
          <w:sz w:val="24"/>
          <w:szCs w:val="24"/>
          <w:highlight w:val="lightGray"/>
        </w:rPr>
        <w:t>25</w:t>
      </w:r>
      <w:r w:rsidRPr="00E00029">
        <w:rPr>
          <w:rFonts w:ascii="Arial" w:hAnsi="Arial" w:cs="Arial"/>
          <w:b/>
          <w:bCs/>
          <w:color w:val="000000"/>
          <w:sz w:val="24"/>
          <w:szCs w:val="24"/>
          <w:highlight w:val="lightGray"/>
        </w:rPr>
        <w:t xml:space="preserve">. </w:t>
      </w:r>
      <w:r>
        <w:rPr>
          <w:rFonts w:ascii="Arial" w:hAnsi="Arial" w:cs="Arial"/>
          <w:b/>
          <w:bCs/>
          <w:color w:val="000000"/>
          <w:sz w:val="24"/>
          <w:szCs w:val="24"/>
          <w:highlight w:val="lightGray"/>
        </w:rPr>
        <w:t>DA VISTORIA DAS INSTALAÇÕES</w:t>
      </w:r>
    </w:p>
    <w:p w:rsidR="00071682" w:rsidRPr="00FD3A71" w:rsidRDefault="00071682" w:rsidP="00071682">
      <w:pPr>
        <w:spacing w:after="120"/>
        <w:jc w:val="both"/>
        <w:rPr>
          <w:rFonts w:ascii="Arial" w:eastAsiaTheme="minorHAnsi" w:hAnsi="Arial" w:cs="Arial"/>
          <w:color w:val="000000" w:themeColor="text1"/>
          <w:sz w:val="24"/>
          <w:szCs w:val="24"/>
        </w:rPr>
      </w:pPr>
      <w:r w:rsidRPr="00FD3A71">
        <w:rPr>
          <w:rFonts w:ascii="Arial" w:eastAsiaTheme="minorHAnsi" w:hAnsi="Arial" w:cs="Arial"/>
          <w:b/>
          <w:color w:val="000000" w:themeColor="text1"/>
          <w:sz w:val="24"/>
          <w:szCs w:val="24"/>
        </w:rPr>
        <w:t>2</w:t>
      </w:r>
      <w:r>
        <w:rPr>
          <w:rFonts w:ascii="Arial" w:eastAsiaTheme="minorHAnsi" w:hAnsi="Arial" w:cs="Arial"/>
          <w:b/>
          <w:color w:val="000000" w:themeColor="text1"/>
          <w:sz w:val="24"/>
          <w:szCs w:val="24"/>
        </w:rPr>
        <w:t>5</w:t>
      </w:r>
      <w:r w:rsidRPr="00FD3A71">
        <w:rPr>
          <w:rFonts w:ascii="Arial" w:eastAsiaTheme="minorHAnsi" w:hAnsi="Arial" w:cs="Arial"/>
          <w:b/>
          <w:color w:val="000000" w:themeColor="text1"/>
          <w:sz w:val="24"/>
          <w:szCs w:val="24"/>
        </w:rPr>
        <w:t xml:space="preserve">.1 </w:t>
      </w:r>
      <w:r w:rsidRPr="00FD3A71">
        <w:rPr>
          <w:rFonts w:ascii="Arial" w:eastAsiaTheme="minorHAnsi" w:hAnsi="Arial" w:cs="Arial"/>
          <w:color w:val="000000" w:themeColor="text1"/>
          <w:sz w:val="24"/>
          <w:szCs w:val="24"/>
        </w:rPr>
        <w:t xml:space="preserve">As empresas interessadas em apresentar proposta para o </w:t>
      </w:r>
      <w:r w:rsidRPr="00FD3A71">
        <w:rPr>
          <w:rFonts w:ascii="Arial" w:eastAsiaTheme="minorHAnsi" w:hAnsi="Arial" w:cs="Arial"/>
          <w:b/>
          <w:color w:val="000000" w:themeColor="text1"/>
          <w:sz w:val="24"/>
          <w:szCs w:val="24"/>
        </w:rPr>
        <w:t>Lote 01</w:t>
      </w:r>
      <w:r w:rsidRPr="00FD3A71">
        <w:rPr>
          <w:rFonts w:ascii="Arial" w:eastAsiaTheme="minorHAnsi" w:hAnsi="Arial" w:cs="Arial"/>
          <w:color w:val="000000" w:themeColor="text1"/>
          <w:sz w:val="24"/>
          <w:szCs w:val="24"/>
        </w:rPr>
        <w:t xml:space="preserve"> poderão efetuar vistoria minuciosa do local com profissional habilitado,</w:t>
      </w:r>
      <w:r w:rsidRPr="00FD3A71">
        <w:rPr>
          <w:rFonts w:ascii="Arial" w:hAnsi="Arial" w:cs="Arial"/>
          <w:b/>
          <w:color w:val="000000" w:themeColor="text1"/>
          <w:sz w:val="24"/>
          <w:szCs w:val="24"/>
        </w:rPr>
        <w:t xml:space="preserve"> </w:t>
      </w:r>
      <w:r w:rsidRPr="00FD3A71">
        <w:rPr>
          <w:rFonts w:ascii="Arial" w:eastAsiaTheme="minorHAnsi" w:hAnsi="Arial" w:cs="Arial"/>
          <w:color w:val="000000" w:themeColor="text1"/>
          <w:sz w:val="24"/>
          <w:szCs w:val="24"/>
        </w:rPr>
        <w:t>indicando eventuais problemas. Não serão aceitas reclamações por desconhecimento,</w:t>
      </w:r>
      <w:r w:rsidRPr="00FD3A71">
        <w:rPr>
          <w:rFonts w:ascii="Arial" w:hAnsi="Arial" w:cs="Arial"/>
          <w:b/>
          <w:color w:val="000000" w:themeColor="text1"/>
          <w:sz w:val="24"/>
          <w:szCs w:val="24"/>
        </w:rPr>
        <w:t xml:space="preserve"> </w:t>
      </w:r>
      <w:r w:rsidRPr="00FD3A71">
        <w:rPr>
          <w:rFonts w:ascii="Arial" w:eastAsiaTheme="minorHAnsi" w:hAnsi="Arial" w:cs="Arial"/>
          <w:color w:val="000000" w:themeColor="text1"/>
          <w:sz w:val="24"/>
          <w:szCs w:val="24"/>
        </w:rPr>
        <w:t>antes ou após o início dos serviços. As vistorias deverão ser agendadas com a</w:t>
      </w:r>
      <w:r w:rsidRPr="00FD3A71">
        <w:rPr>
          <w:rFonts w:ascii="Arial" w:hAnsi="Arial" w:cs="Arial"/>
          <w:b/>
          <w:color w:val="000000" w:themeColor="text1"/>
          <w:sz w:val="24"/>
          <w:szCs w:val="24"/>
        </w:rPr>
        <w:t xml:space="preserve"> </w:t>
      </w:r>
      <w:r w:rsidRPr="00FD3A71">
        <w:rPr>
          <w:rFonts w:ascii="Arial" w:hAnsi="Arial" w:cs="Arial"/>
          <w:color w:val="000000" w:themeColor="text1"/>
          <w:sz w:val="24"/>
          <w:szCs w:val="24"/>
        </w:rPr>
        <w:t>Secretaria de Administração, Patrimônio e Informática/Núcleo de Engenharia e Arquitetura</w:t>
      </w:r>
      <w:r w:rsidRPr="00FD3A71">
        <w:rPr>
          <w:rFonts w:ascii="Arial" w:eastAsiaTheme="minorHAnsi" w:hAnsi="Arial" w:cs="Arial"/>
          <w:color w:val="000000" w:themeColor="text1"/>
          <w:sz w:val="24"/>
          <w:szCs w:val="24"/>
        </w:rPr>
        <w:t xml:space="preserve">, no horário de expediente, das 08h00 </w:t>
      </w:r>
      <w:proofErr w:type="spellStart"/>
      <w:r w:rsidRPr="00FD3A71">
        <w:rPr>
          <w:rFonts w:ascii="Arial" w:eastAsiaTheme="minorHAnsi" w:hAnsi="Arial" w:cs="Arial"/>
          <w:color w:val="000000" w:themeColor="text1"/>
          <w:sz w:val="24"/>
          <w:szCs w:val="24"/>
        </w:rPr>
        <w:t>as</w:t>
      </w:r>
      <w:proofErr w:type="spellEnd"/>
      <w:r w:rsidRPr="00FD3A71">
        <w:rPr>
          <w:rFonts w:ascii="Arial" w:eastAsiaTheme="minorHAnsi" w:hAnsi="Arial" w:cs="Arial"/>
          <w:color w:val="000000" w:themeColor="text1"/>
          <w:sz w:val="24"/>
          <w:szCs w:val="24"/>
        </w:rPr>
        <w:t xml:space="preserve"> 18h00.</w:t>
      </w:r>
    </w:p>
    <w:p w:rsidR="00071682" w:rsidRPr="00FD3A71" w:rsidRDefault="00071682" w:rsidP="00071682">
      <w:pPr>
        <w:pStyle w:val="PargrafodaLista"/>
        <w:spacing w:after="120"/>
        <w:jc w:val="both"/>
        <w:rPr>
          <w:rFonts w:ascii="Arial" w:eastAsiaTheme="minorHAnsi" w:hAnsi="Arial" w:cs="Arial"/>
          <w:color w:val="000000" w:themeColor="text1"/>
          <w:sz w:val="24"/>
          <w:szCs w:val="24"/>
        </w:rPr>
      </w:pPr>
    </w:p>
    <w:p w:rsidR="00071682" w:rsidRPr="00FD3A71" w:rsidRDefault="00071682" w:rsidP="00071682">
      <w:pPr>
        <w:spacing w:after="120"/>
        <w:jc w:val="both"/>
        <w:rPr>
          <w:rFonts w:ascii="Arial" w:eastAsiaTheme="minorHAnsi" w:hAnsi="Arial" w:cs="Arial"/>
          <w:color w:val="000000" w:themeColor="text1"/>
          <w:sz w:val="24"/>
          <w:szCs w:val="24"/>
        </w:rPr>
      </w:pPr>
      <w:r w:rsidRPr="00FD3A71">
        <w:rPr>
          <w:rFonts w:ascii="Arial" w:eastAsiaTheme="minorHAnsi" w:hAnsi="Arial" w:cs="Arial"/>
          <w:b/>
          <w:color w:val="000000" w:themeColor="text1"/>
          <w:sz w:val="24"/>
          <w:szCs w:val="24"/>
        </w:rPr>
        <w:t>2</w:t>
      </w:r>
      <w:r>
        <w:rPr>
          <w:rFonts w:ascii="Arial" w:eastAsiaTheme="minorHAnsi" w:hAnsi="Arial" w:cs="Arial"/>
          <w:b/>
          <w:color w:val="000000" w:themeColor="text1"/>
          <w:sz w:val="24"/>
          <w:szCs w:val="24"/>
        </w:rPr>
        <w:t>5</w:t>
      </w:r>
      <w:r w:rsidRPr="00FD3A71">
        <w:rPr>
          <w:rFonts w:ascii="Arial" w:eastAsiaTheme="minorHAnsi" w:hAnsi="Arial" w:cs="Arial"/>
          <w:b/>
          <w:color w:val="000000" w:themeColor="text1"/>
          <w:sz w:val="24"/>
          <w:szCs w:val="24"/>
        </w:rPr>
        <w:t xml:space="preserve">.2. </w:t>
      </w:r>
      <w:r w:rsidRPr="00FD3A71">
        <w:rPr>
          <w:rFonts w:ascii="Arial" w:eastAsiaTheme="minorHAnsi" w:hAnsi="Arial" w:cs="Arial"/>
          <w:color w:val="000000" w:themeColor="text1"/>
          <w:sz w:val="24"/>
          <w:szCs w:val="24"/>
        </w:rPr>
        <w:t xml:space="preserve">Para as empresas interessadas em apresentar proposta para o </w:t>
      </w:r>
      <w:r w:rsidRPr="00FD3A71">
        <w:rPr>
          <w:rFonts w:ascii="Arial" w:eastAsiaTheme="minorHAnsi" w:hAnsi="Arial" w:cs="Arial"/>
          <w:b/>
          <w:color w:val="000000" w:themeColor="text1"/>
          <w:sz w:val="24"/>
          <w:szCs w:val="24"/>
        </w:rPr>
        <w:t>Lote 02</w:t>
      </w:r>
      <w:r w:rsidRPr="00FD3A71">
        <w:rPr>
          <w:rFonts w:ascii="Arial" w:eastAsiaTheme="minorHAnsi" w:hAnsi="Arial" w:cs="Arial"/>
          <w:color w:val="000000" w:themeColor="text1"/>
          <w:sz w:val="24"/>
          <w:szCs w:val="24"/>
        </w:rPr>
        <w:t>:</w:t>
      </w:r>
    </w:p>
    <w:p w:rsidR="00071682" w:rsidRPr="00FD3A71" w:rsidRDefault="00071682" w:rsidP="00071682">
      <w:pPr>
        <w:spacing w:after="120"/>
        <w:jc w:val="both"/>
        <w:rPr>
          <w:rFonts w:ascii="Arial" w:eastAsiaTheme="minorHAnsi" w:hAnsi="Arial" w:cs="Arial"/>
          <w:color w:val="000000" w:themeColor="text1"/>
          <w:sz w:val="24"/>
          <w:szCs w:val="24"/>
        </w:rPr>
      </w:pPr>
      <w:r w:rsidRPr="00FD3A71">
        <w:rPr>
          <w:rFonts w:ascii="Arial" w:eastAsiaTheme="minorHAnsi" w:hAnsi="Arial" w:cs="Arial"/>
          <w:b/>
          <w:color w:val="000000" w:themeColor="text1"/>
          <w:sz w:val="24"/>
          <w:szCs w:val="24"/>
        </w:rPr>
        <w:t>2</w:t>
      </w:r>
      <w:r>
        <w:rPr>
          <w:rFonts w:ascii="Arial" w:eastAsiaTheme="minorHAnsi" w:hAnsi="Arial" w:cs="Arial"/>
          <w:b/>
          <w:color w:val="000000" w:themeColor="text1"/>
          <w:sz w:val="24"/>
          <w:szCs w:val="24"/>
        </w:rPr>
        <w:t>5</w:t>
      </w:r>
      <w:r w:rsidRPr="00FD3A71">
        <w:rPr>
          <w:rFonts w:ascii="Arial" w:eastAsiaTheme="minorHAnsi" w:hAnsi="Arial" w:cs="Arial"/>
          <w:b/>
          <w:color w:val="000000" w:themeColor="text1"/>
          <w:sz w:val="24"/>
          <w:szCs w:val="24"/>
        </w:rPr>
        <w:t xml:space="preserve">.2.1. </w:t>
      </w:r>
      <w:r w:rsidRPr="00FD3A71">
        <w:rPr>
          <w:rFonts w:ascii="Arial" w:eastAsiaTheme="minorHAnsi" w:hAnsi="Arial" w:cs="Arial"/>
          <w:color w:val="000000" w:themeColor="text1"/>
          <w:sz w:val="24"/>
          <w:szCs w:val="24"/>
        </w:rPr>
        <w:t xml:space="preserve">Antes de apresentar sua proposta, a empresa licitante deverá analisar todos os documentos do edital, sendo </w:t>
      </w:r>
      <w:r w:rsidRPr="00805558">
        <w:rPr>
          <w:rFonts w:ascii="Arial" w:eastAsiaTheme="minorHAnsi" w:hAnsi="Arial" w:cs="Arial"/>
          <w:b/>
          <w:color w:val="000000" w:themeColor="text1"/>
          <w:sz w:val="24"/>
          <w:szCs w:val="24"/>
        </w:rPr>
        <w:t>recomendada</w:t>
      </w:r>
      <w:r w:rsidRPr="00FD3A71">
        <w:rPr>
          <w:rFonts w:ascii="Arial" w:eastAsiaTheme="minorHAnsi" w:hAnsi="Arial" w:cs="Arial"/>
          <w:color w:val="000000" w:themeColor="text1"/>
          <w:sz w:val="24"/>
          <w:szCs w:val="24"/>
        </w:rPr>
        <w:t xml:space="preserve"> a vistoria do local dos serviços, verificando as condições do ambiente, executando todos os levantamentos necessários ao desenvolvimento de seus trabalhos, de modo a não incorrer em omissões, as quais não poderão ser alegadas em favor de eventuais pretensões de acréscimo de preços;</w:t>
      </w:r>
    </w:p>
    <w:p w:rsidR="00071682" w:rsidRPr="00FD3A71" w:rsidRDefault="00071682" w:rsidP="00071682">
      <w:pPr>
        <w:pStyle w:val="PargrafodaLista"/>
        <w:spacing w:after="120"/>
        <w:jc w:val="both"/>
        <w:rPr>
          <w:rFonts w:ascii="Arial" w:eastAsiaTheme="minorHAnsi" w:hAnsi="Arial" w:cs="Arial"/>
          <w:color w:val="000000" w:themeColor="text1"/>
          <w:sz w:val="24"/>
          <w:szCs w:val="24"/>
        </w:rPr>
      </w:pPr>
      <w:r w:rsidRPr="00FD3A71">
        <w:rPr>
          <w:rFonts w:ascii="Arial" w:eastAsiaTheme="minorHAnsi" w:hAnsi="Arial" w:cs="Arial"/>
          <w:color w:val="000000" w:themeColor="text1"/>
          <w:sz w:val="24"/>
          <w:szCs w:val="24"/>
        </w:rPr>
        <w:t xml:space="preserve"> </w:t>
      </w:r>
    </w:p>
    <w:p w:rsidR="00071682" w:rsidRPr="00FD3A71" w:rsidRDefault="00071682" w:rsidP="00071682">
      <w:pPr>
        <w:spacing w:after="120"/>
        <w:jc w:val="both"/>
        <w:rPr>
          <w:rFonts w:ascii="Arial" w:eastAsiaTheme="minorHAnsi" w:hAnsi="Arial" w:cs="Arial"/>
          <w:color w:val="000000" w:themeColor="text1"/>
          <w:sz w:val="24"/>
          <w:szCs w:val="24"/>
        </w:rPr>
      </w:pPr>
      <w:r w:rsidRPr="00FD3A71">
        <w:rPr>
          <w:rFonts w:ascii="Arial" w:eastAsiaTheme="minorHAnsi" w:hAnsi="Arial" w:cs="Arial"/>
          <w:b/>
          <w:color w:val="000000" w:themeColor="text1"/>
          <w:sz w:val="24"/>
          <w:szCs w:val="24"/>
        </w:rPr>
        <w:t>2</w:t>
      </w:r>
      <w:r>
        <w:rPr>
          <w:rFonts w:ascii="Arial" w:eastAsiaTheme="minorHAnsi" w:hAnsi="Arial" w:cs="Arial"/>
          <w:b/>
          <w:color w:val="000000" w:themeColor="text1"/>
          <w:sz w:val="24"/>
          <w:szCs w:val="24"/>
        </w:rPr>
        <w:t>5</w:t>
      </w:r>
      <w:r w:rsidRPr="00FD3A71">
        <w:rPr>
          <w:rFonts w:ascii="Arial" w:eastAsiaTheme="minorHAnsi" w:hAnsi="Arial" w:cs="Arial"/>
          <w:b/>
          <w:color w:val="000000" w:themeColor="text1"/>
          <w:sz w:val="24"/>
          <w:szCs w:val="24"/>
        </w:rPr>
        <w:t xml:space="preserve">.2.2. </w:t>
      </w:r>
      <w:r w:rsidRPr="00FD3A71">
        <w:rPr>
          <w:rFonts w:ascii="Arial" w:eastAsiaTheme="minorHAnsi" w:hAnsi="Arial" w:cs="Arial"/>
          <w:color w:val="000000" w:themeColor="text1"/>
          <w:sz w:val="24"/>
          <w:szCs w:val="24"/>
        </w:rPr>
        <w:t>A Visita Técnica deverá ser realizada preferencialmente por engenheiro ou outro profissional devidamente registrado no CREA e autorizado pelo responsável técnico indicado pela empresa para os serviços, caso não seja ele mesmo que participe da vistoria. O representante deverá portar a Carteira de Identidade ou outro documento equivalente. Não será permitido que um mesmo preposto represente 02 (duas) ou mais empresas distintas;</w:t>
      </w:r>
    </w:p>
    <w:p w:rsidR="00071682" w:rsidRPr="00FD3A71" w:rsidRDefault="00071682" w:rsidP="00071682">
      <w:pPr>
        <w:pStyle w:val="PargrafodaLista"/>
        <w:spacing w:after="120"/>
        <w:jc w:val="both"/>
        <w:rPr>
          <w:rFonts w:ascii="Arial" w:eastAsiaTheme="minorHAnsi" w:hAnsi="Arial" w:cs="Arial"/>
          <w:color w:val="000000" w:themeColor="text1"/>
          <w:sz w:val="24"/>
          <w:szCs w:val="24"/>
        </w:rPr>
      </w:pPr>
      <w:r w:rsidRPr="00FD3A71">
        <w:rPr>
          <w:rFonts w:ascii="Arial" w:eastAsiaTheme="minorHAnsi" w:hAnsi="Arial" w:cs="Arial"/>
          <w:color w:val="000000" w:themeColor="text1"/>
          <w:sz w:val="24"/>
          <w:szCs w:val="24"/>
        </w:rPr>
        <w:t xml:space="preserve"> </w:t>
      </w:r>
    </w:p>
    <w:p w:rsidR="00071682" w:rsidRPr="00FD3A71" w:rsidRDefault="00071682" w:rsidP="00071682">
      <w:pPr>
        <w:spacing w:after="120"/>
        <w:jc w:val="both"/>
        <w:rPr>
          <w:rFonts w:ascii="Arial" w:eastAsiaTheme="minorHAnsi" w:hAnsi="Arial" w:cs="Arial"/>
          <w:color w:val="000000" w:themeColor="text1"/>
          <w:sz w:val="24"/>
          <w:szCs w:val="24"/>
        </w:rPr>
      </w:pPr>
      <w:r w:rsidRPr="00FD3A71">
        <w:rPr>
          <w:rFonts w:ascii="Arial" w:eastAsiaTheme="minorHAnsi" w:hAnsi="Arial" w:cs="Arial"/>
          <w:b/>
          <w:color w:val="000000" w:themeColor="text1"/>
          <w:sz w:val="24"/>
          <w:szCs w:val="24"/>
        </w:rPr>
        <w:t>2</w:t>
      </w:r>
      <w:r>
        <w:rPr>
          <w:rFonts w:ascii="Arial" w:eastAsiaTheme="minorHAnsi" w:hAnsi="Arial" w:cs="Arial"/>
          <w:b/>
          <w:color w:val="000000" w:themeColor="text1"/>
          <w:sz w:val="24"/>
          <w:szCs w:val="24"/>
        </w:rPr>
        <w:t>5</w:t>
      </w:r>
      <w:r w:rsidRPr="00FD3A71">
        <w:rPr>
          <w:rFonts w:ascii="Arial" w:eastAsiaTheme="minorHAnsi" w:hAnsi="Arial" w:cs="Arial"/>
          <w:b/>
          <w:color w:val="000000" w:themeColor="text1"/>
          <w:sz w:val="24"/>
          <w:szCs w:val="24"/>
        </w:rPr>
        <w:t xml:space="preserve">.2.3. </w:t>
      </w:r>
      <w:r w:rsidRPr="00FD3A71">
        <w:rPr>
          <w:rFonts w:ascii="Arial" w:eastAsiaTheme="minorHAnsi" w:hAnsi="Arial" w:cs="Arial"/>
          <w:color w:val="000000" w:themeColor="text1"/>
          <w:sz w:val="24"/>
          <w:szCs w:val="24"/>
        </w:rPr>
        <w:t>A empresa interessada deverá agendar a Visita Técnica de seu representante junto ao Núcleo de Engenharia e Arquitetura da Secretaria de Administração, Patrimônio e Informática - NEA/SAPI através do telefone (65) 3313 – 6480/6351/6484/6481;</w:t>
      </w:r>
    </w:p>
    <w:p w:rsidR="00071682" w:rsidRPr="00FD3A71" w:rsidRDefault="00071682" w:rsidP="00071682">
      <w:pPr>
        <w:pStyle w:val="PargrafodaLista"/>
        <w:spacing w:after="120"/>
        <w:jc w:val="both"/>
        <w:rPr>
          <w:rFonts w:ascii="Arial" w:eastAsiaTheme="minorHAnsi" w:hAnsi="Arial" w:cs="Arial"/>
          <w:color w:val="000000" w:themeColor="text1"/>
          <w:sz w:val="24"/>
          <w:szCs w:val="24"/>
        </w:rPr>
      </w:pPr>
    </w:p>
    <w:p w:rsidR="00071682" w:rsidRDefault="00071682" w:rsidP="00071682">
      <w:pPr>
        <w:spacing w:after="120"/>
        <w:jc w:val="both"/>
        <w:rPr>
          <w:rFonts w:ascii="Arial" w:eastAsiaTheme="minorHAnsi" w:hAnsi="Arial" w:cs="Arial"/>
          <w:color w:val="000000" w:themeColor="text1"/>
          <w:sz w:val="24"/>
          <w:szCs w:val="24"/>
        </w:rPr>
      </w:pPr>
      <w:r w:rsidRPr="00FD3A71">
        <w:rPr>
          <w:rFonts w:ascii="Arial" w:eastAsiaTheme="minorHAnsi" w:hAnsi="Arial" w:cs="Arial"/>
          <w:b/>
          <w:color w:val="000000" w:themeColor="text1"/>
          <w:sz w:val="24"/>
          <w:szCs w:val="24"/>
        </w:rPr>
        <w:t>2</w:t>
      </w:r>
      <w:r>
        <w:rPr>
          <w:rFonts w:ascii="Arial" w:eastAsiaTheme="minorHAnsi" w:hAnsi="Arial" w:cs="Arial"/>
          <w:b/>
          <w:color w:val="000000" w:themeColor="text1"/>
          <w:sz w:val="24"/>
          <w:szCs w:val="24"/>
        </w:rPr>
        <w:t>5</w:t>
      </w:r>
      <w:r w:rsidRPr="00FD3A71">
        <w:rPr>
          <w:rFonts w:ascii="Arial" w:eastAsiaTheme="minorHAnsi" w:hAnsi="Arial" w:cs="Arial"/>
          <w:b/>
          <w:color w:val="000000" w:themeColor="text1"/>
          <w:sz w:val="24"/>
          <w:szCs w:val="24"/>
        </w:rPr>
        <w:t xml:space="preserve">.2.4. </w:t>
      </w:r>
      <w:r w:rsidRPr="00FD3A71">
        <w:rPr>
          <w:rFonts w:ascii="Arial" w:eastAsiaTheme="minorHAnsi" w:hAnsi="Arial" w:cs="Arial"/>
          <w:color w:val="000000" w:themeColor="text1"/>
          <w:sz w:val="24"/>
          <w:szCs w:val="24"/>
        </w:rPr>
        <w:t>A visita técnica tem como objetivo a análise do local em que serão realizados os serviços, para conhecimento de peculiaridades que possam vir a influenciar nos preços ofertados pelos licitantes. Na opção da não realização da vistoria, a empresa licitante não podendo alegar futuramente desconhecimentos das condições desses locais, em favor de eventuais pretensões de acréscimo dos preços propostos. Possíveis indefinições, omissões, falhas ou incorreções dos dados ora fornecidos não poderão constituir pretexto para a CONTRATADA pretender cobrar “serviços extras” e/ou alterar a composição de preços unitários.</w:t>
      </w:r>
    </w:p>
    <w:p w:rsidR="00071682" w:rsidRPr="00071682" w:rsidRDefault="00071682" w:rsidP="00B70265">
      <w:pPr>
        <w:pStyle w:val="PargrafodaLista"/>
        <w:numPr>
          <w:ilvl w:val="0"/>
          <w:numId w:val="26"/>
        </w:numPr>
        <w:pBdr>
          <w:top w:val="single" w:sz="4" w:space="0" w:color="auto"/>
          <w:left w:val="single" w:sz="4" w:space="22" w:color="auto"/>
          <w:bottom w:val="single" w:sz="4" w:space="1" w:color="auto"/>
          <w:right w:val="single" w:sz="4" w:space="4" w:color="auto"/>
        </w:pBdr>
        <w:shd w:val="clear" w:color="auto" w:fill="D9D9D9"/>
        <w:tabs>
          <w:tab w:val="left" w:pos="1701"/>
          <w:tab w:val="left" w:pos="1965"/>
          <w:tab w:val="center" w:pos="4677"/>
        </w:tabs>
        <w:spacing w:after="0" w:line="240" w:lineRule="auto"/>
        <w:ind w:right="-1"/>
        <w:jc w:val="center"/>
        <w:rPr>
          <w:rFonts w:ascii="Arial" w:hAnsi="Arial" w:cs="Arial"/>
          <w:b/>
          <w:bCs/>
          <w:color w:val="000000" w:themeColor="text1"/>
          <w:sz w:val="24"/>
          <w:szCs w:val="24"/>
        </w:rPr>
      </w:pPr>
      <w:r w:rsidRPr="00071682">
        <w:rPr>
          <w:rFonts w:ascii="Arial" w:hAnsi="Arial" w:cs="Arial"/>
          <w:b/>
          <w:bCs/>
          <w:color w:val="000000" w:themeColor="text1"/>
          <w:sz w:val="24"/>
          <w:szCs w:val="24"/>
        </w:rPr>
        <w:t>DA GARANTIA E DO PROCESSO DE DESCARTE</w:t>
      </w:r>
    </w:p>
    <w:p w:rsidR="00071682" w:rsidRPr="00085AD2" w:rsidRDefault="00071682" w:rsidP="00071682">
      <w:pPr>
        <w:spacing w:after="0"/>
        <w:jc w:val="both"/>
        <w:rPr>
          <w:rFonts w:ascii="Arial" w:hAnsi="Arial" w:cs="Arial"/>
          <w:b/>
          <w:color w:val="000000" w:themeColor="text1"/>
          <w:sz w:val="24"/>
          <w:szCs w:val="24"/>
        </w:rPr>
      </w:pPr>
      <w:r w:rsidRPr="00085AD2">
        <w:rPr>
          <w:rFonts w:ascii="Arial" w:hAnsi="Arial" w:cs="Arial"/>
          <w:b/>
          <w:color w:val="000000" w:themeColor="text1"/>
          <w:sz w:val="24"/>
          <w:szCs w:val="24"/>
        </w:rPr>
        <w:t>2</w:t>
      </w:r>
      <w:r>
        <w:rPr>
          <w:rFonts w:ascii="Arial" w:hAnsi="Arial" w:cs="Arial"/>
          <w:b/>
          <w:color w:val="000000" w:themeColor="text1"/>
          <w:sz w:val="24"/>
          <w:szCs w:val="24"/>
        </w:rPr>
        <w:t>6</w:t>
      </w:r>
      <w:r w:rsidRPr="00085AD2">
        <w:rPr>
          <w:rFonts w:ascii="Arial" w:hAnsi="Arial" w:cs="Arial"/>
          <w:b/>
          <w:color w:val="000000" w:themeColor="text1"/>
          <w:sz w:val="24"/>
          <w:szCs w:val="24"/>
        </w:rPr>
        <w:t>.1.DA GARANTIA:</w:t>
      </w:r>
    </w:p>
    <w:p w:rsidR="00071682" w:rsidRPr="00085AD2" w:rsidRDefault="00071682" w:rsidP="00071682">
      <w:pPr>
        <w:spacing w:after="0"/>
        <w:jc w:val="both"/>
        <w:rPr>
          <w:rFonts w:ascii="Arial" w:hAnsi="Arial" w:cs="Arial"/>
          <w:color w:val="000000" w:themeColor="text1"/>
          <w:sz w:val="24"/>
          <w:szCs w:val="24"/>
        </w:rPr>
      </w:pPr>
      <w:r w:rsidRPr="00085AD2">
        <w:rPr>
          <w:rFonts w:ascii="Arial" w:hAnsi="Arial" w:cs="Arial"/>
          <w:b/>
          <w:color w:val="000000" w:themeColor="text1"/>
          <w:sz w:val="24"/>
          <w:szCs w:val="24"/>
        </w:rPr>
        <w:t>2</w:t>
      </w:r>
      <w:r>
        <w:rPr>
          <w:rFonts w:ascii="Arial" w:hAnsi="Arial" w:cs="Arial"/>
          <w:b/>
          <w:color w:val="000000" w:themeColor="text1"/>
          <w:sz w:val="24"/>
          <w:szCs w:val="24"/>
        </w:rPr>
        <w:t>6</w:t>
      </w:r>
      <w:r w:rsidRPr="00085AD2">
        <w:rPr>
          <w:rFonts w:ascii="Arial" w:hAnsi="Arial" w:cs="Arial"/>
          <w:b/>
          <w:color w:val="000000" w:themeColor="text1"/>
          <w:sz w:val="24"/>
          <w:szCs w:val="24"/>
        </w:rPr>
        <w:t xml:space="preserve">.1.1. </w:t>
      </w:r>
      <w:r w:rsidRPr="00085AD2">
        <w:rPr>
          <w:rFonts w:ascii="Arial" w:hAnsi="Arial" w:cs="Arial"/>
          <w:color w:val="000000" w:themeColor="text1"/>
          <w:sz w:val="24"/>
          <w:szCs w:val="24"/>
        </w:rPr>
        <w:t xml:space="preserve">Se, a qualquer tempo, durante o período de garantia estabelecida conforme a ordem de 1 a 24 do item 5.1 do Termo de </w:t>
      </w:r>
      <w:proofErr w:type="spellStart"/>
      <w:r w:rsidRPr="00085AD2">
        <w:rPr>
          <w:rFonts w:ascii="Arial" w:hAnsi="Arial" w:cs="Arial"/>
          <w:color w:val="000000" w:themeColor="text1"/>
          <w:sz w:val="24"/>
          <w:szCs w:val="24"/>
        </w:rPr>
        <w:t>Referencia</w:t>
      </w:r>
      <w:proofErr w:type="spellEnd"/>
      <w:r w:rsidRPr="00085AD2">
        <w:rPr>
          <w:rFonts w:ascii="Arial" w:hAnsi="Arial" w:cs="Arial"/>
          <w:color w:val="000000" w:themeColor="text1"/>
          <w:sz w:val="24"/>
          <w:szCs w:val="24"/>
        </w:rPr>
        <w:t xml:space="preserve"> nº. 0172/2016 – anexo I do Edital nº. 018/2017, vier a observar qualquer tipo de dano ao material, ou desconformidade com sua especificação, este deverá ser substituído, sendo de inteira responsabilidade da empresa a ser contratada, nos termos da Lei pertinente.</w:t>
      </w:r>
    </w:p>
    <w:p w:rsidR="00071682" w:rsidRPr="00085AD2" w:rsidRDefault="00071682" w:rsidP="00071682">
      <w:pPr>
        <w:pStyle w:val="PargrafodaLista"/>
        <w:spacing w:after="0"/>
        <w:jc w:val="both"/>
        <w:rPr>
          <w:rFonts w:ascii="Arial" w:hAnsi="Arial" w:cs="Arial"/>
          <w:color w:val="000000" w:themeColor="text1"/>
          <w:sz w:val="24"/>
          <w:szCs w:val="24"/>
        </w:rPr>
      </w:pPr>
    </w:p>
    <w:p w:rsidR="00071682" w:rsidRPr="00085AD2" w:rsidRDefault="00071682" w:rsidP="00071682">
      <w:pPr>
        <w:spacing w:after="0"/>
        <w:rPr>
          <w:rFonts w:ascii="Arial" w:hAnsi="Arial" w:cs="Arial"/>
          <w:b/>
          <w:color w:val="000000" w:themeColor="text1"/>
          <w:sz w:val="24"/>
          <w:szCs w:val="24"/>
        </w:rPr>
      </w:pPr>
      <w:r w:rsidRPr="00085AD2">
        <w:rPr>
          <w:rFonts w:ascii="Arial" w:hAnsi="Arial" w:cs="Arial"/>
          <w:b/>
          <w:color w:val="000000" w:themeColor="text1"/>
          <w:sz w:val="24"/>
          <w:szCs w:val="24"/>
        </w:rPr>
        <w:t>2</w:t>
      </w:r>
      <w:r>
        <w:rPr>
          <w:rFonts w:ascii="Arial" w:hAnsi="Arial" w:cs="Arial"/>
          <w:b/>
          <w:color w:val="000000" w:themeColor="text1"/>
          <w:sz w:val="24"/>
          <w:szCs w:val="24"/>
        </w:rPr>
        <w:t>6</w:t>
      </w:r>
      <w:r w:rsidRPr="00085AD2">
        <w:rPr>
          <w:rFonts w:ascii="Arial" w:hAnsi="Arial" w:cs="Arial"/>
          <w:b/>
          <w:color w:val="000000" w:themeColor="text1"/>
          <w:sz w:val="24"/>
          <w:szCs w:val="24"/>
        </w:rPr>
        <w:t>.2.  DO PROCESSO DE DESCARTE:</w:t>
      </w:r>
    </w:p>
    <w:p w:rsidR="00071682" w:rsidRPr="00085AD2" w:rsidRDefault="00071682" w:rsidP="00071682">
      <w:pPr>
        <w:spacing w:after="0"/>
        <w:jc w:val="both"/>
        <w:rPr>
          <w:rFonts w:ascii="Arial" w:hAnsi="Arial" w:cs="Arial"/>
          <w:color w:val="000000" w:themeColor="text1"/>
          <w:sz w:val="24"/>
          <w:szCs w:val="24"/>
        </w:rPr>
      </w:pPr>
      <w:r w:rsidRPr="00085AD2">
        <w:rPr>
          <w:rFonts w:ascii="Arial" w:hAnsi="Arial" w:cs="Arial"/>
          <w:b/>
          <w:color w:val="000000" w:themeColor="text1"/>
          <w:sz w:val="24"/>
          <w:szCs w:val="24"/>
        </w:rPr>
        <w:t>2</w:t>
      </w:r>
      <w:r>
        <w:rPr>
          <w:rFonts w:ascii="Arial" w:hAnsi="Arial" w:cs="Arial"/>
          <w:b/>
          <w:color w:val="000000" w:themeColor="text1"/>
          <w:sz w:val="24"/>
          <w:szCs w:val="24"/>
        </w:rPr>
        <w:t>6</w:t>
      </w:r>
      <w:r w:rsidRPr="00085AD2">
        <w:rPr>
          <w:rFonts w:ascii="Arial" w:hAnsi="Arial" w:cs="Arial"/>
          <w:b/>
          <w:color w:val="000000" w:themeColor="text1"/>
          <w:sz w:val="24"/>
          <w:szCs w:val="24"/>
        </w:rPr>
        <w:t xml:space="preserve">.2.1. </w:t>
      </w:r>
      <w:r w:rsidRPr="00085AD2">
        <w:rPr>
          <w:rFonts w:ascii="Arial" w:hAnsi="Arial" w:cs="Arial"/>
          <w:color w:val="000000" w:themeColor="text1"/>
          <w:sz w:val="24"/>
          <w:szCs w:val="24"/>
        </w:rPr>
        <w:t xml:space="preserve">Nenhuma etapa do processo de descarte e reciclagem, poderá ser realizado nas dependências da CONTRATANTE, independente do processo utilizado, conforme item 6.6.4 do Termo de </w:t>
      </w:r>
      <w:proofErr w:type="spellStart"/>
      <w:r w:rsidRPr="00085AD2">
        <w:rPr>
          <w:rFonts w:ascii="Arial" w:hAnsi="Arial" w:cs="Arial"/>
          <w:color w:val="000000" w:themeColor="text1"/>
          <w:sz w:val="24"/>
          <w:szCs w:val="24"/>
        </w:rPr>
        <w:t>Referencia</w:t>
      </w:r>
      <w:proofErr w:type="spellEnd"/>
      <w:r w:rsidRPr="00085AD2">
        <w:rPr>
          <w:rFonts w:ascii="Arial" w:hAnsi="Arial" w:cs="Arial"/>
          <w:color w:val="000000" w:themeColor="text1"/>
          <w:sz w:val="24"/>
          <w:szCs w:val="24"/>
        </w:rPr>
        <w:t xml:space="preserve"> nº. 0172/2016 – anexo I do Edital nº. 018/2017, com </w:t>
      </w:r>
      <w:proofErr w:type="spellStart"/>
      <w:r w:rsidRPr="00085AD2">
        <w:rPr>
          <w:rFonts w:ascii="Arial" w:hAnsi="Arial" w:cs="Arial"/>
          <w:color w:val="000000" w:themeColor="text1"/>
          <w:sz w:val="24"/>
          <w:szCs w:val="24"/>
        </w:rPr>
        <w:t>excessão</w:t>
      </w:r>
      <w:proofErr w:type="spellEnd"/>
      <w:r w:rsidRPr="00085AD2">
        <w:rPr>
          <w:rFonts w:ascii="Arial" w:hAnsi="Arial" w:cs="Arial"/>
          <w:color w:val="000000" w:themeColor="text1"/>
          <w:sz w:val="24"/>
          <w:szCs w:val="24"/>
        </w:rPr>
        <w:t xml:space="preserve"> apenas da etapa de coleta, dos produtos passíveis de reaproveitamento que serão armazenados pela CONTRATANTE, conforme item 6.2. </w:t>
      </w:r>
      <w:proofErr w:type="gramStart"/>
      <w:r w:rsidRPr="00085AD2">
        <w:rPr>
          <w:rFonts w:ascii="Arial" w:hAnsi="Arial" w:cs="Arial"/>
          <w:color w:val="000000" w:themeColor="text1"/>
          <w:sz w:val="24"/>
          <w:szCs w:val="24"/>
        </w:rPr>
        <w:t>do</w:t>
      </w:r>
      <w:proofErr w:type="gramEnd"/>
      <w:r w:rsidRPr="00085AD2">
        <w:rPr>
          <w:rFonts w:ascii="Arial" w:hAnsi="Arial" w:cs="Arial"/>
          <w:color w:val="000000" w:themeColor="text1"/>
          <w:sz w:val="24"/>
          <w:szCs w:val="24"/>
        </w:rPr>
        <w:t xml:space="preserve"> respectivo Termo de Referência.</w:t>
      </w:r>
    </w:p>
    <w:p w:rsidR="002F02EF" w:rsidRPr="0002325A" w:rsidRDefault="002F02EF" w:rsidP="00FC7A26">
      <w:pPr>
        <w:spacing w:after="0" w:line="240" w:lineRule="auto"/>
        <w:jc w:val="both"/>
        <w:rPr>
          <w:rFonts w:ascii="Arial" w:eastAsia="Calibri" w:hAnsi="Arial" w:cs="Arial"/>
          <w:b/>
          <w:bCs/>
          <w:color w:val="000000" w:themeColor="text1"/>
          <w:sz w:val="24"/>
          <w:szCs w:val="24"/>
        </w:rPr>
      </w:pPr>
    </w:p>
    <w:p w:rsidR="007352FA" w:rsidRPr="00E00029" w:rsidRDefault="00295908" w:rsidP="00B71CD6">
      <w:pPr>
        <w:pBdr>
          <w:top w:val="single" w:sz="4" w:space="1" w:color="auto"/>
          <w:left w:val="single" w:sz="4" w:space="4" w:color="auto"/>
          <w:bottom w:val="single" w:sz="4" w:space="1" w:color="auto"/>
          <w:right w:val="single" w:sz="4" w:space="4" w:color="auto"/>
        </w:pBdr>
        <w:shd w:val="clear" w:color="auto" w:fill="D9D9D9"/>
        <w:tabs>
          <w:tab w:val="left" w:pos="1701"/>
        </w:tabs>
        <w:spacing w:after="0" w:line="240" w:lineRule="auto"/>
        <w:ind w:right="-1"/>
        <w:jc w:val="center"/>
        <w:rPr>
          <w:rFonts w:ascii="Arial" w:hAnsi="Arial" w:cs="Arial"/>
          <w:b/>
          <w:bCs/>
          <w:color w:val="000000"/>
          <w:sz w:val="24"/>
          <w:szCs w:val="24"/>
        </w:rPr>
      </w:pPr>
      <w:r>
        <w:rPr>
          <w:rFonts w:ascii="Arial" w:hAnsi="Arial" w:cs="Arial"/>
          <w:b/>
          <w:bCs/>
          <w:color w:val="000000"/>
          <w:sz w:val="24"/>
          <w:szCs w:val="24"/>
          <w:highlight w:val="lightGray"/>
        </w:rPr>
        <w:t>2</w:t>
      </w:r>
      <w:r w:rsidR="00071682">
        <w:rPr>
          <w:rFonts w:ascii="Arial" w:hAnsi="Arial" w:cs="Arial"/>
          <w:b/>
          <w:bCs/>
          <w:color w:val="000000"/>
          <w:sz w:val="24"/>
          <w:szCs w:val="24"/>
          <w:highlight w:val="lightGray"/>
        </w:rPr>
        <w:t>7</w:t>
      </w:r>
      <w:r w:rsidR="007352FA" w:rsidRPr="00E00029">
        <w:rPr>
          <w:rFonts w:ascii="Arial" w:hAnsi="Arial" w:cs="Arial"/>
          <w:b/>
          <w:bCs/>
          <w:color w:val="000000"/>
          <w:sz w:val="24"/>
          <w:szCs w:val="24"/>
          <w:highlight w:val="lightGray"/>
        </w:rPr>
        <w:t>. DAS DISPOSIÇÕES GERAIS</w:t>
      </w:r>
    </w:p>
    <w:p w:rsidR="007352FA" w:rsidRPr="00E00029" w:rsidRDefault="00D923D9" w:rsidP="00101ECF">
      <w:pPr>
        <w:autoSpaceDE w:val="0"/>
        <w:autoSpaceDN w:val="0"/>
        <w:adjustRightInd w:val="0"/>
        <w:spacing w:after="0"/>
        <w:jc w:val="both"/>
        <w:rPr>
          <w:rFonts w:ascii="Arial" w:hAnsi="Arial" w:cs="Arial"/>
          <w:color w:val="000000"/>
          <w:sz w:val="24"/>
          <w:szCs w:val="24"/>
        </w:rPr>
      </w:pPr>
      <w:r>
        <w:rPr>
          <w:rFonts w:ascii="Arial" w:hAnsi="Arial" w:cs="Arial"/>
          <w:b/>
          <w:bCs/>
          <w:color w:val="000000"/>
          <w:sz w:val="24"/>
          <w:szCs w:val="24"/>
        </w:rPr>
        <w:t>2</w:t>
      </w:r>
      <w:r w:rsidR="00071682">
        <w:rPr>
          <w:rFonts w:ascii="Arial" w:hAnsi="Arial" w:cs="Arial"/>
          <w:b/>
          <w:bCs/>
          <w:color w:val="000000"/>
          <w:sz w:val="24"/>
          <w:szCs w:val="24"/>
        </w:rPr>
        <w:t>7</w:t>
      </w:r>
      <w:r w:rsidR="007352FA" w:rsidRPr="00E00029">
        <w:rPr>
          <w:rFonts w:ascii="Arial" w:hAnsi="Arial" w:cs="Arial"/>
          <w:b/>
          <w:bCs/>
          <w:color w:val="000000"/>
          <w:sz w:val="24"/>
          <w:szCs w:val="24"/>
        </w:rPr>
        <w:t xml:space="preserve">.1. </w:t>
      </w:r>
      <w:r w:rsidR="00F956D3" w:rsidRPr="00E00029">
        <w:rPr>
          <w:rFonts w:ascii="Arial" w:hAnsi="Arial" w:cs="Arial"/>
          <w:color w:val="000000"/>
          <w:sz w:val="24"/>
          <w:szCs w:val="24"/>
        </w:rPr>
        <w:t>É facultado a</w:t>
      </w:r>
      <w:r w:rsidR="009C78FA" w:rsidRPr="00E00029">
        <w:rPr>
          <w:rFonts w:ascii="Arial" w:hAnsi="Arial" w:cs="Arial"/>
          <w:color w:val="000000"/>
          <w:sz w:val="24"/>
          <w:szCs w:val="24"/>
        </w:rPr>
        <w:t>o</w:t>
      </w:r>
      <w:r w:rsidR="00F956D3" w:rsidRPr="00E00029">
        <w:rPr>
          <w:rFonts w:ascii="Arial" w:hAnsi="Arial" w:cs="Arial"/>
          <w:color w:val="000000"/>
          <w:sz w:val="24"/>
          <w:szCs w:val="24"/>
        </w:rPr>
        <w:t xml:space="preserve"> </w:t>
      </w:r>
      <w:r w:rsidR="00AA29B1" w:rsidRPr="00E00029">
        <w:rPr>
          <w:rFonts w:ascii="Arial" w:hAnsi="Arial" w:cs="Arial"/>
          <w:color w:val="000000"/>
          <w:sz w:val="24"/>
          <w:szCs w:val="24"/>
        </w:rPr>
        <w:t>Pregoeiro</w:t>
      </w:r>
      <w:r w:rsidR="007352FA" w:rsidRPr="00E00029">
        <w:rPr>
          <w:rFonts w:ascii="Arial" w:hAnsi="Arial" w:cs="Arial"/>
          <w:color w:val="000000"/>
          <w:sz w:val="24"/>
          <w:szCs w:val="24"/>
        </w:rPr>
        <w:t xml:space="preserve"> ou autoridade superior, </w:t>
      </w:r>
      <w:r w:rsidR="007352FA" w:rsidRPr="00E00029">
        <w:rPr>
          <w:rFonts w:ascii="Arial" w:hAnsi="Arial" w:cs="Arial"/>
          <w:bCs/>
          <w:color w:val="000000"/>
          <w:sz w:val="24"/>
          <w:szCs w:val="24"/>
        </w:rPr>
        <w:t>em qualquer fase da licitação, a promoção de diligência destinada a esclarecer ou complementar a instrução do processo</w:t>
      </w:r>
      <w:r w:rsidR="002261B9">
        <w:rPr>
          <w:rFonts w:ascii="Arial" w:hAnsi="Arial" w:cs="Arial"/>
          <w:color w:val="000000"/>
          <w:sz w:val="24"/>
          <w:szCs w:val="24"/>
        </w:rPr>
        <w:t>, vedada a</w:t>
      </w:r>
      <w:r w:rsidR="007352FA" w:rsidRPr="00E00029">
        <w:rPr>
          <w:rFonts w:ascii="Arial" w:hAnsi="Arial" w:cs="Arial"/>
          <w:color w:val="000000"/>
          <w:sz w:val="24"/>
          <w:szCs w:val="24"/>
        </w:rPr>
        <w:t xml:space="preserve"> inclusão posterior de documento ou informação que deveria</w:t>
      </w:r>
      <w:r w:rsidR="002261B9">
        <w:rPr>
          <w:rFonts w:ascii="Arial" w:hAnsi="Arial" w:cs="Arial"/>
          <w:color w:val="000000"/>
          <w:sz w:val="24"/>
          <w:szCs w:val="24"/>
        </w:rPr>
        <w:t>m</w:t>
      </w:r>
      <w:r w:rsidR="007352FA" w:rsidRPr="00E00029">
        <w:rPr>
          <w:rFonts w:ascii="Arial" w:hAnsi="Arial" w:cs="Arial"/>
          <w:color w:val="000000"/>
          <w:sz w:val="24"/>
          <w:szCs w:val="24"/>
        </w:rPr>
        <w:t xml:space="preserve"> constar </w:t>
      </w:r>
      <w:r w:rsidR="002261B9">
        <w:rPr>
          <w:rFonts w:ascii="Arial" w:hAnsi="Arial" w:cs="Arial"/>
          <w:color w:val="000000"/>
          <w:sz w:val="24"/>
          <w:szCs w:val="24"/>
        </w:rPr>
        <w:t xml:space="preserve">originariamente </w:t>
      </w:r>
      <w:r w:rsidR="007352FA" w:rsidRPr="00E00029">
        <w:rPr>
          <w:rFonts w:ascii="Arial" w:hAnsi="Arial" w:cs="Arial"/>
          <w:color w:val="000000"/>
          <w:sz w:val="24"/>
          <w:szCs w:val="24"/>
        </w:rPr>
        <w:t xml:space="preserve">no </w:t>
      </w:r>
      <w:r w:rsidR="002261B9">
        <w:rPr>
          <w:rFonts w:ascii="Arial" w:hAnsi="Arial" w:cs="Arial"/>
          <w:color w:val="000000"/>
          <w:sz w:val="24"/>
          <w:szCs w:val="24"/>
        </w:rPr>
        <w:t>envelope de proposta ou de habilitação</w:t>
      </w:r>
      <w:r w:rsidR="007352FA" w:rsidRPr="00E00029">
        <w:rPr>
          <w:rFonts w:ascii="Arial" w:hAnsi="Arial" w:cs="Arial"/>
          <w:color w:val="000000"/>
          <w:sz w:val="24"/>
          <w:szCs w:val="24"/>
        </w:rPr>
        <w:t>.</w:t>
      </w:r>
    </w:p>
    <w:p w:rsidR="007352FA" w:rsidRPr="00E00029" w:rsidRDefault="007352FA" w:rsidP="00101ECF">
      <w:pPr>
        <w:autoSpaceDE w:val="0"/>
        <w:autoSpaceDN w:val="0"/>
        <w:adjustRightInd w:val="0"/>
        <w:spacing w:after="0"/>
        <w:jc w:val="both"/>
        <w:rPr>
          <w:rFonts w:ascii="Arial" w:hAnsi="Arial" w:cs="Arial"/>
          <w:color w:val="000000"/>
          <w:sz w:val="24"/>
          <w:szCs w:val="24"/>
        </w:rPr>
      </w:pPr>
    </w:p>
    <w:p w:rsidR="007352FA" w:rsidRPr="00E00029" w:rsidRDefault="00602032" w:rsidP="00101ECF">
      <w:pPr>
        <w:autoSpaceDE w:val="0"/>
        <w:autoSpaceDN w:val="0"/>
        <w:adjustRightInd w:val="0"/>
        <w:spacing w:after="0"/>
        <w:jc w:val="both"/>
        <w:rPr>
          <w:rFonts w:ascii="Arial" w:hAnsi="Arial" w:cs="Arial"/>
          <w:color w:val="000000"/>
          <w:sz w:val="24"/>
          <w:szCs w:val="24"/>
        </w:rPr>
      </w:pPr>
      <w:r>
        <w:rPr>
          <w:rFonts w:ascii="Arial" w:hAnsi="Arial" w:cs="Arial"/>
          <w:b/>
          <w:color w:val="000000"/>
          <w:sz w:val="24"/>
          <w:szCs w:val="24"/>
        </w:rPr>
        <w:t>2</w:t>
      </w:r>
      <w:r w:rsidR="00071682">
        <w:rPr>
          <w:rFonts w:ascii="Arial" w:hAnsi="Arial" w:cs="Arial"/>
          <w:b/>
          <w:color w:val="000000"/>
          <w:sz w:val="24"/>
          <w:szCs w:val="24"/>
        </w:rPr>
        <w:t>7</w:t>
      </w:r>
      <w:r w:rsidR="007352FA" w:rsidRPr="00E00029">
        <w:rPr>
          <w:rFonts w:ascii="Arial" w:hAnsi="Arial" w:cs="Arial"/>
          <w:b/>
          <w:color w:val="000000"/>
          <w:sz w:val="24"/>
          <w:szCs w:val="24"/>
        </w:rPr>
        <w:t>.1.1.</w:t>
      </w:r>
      <w:r w:rsidR="00F956D3" w:rsidRPr="00E00029">
        <w:rPr>
          <w:rFonts w:ascii="Arial" w:hAnsi="Arial" w:cs="Arial"/>
          <w:color w:val="000000"/>
          <w:sz w:val="24"/>
          <w:szCs w:val="24"/>
        </w:rPr>
        <w:t xml:space="preserve"> </w:t>
      </w:r>
      <w:r w:rsidR="009C78FA" w:rsidRPr="00E00029">
        <w:rPr>
          <w:rFonts w:ascii="Arial" w:hAnsi="Arial" w:cs="Arial"/>
          <w:color w:val="000000"/>
          <w:sz w:val="24"/>
          <w:szCs w:val="24"/>
        </w:rPr>
        <w:t>O Pregoeiro</w:t>
      </w:r>
      <w:r w:rsidR="007352FA" w:rsidRPr="00E00029">
        <w:rPr>
          <w:rFonts w:ascii="Arial" w:hAnsi="Arial" w:cs="Arial"/>
          <w:color w:val="000000"/>
          <w:sz w:val="24"/>
          <w:szCs w:val="24"/>
        </w:rPr>
        <w:t xml:space="preserve"> poderá, a seu exclusivo critério, suspender a sessão de abertura para esclarecer ou complementar a instrução do processo, se</w:t>
      </w:r>
      <w:r w:rsidR="003C44B5" w:rsidRPr="00E00029">
        <w:rPr>
          <w:rFonts w:ascii="Arial" w:hAnsi="Arial" w:cs="Arial"/>
          <w:color w:val="000000"/>
          <w:sz w:val="24"/>
          <w:szCs w:val="24"/>
        </w:rPr>
        <w:t>mpre que entender</w:t>
      </w:r>
      <w:r w:rsidR="007352FA" w:rsidRPr="00E00029">
        <w:rPr>
          <w:rFonts w:ascii="Arial" w:hAnsi="Arial" w:cs="Arial"/>
          <w:color w:val="000000"/>
          <w:sz w:val="24"/>
          <w:szCs w:val="24"/>
        </w:rPr>
        <w:t xml:space="preserve"> necessário.</w:t>
      </w:r>
    </w:p>
    <w:p w:rsidR="007352FA" w:rsidRPr="00E00029" w:rsidRDefault="007352FA" w:rsidP="00101ECF">
      <w:pPr>
        <w:autoSpaceDE w:val="0"/>
        <w:autoSpaceDN w:val="0"/>
        <w:adjustRightInd w:val="0"/>
        <w:spacing w:after="0"/>
        <w:jc w:val="both"/>
        <w:rPr>
          <w:rFonts w:ascii="Arial" w:hAnsi="Arial" w:cs="Arial"/>
          <w:color w:val="000000"/>
          <w:sz w:val="24"/>
          <w:szCs w:val="24"/>
        </w:rPr>
      </w:pPr>
    </w:p>
    <w:p w:rsidR="007352FA" w:rsidRPr="00E00029" w:rsidRDefault="00602032" w:rsidP="00101ECF">
      <w:pPr>
        <w:autoSpaceDE w:val="0"/>
        <w:autoSpaceDN w:val="0"/>
        <w:adjustRightInd w:val="0"/>
        <w:spacing w:after="0"/>
        <w:jc w:val="both"/>
        <w:rPr>
          <w:rFonts w:ascii="Arial" w:hAnsi="Arial" w:cs="Arial"/>
          <w:color w:val="000000"/>
          <w:sz w:val="24"/>
          <w:szCs w:val="24"/>
        </w:rPr>
      </w:pPr>
      <w:r>
        <w:rPr>
          <w:rFonts w:ascii="Arial" w:hAnsi="Arial" w:cs="Arial"/>
          <w:b/>
          <w:bCs/>
          <w:color w:val="000000"/>
          <w:sz w:val="24"/>
          <w:szCs w:val="24"/>
        </w:rPr>
        <w:t>2</w:t>
      </w:r>
      <w:r w:rsidR="00071682">
        <w:rPr>
          <w:rFonts w:ascii="Arial" w:hAnsi="Arial" w:cs="Arial"/>
          <w:b/>
          <w:bCs/>
          <w:color w:val="000000"/>
          <w:sz w:val="24"/>
          <w:szCs w:val="24"/>
        </w:rPr>
        <w:t>7</w:t>
      </w:r>
      <w:r w:rsidR="007352FA" w:rsidRPr="00E00029">
        <w:rPr>
          <w:rFonts w:ascii="Arial" w:hAnsi="Arial" w:cs="Arial"/>
          <w:b/>
          <w:bCs/>
          <w:color w:val="000000"/>
          <w:sz w:val="24"/>
          <w:szCs w:val="24"/>
        </w:rPr>
        <w:t xml:space="preserve">.2. </w:t>
      </w:r>
      <w:r w:rsidR="007352FA" w:rsidRPr="00E00029">
        <w:rPr>
          <w:rFonts w:ascii="Arial" w:hAnsi="Arial" w:cs="Arial"/>
          <w:color w:val="000000"/>
          <w:sz w:val="24"/>
          <w:szCs w:val="24"/>
        </w:rPr>
        <w:t>A autoridade competente para autorizar a contratação poderá revogar a licitação por razões de interesse público derivado de fato superveniente devidamente comprovado, pertinente e suficiente para justificar tal conduta, devendo anulá-la por ilegalidade, de ofício ou por provocação de qualquer pessoa, mediante ato escrito e fundamentado.</w:t>
      </w:r>
    </w:p>
    <w:p w:rsidR="007352FA" w:rsidRPr="00E00029" w:rsidRDefault="007352FA" w:rsidP="00101ECF">
      <w:pPr>
        <w:autoSpaceDE w:val="0"/>
        <w:autoSpaceDN w:val="0"/>
        <w:adjustRightInd w:val="0"/>
        <w:spacing w:after="0"/>
        <w:jc w:val="both"/>
        <w:rPr>
          <w:rFonts w:ascii="Arial" w:hAnsi="Arial" w:cs="Arial"/>
          <w:b/>
          <w:bCs/>
          <w:color w:val="000000"/>
          <w:sz w:val="24"/>
          <w:szCs w:val="24"/>
        </w:rPr>
      </w:pPr>
    </w:p>
    <w:p w:rsidR="007352FA" w:rsidRPr="00E00029" w:rsidRDefault="00602032" w:rsidP="00101ECF">
      <w:pPr>
        <w:autoSpaceDE w:val="0"/>
        <w:autoSpaceDN w:val="0"/>
        <w:adjustRightInd w:val="0"/>
        <w:spacing w:after="0"/>
        <w:jc w:val="both"/>
        <w:rPr>
          <w:rFonts w:ascii="Arial" w:hAnsi="Arial" w:cs="Arial"/>
          <w:color w:val="000000"/>
          <w:sz w:val="24"/>
          <w:szCs w:val="24"/>
        </w:rPr>
      </w:pPr>
      <w:r>
        <w:rPr>
          <w:rFonts w:ascii="Arial" w:hAnsi="Arial" w:cs="Arial"/>
          <w:b/>
          <w:bCs/>
          <w:color w:val="000000"/>
          <w:sz w:val="24"/>
          <w:szCs w:val="24"/>
        </w:rPr>
        <w:t>2</w:t>
      </w:r>
      <w:r w:rsidR="00071682">
        <w:rPr>
          <w:rFonts w:ascii="Arial" w:hAnsi="Arial" w:cs="Arial"/>
          <w:b/>
          <w:bCs/>
          <w:color w:val="000000"/>
          <w:sz w:val="24"/>
          <w:szCs w:val="24"/>
        </w:rPr>
        <w:t>7</w:t>
      </w:r>
      <w:r w:rsidR="007352FA" w:rsidRPr="00E00029">
        <w:rPr>
          <w:rFonts w:ascii="Arial" w:hAnsi="Arial" w:cs="Arial"/>
          <w:b/>
          <w:bCs/>
          <w:color w:val="000000"/>
          <w:sz w:val="24"/>
          <w:szCs w:val="24"/>
        </w:rPr>
        <w:t xml:space="preserve">.2.1. </w:t>
      </w:r>
      <w:r w:rsidR="007352FA" w:rsidRPr="00E00029">
        <w:rPr>
          <w:rFonts w:ascii="Arial" w:hAnsi="Arial" w:cs="Arial"/>
          <w:color w:val="000000"/>
          <w:sz w:val="24"/>
          <w:szCs w:val="24"/>
        </w:rPr>
        <w:t>A anulação do procedimento licitatório, automaticamente, anula os procedimentos dele decorrentes.</w:t>
      </w:r>
    </w:p>
    <w:p w:rsidR="007352FA" w:rsidRPr="00E00029" w:rsidRDefault="007352FA" w:rsidP="00101ECF">
      <w:pPr>
        <w:autoSpaceDE w:val="0"/>
        <w:autoSpaceDN w:val="0"/>
        <w:adjustRightInd w:val="0"/>
        <w:spacing w:after="0"/>
        <w:jc w:val="both"/>
        <w:rPr>
          <w:rFonts w:ascii="Arial" w:hAnsi="Arial" w:cs="Arial"/>
          <w:color w:val="000000"/>
          <w:sz w:val="24"/>
          <w:szCs w:val="24"/>
        </w:rPr>
      </w:pPr>
    </w:p>
    <w:p w:rsidR="007352FA" w:rsidRPr="00E00029" w:rsidRDefault="00602032" w:rsidP="00101ECF">
      <w:pPr>
        <w:autoSpaceDE w:val="0"/>
        <w:autoSpaceDN w:val="0"/>
        <w:adjustRightInd w:val="0"/>
        <w:spacing w:after="0"/>
        <w:jc w:val="both"/>
        <w:rPr>
          <w:rFonts w:ascii="Arial" w:hAnsi="Arial" w:cs="Arial"/>
          <w:color w:val="000000"/>
          <w:sz w:val="24"/>
          <w:szCs w:val="24"/>
        </w:rPr>
      </w:pPr>
      <w:r>
        <w:rPr>
          <w:rFonts w:ascii="Arial" w:hAnsi="Arial" w:cs="Arial"/>
          <w:b/>
          <w:bCs/>
          <w:color w:val="000000"/>
          <w:sz w:val="24"/>
          <w:szCs w:val="24"/>
        </w:rPr>
        <w:t>2</w:t>
      </w:r>
      <w:r w:rsidR="00071682">
        <w:rPr>
          <w:rFonts w:ascii="Arial" w:hAnsi="Arial" w:cs="Arial"/>
          <w:b/>
          <w:bCs/>
          <w:color w:val="000000"/>
          <w:sz w:val="24"/>
          <w:szCs w:val="24"/>
        </w:rPr>
        <w:t>7</w:t>
      </w:r>
      <w:r w:rsidR="007352FA" w:rsidRPr="00E00029">
        <w:rPr>
          <w:rFonts w:ascii="Arial" w:hAnsi="Arial" w:cs="Arial"/>
          <w:b/>
          <w:bCs/>
          <w:color w:val="000000"/>
          <w:sz w:val="24"/>
          <w:szCs w:val="24"/>
        </w:rPr>
        <w:t xml:space="preserve">.2.2. </w:t>
      </w:r>
      <w:r w:rsidR="007352FA" w:rsidRPr="00E00029">
        <w:rPr>
          <w:rFonts w:ascii="Arial" w:hAnsi="Arial" w:cs="Arial"/>
          <w:color w:val="000000"/>
          <w:sz w:val="24"/>
          <w:szCs w:val="24"/>
        </w:rPr>
        <w:t>Os licitantes não terão direito à indenização em decorrência da anulação do procedimento licitatório, ressalvado o direito do contratado de boa-fé ser ressarcido pelos encargos que tiver suportado no cumprimento do contrato.</w:t>
      </w:r>
    </w:p>
    <w:p w:rsidR="007352FA" w:rsidRPr="00E00029" w:rsidRDefault="00602032" w:rsidP="00101ECF">
      <w:pPr>
        <w:autoSpaceDE w:val="0"/>
        <w:autoSpaceDN w:val="0"/>
        <w:adjustRightInd w:val="0"/>
        <w:spacing w:after="0"/>
        <w:jc w:val="both"/>
        <w:rPr>
          <w:rFonts w:ascii="Arial" w:hAnsi="Arial" w:cs="Arial"/>
          <w:b/>
          <w:bCs/>
          <w:color w:val="000000"/>
          <w:sz w:val="24"/>
          <w:szCs w:val="24"/>
        </w:rPr>
      </w:pPr>
      <w:r>
        <w:rPr>
          <w:rFonts w:ascii="Arial" w:hAnsi="Arial" w:cs="Arial"/>
          <w:b/>
          <w:bCs/>
          <w:color w:val="000000"/>
          <w:sz w:val="24"/>
          <w:szCs w:val="24"/>
        </w:rPr>
        <w:t>2</w:t>
      </w:r>
      <w:r w:rsidR="00071682">
        <w:rPr>
          <w:rFonts w:ascii="Arial" w:hAnsi="Arial" w:cs="Arial"/>
          <w:b/>
          <w:bCs/>
          <w:color w:val="000000"/>
          <w:sz w:val="24"/>
          <w:szCs w:val="24"/>
        </w:rPr>
        <w:t>7</w:t>
      </w:r>
      <w:r w:rsidR="007352FA" w:rsidRPr="00E00029">
        <w:rPr>
          <w:rFonts w:ascii="Arial" w:hAnsi="Arial" w:cs="Arial"/>
          <w:b/>
          <w:bCs/>
          <w:color w:val="000000"/>
          <w:sz w:val="24"/>
          <w:szCs w:val="24"/>
        </w:rPr>
        <w:t xml:space="preserve">.3. </w:t>
      </w:r>
      <w:r w:rsidR="007352FA" w:rsidRPr="00E00029">
        <w:rPr>
          <w:rFonts w:ascii="Arial" w:hAnsi="Arial" w:cs="Arial"/>
          <w:color w:val="000000"/>
          <w:sz w:val="24"/>
          <w:szCs w:val="24"/>
        </w:rPr>
        <w:t xml:space="preserve">Os proponentes assumem todos os custos de preparação e apresentação de sua proposta e a </w:t>
      </w:r>
      <w:r w:rsidR="007352FA" w:rsidRPr="00E00029">
        <w:rPr>
          <w:rFonts w:ascii="Arial" w:hAnsi="Arial" w:cs="Arial"/>
          <w:bCs/>
          <w:color w:val="000000"/>
          <w:sz w:val="24"/>
          <w:szCs w:val="24"/>
        </w:rPr>
        <w:t xml:space="preserve">Assembleia Legislativa do Estado de Mato Grosso </w:t>
      </w:r>
      <w:r w:rsidR="007352FA" w:rsidRPr="00E00029">
        <w:rPr>
          <w:rFonts w:ascii="Arial" w:hAnsi="Arial" w:cs="Arial"/>
          <w:color w:val="000000"/>
          <w:sz w:val="24"/>
          <w:szCs w:val="24"/>
        </w:rPr>
        <w:t>não será, em nenhuma situação, responsável por esses custos, independentemente da condução ou do resultado do processo licitatório, não ge</w:t>
      </w:r>
      <w:r w:rsidR="00946E36">
        <w:rPr>
          <w:rFonts w:ascii="Arial" w:hAnsi="Arial" w:cs="Arial"/>
          <w:color w:val="000000"/>
          <w:sz w:val="24"/>
          <w:szCs w:val="24"/>
        </w:rPr>
        <w:t>rando para o licitante direito à</w:t>
      </w:r>
      <w:r w:rsidR="007352FA" w:rsidRPr="00E00029">
        <w:rPr>
          <w:rFonts w:ascii="Arial" w:hAnsi="Arial" w:cs="Arial"/>
          <w:color w:val="000000"/>
          <w:sz w:val="24"/>
          <w:szCs w:val="24"/>
        </w:rPr>
        <w:t xml:space="preserve"> indenização.</w:t>
      </w:r>
    </w:p>
    <w:p w:rsidR="007352FA" w:rsidRPr="00E00029" w:rsidRDefault="007352FA" w:rsidP="00101ECF">
      <w:pPr>
        <w:autoSpaceDE w:val="0"/>
        <w:autoSpaceDN w:val="0"/>
        <w:adjustRightInd w:val="0"/>
        <w:spacing w:after="0"/>
        <w:jc w:val="both"/>
        <w:rPr>
          <w:rFonts w:ascii="Arial" w:hAnsi="Arial" w:cs="Arial"/>
          <w:color w:val="000000"/>
          <w:sz w:val="24"/>
          <w:szCs w:val="24"/>
        </w:rPr>
      </w:pPr>
    </w:p>
    <w:p w:rsidR="007352FA" w:rsidRPr="00E00029" w:rsidRDefault="00602032" w:rsidP="00101ECF">
      <w:pPr>
        <w:autoSpaceDE w:val="0"/>
        <w:autoSpaceDN w:val="0"/>
        <w:adjustRightInd w:val="0"/>
        <w:spacing w:after="0"/>
        <w:jc w:val="both"/>
        <w:rPr>
          <w:rFonts w:ascii="Arial" w:hAnsi="Arial" w:cs="Arial"/>
          <w:color w:val="000000"/>
          <w:sz w:val="24"/>
          <w:szCs w:val="24"/>
        </w:rPr>
      </w:pPr>
      <w:r>
        <w:rPr>
          <w:rFonts w:ascii="Arial" w:hAnsi="Arial" w:cs="Arial"/>
          <w:b/>
          <w:bCs/>
          <w:color w:val="000000"/>
          <w:sz w:val="24"/>
          <w:szCs w:val="24"/>
        </w:rPr>
        <w:t>2</w:t>
      </w:r>
      <w:r w:rsidR="00071682">
        <w:rPr>
          <w:rFonts w:ascii="Arial" w:hAnsi="Arial" w:cs="Arial"/>
          <w:b/>
          <w:bCs/>
          <w:color w:val="000000"/>
          <w:sz w:val="24"/>
          <w:szCs w:val="24"/>
        </w:rPr>
        <w:t>7</w:t>
      </w:r>
      <w:r w:rsidR="007352FA" w:rsidRPr="00E00029">
        <w:rPr>
          <w:rFonts w:ascii="Arial" w:hAnsi="Arial" w:cs="Arial"/>
          <w:b/>
          <w:bCs/>
          <w:color w:val="000000"/>
          <w:sz w:val="24"/>
          <w:szCs w:val="24"/>
        </w:rPr>
        <w:t xml:space="preserve">.4. </w:t>
      </w:r>
      <w:r w:rsidR="007352FA" w:rsidRPr="00E00029">
        <w:rPr>
          <w:rFonts w:ascii="Arial" w:hAnsi="Arial" w:cs="Arial"/>
          <w:color w:val="000000"/>
          <w:sz w:val="24"/>
          <w:szCs w:val="24"/>
        </w:rPr>
        <w:t>Os proponentes são responsáveis pela fidelidade e legitimidade das informações e dos documentos apresentados em qualquer fase da licitação.</w:t>
      </w:r>
    </w:p>
    <w:p w:rsidR="006F75A7" w:rsidRPr="00E00029" w:rsidRDefault="006F75A7" w:rsidP="00101ECF">
      <w:pPr>
        <w:autoSpaceDE w:val="0"/>
        <w:autoSpaceDN w:val="0"/>
        <w:adjustRightInd w:val="0"/>
        <w:spacing w:after="0"/>
        <w:jc w:val="both"/>
        <w:rPr>
          <w:rFonts w:ascii="Arial" w:hAnsi="Arial" w:cs="Arial"/>
          <w:color w:val="000000"/>
          <w:sz w:val="24"/>
          <w:szCs w:val="24"/>
        </w:rPr>
      </w:pPr>
    </w:p>
    <w:p w:rsidR="007352FA" w:rsidRPr="00E00029" w:rsidRDefault="00602032" w:rsidP="00101ECF">
      <w:pPr>
        <w:autoSpaceDE w:val="0"/>
        <w:autoSpaceDN w:val="0"/>
        <w:adjustRightInd w:val="0"/>
        <w:spacing w:after="0"/>
        <w:jc w:val="both"/>
        <w:rPr>
          <w:rFonts w:ascii="Arial" w:hAnsi="Arial" w:cs="Arial"/>
          <w:color w:val="000000"/>
          <w:sz w:val="24"/>
          <w:szCs w:val="24"/>
        </w:rPr>
      </w:pPr>
      <w:r>
        <w:rPr>
          <w:rFonts w:ascii="Arial" w:hAnsi="Arial" w:cs="Arial"/>
          <w:b/>
          <w:bCs/>
          <w:color w:val="000000"/>
          <w:sz w:val="24"/>
          <w:szCs w:val="24"/>
        </w:rPr>
        <w:t>2</w:t>
      </w:r>
      <w:r w:rsidR="00071682">
        <w:rPr>
          <w:rFonts w:ascii="Arial" w:hAnsi="Arial" w:cs="Arial"/>
          <w:b/>
          <w:bCs/>
          <w:color w:val="000000"/>
          <w:sz w:val="24"/>
          <w:szCs w:val="24"/>
        </w:rPr>
        <w:t>7</w:t>
      </w:r>
      <w:r w:rsidR="007352FA" w:rsidRPr="00E00029">
        <w:rPr>
          <w:rFonts w:ascii="Arial" w:hAnsi="Arial" w:cs="Arial"/>
          <w:b/>
          <w:bCs/>
          <w:color w:val="000000"/>
          <w:sz w:val="24"/>
          <w:szCs w:val="24"/>
        </w:rPr>
        <w:t xml:space="preserve">.5. </w:t>
      </w:r>
      <w:r w:rsidR="007352FA" w:rsidRPr="00E00029">
        <w:rPr>
          <w:rFonts w:ascii="Arial" w:hAnsi="Arial" w:cs="Arial"/>
          <w:color w:val="000000"/>
          <w:sz w:val="24"/>
          <w:szCs w:val="24"/>
        </w:rPr>
        <w:t xml:space="preserve">Não havendo expediente ou ocorrendo qualquer fato superveniente que impeça a realização do certame na data marcada, a sessão será </w:t>
      </w:r>
      <w:proofErr w:type="spellStart"/>
      <w:r w:rsidR="007352FA" w:rsidRPr="00E00029">
        <w:rPr>
          <w:rFonts w:ascii="Arial" w:hAnsi="Arial" w:cs="Arial"/>
          <w:color w:val="000000"/>
          <w:sz w:val="24"/>
          <w:szCs w:val="24"/>
        </w:rPr>
        <w:t>redesignada</w:t>
      </w:r>
      <w:proofErr w:type="spellEnd"/>
      <w:r w:rsidR="007352FA" w:rsidRPr="00E00029">
        <w:rPr>
          <w:rFonts w:ascii="Arial" w:hAnsi="Arial" w:cs="Arial"/>
          <w:color w:val="000000"/>
          <w:sz w:val="24"/>
          <w:szCs w:val="24"/>
        </w:rPr>
        <w:t xml:space="preserve"> para outra data, com dia, hora e local definido e novamente divulgado na forma da lei.</w:t>
      </w:r>
    </w:p>
    <w:p w:rsidR="00DB0755" w:rsidRPr="00E00029" w:rsidRDefault="00DB0755" w:rsidP="00101ECF">
      <w:pPr>
        <w:autoSpaceDE w:val="0"/>
        <w:autoSpaceDN w:val="0"/>
        <w:adjustRightInd w:val="0"/>
        <w:spacing w:after="0"/>
        <w:jc w:val="both"/>
        <w:rPr>
          <w:rFonts w:ascii="Arial" w:hAnsi="Arial" w:cs="Arial"/>
          <w:color w:val="000000"/>
          <w:sz w:val="24"/>
          <w:szCs w:val="24"/>
        </w:rPr>
      </w:pPr>
    </w:p>
    <w:p w:rsidR="007352FA" w:rsidRPr="00E00029" w:rsidRDefault="00602032" w:rsidP="00101ECF">
      <w:pPr>
        <w:autoSpaceDE w:val="0"/>
        <w:autoSpaceDN w:val="0"/>
        <w:adjustRightInd w:val="0"/>
        <w:spacing w:after="0"/>
        <w:jc w:val="both"/>
        <w:rPr>
          <w:rFonts w:ascii="Arial" w:hAnsi="Arial" w:cs="Arial"/>
          <w:b/>
          <w:bCs/>
          <w:color w:val="000000"/>
          <w:sz w:val="24"/>
          <w:szCs w:val="24"/>
        </w:rPr>
      </w:pPr>
      <w:r>
        <w:rPr>
          <w:rFonts w:ascii="Arial" w:hAnsi="Arial" w:cs="Arial"/>
          <w:b/>
          <w:bCs/>
          <w:color w:val="000000"/>
          <w:sz w:val="24"/>
          <w:szCs w:val="24"/>
        </w:rPr>
        <w:t>2</w:t>
      </w:r>
      <w:r w:rsidR="00071682">
        <w:rPr>
          <w:rFonts w:ascii="Arial" w:hAnsi="Arial" w:cs="Arial"/>
          <w:b/>
          <w:bCs/>
          <w:color w:val="000000"/>
          <w:sz w:val="24"/>
          <w:szCs w:val="24"/>
        </w:rPr>
        <w:t>7</w:t>
      </w:r>
      <w:r w:rsidR="007352FA" w:rsidRPr="00E00029">
        <w:rPr>
          <w:rFonts w:ascii="Arial" w:hAnsi="Arial" w:cs="Arial"/>
          <w:b/>
          <w:bCs/>
          <w:color w:val="000000"/>
          <w:sz w:val="24"/>
          <w:szCs w:val="24"/>
        </w:rPr>
        <w:t xml:space="preserve">.6. </w:t>
      </w:r>
      <w:r w:rsidR="007352FA" w:rsidRPr="00E00029">
        <w:rPr>
          <w:rFonts w:ascii="Arial" w:hAnsi="Arial" w:cs="Arial"/>
          <w:color w:val="000000"/>
          <w:sz w:val="24"/>
          <w:szCs w:val="24"/>
        </w:rPr>
        <w:t xml:space="preserve">Na contagem dos prazos estabelecidos neste Edital e seus Anexos, excluir-se-á o dia do início e incluir-se-á o do vencimento, sendo que, só se iniciam e vencem os prazos em dias de expediente normal da </w:t>
      </w:r>
      <w:r w:rsidR="007352FA" w:rsidRPr="00E00029">
        <w:rPr>
          <w:rFonts w:ascii="Arial" w:hAnsi="Arial" w:cs="Arial"/>
          <w:bCs/>
          <w:color w:val="000000"/>
          <w:sz w:val="24"/>
          <w:szCs w:val="24"/>
        </w:rPr>
        <w:t>Assembleia Legislativa do Estado de Mato Grosso</w:t>
      </w:r>
      <w:r w:rsidR="007352FA" w:rsidRPr="00E00029">
        <w:rPr>
          <w:rFonts w:ascii="Arial" w:hAnsi="Arial" w:cs="Arial"/>
          <w:color w:val="000000"/>
          <w:sz w:val="24"/>
          <w:szCs w:val="24"/>
        </w:rPr>
        <w:t>.</w:t>
      </w:r>
    </w:p>
    <w:p w:rsidR="007352FA" w:rsidRPr="00E00029" w:rsidRDefault="007352FA" w:rsidP="00101ECF">
      <w:pPr>
        <w:autoSpaceDE w:val="0"/>
        <w:autoSpaceDN w:val="0"/>
        <w:adjustRightInd w:val="0"/>
        <w:spacing w:after="0"/>
        <w:jc w:val="both"/>
        <w:rPr>
          <w:rFonts w:ascii="Arial" w:hAnsi="Arial" w:cs="Arial"/>
          <w:b/>
          <w:bCs/>
          <w:color w:val="000000"/>
          <w:sz w:val="24"/>
          <w:szCs w:val="24"/>
        </w:rPr>
      </w:pPr>
    </w:p>
    <w:p w:rsidR="009644A0" w:rsidRDefault="00602032" w:rsidP="00101ECF">
      <w:pPr>
        <w:autoSpaceDE w:val="0"/>
        <w:autoSpaceDN w:val="0"/>
        <w:adjustRightInd w:val="0"/>
        <w:spacing w:after="0"/>
        <w:jc w:val="both"/>
        <w:rPr>
          <w:rFonts w:ascii="Arial" w:hAnsi="Arial" w:cs="Arial"/>
          <w:color w:val="000000"/>
          <w:sz w:val="24"/>
          <w:szCs w:val="24"/>
        </w:rPr>
      </w:pPr>
      <w:r>
        <w:rPr>
          <w:rFonts w:ascii="Arial" w:hAnsi="Arial" w:cs="Arial"/>
          <w:b/>
          <w:bCs/>
          <w:color w:val="000000"/>
          <w:sz w:val="24"/>
          <w:szCs w:val="24"/>
        </w:rPr>
        <w:t>2</w:t>
      </w:r>
      <w:r w:rsidR="00071682">
        <w:rPr>
          <w:rFonts w:ascii="Arial" w:hAnsi="Arial" w:cs="Arial"/>
          <w:b/>
          <w:bCs/>
          <w:color w:val="000000"/>
          <w:sz w:val="24"/>
          <w:szCs w:val="24"/>
        </w:rPr>
        <w:t>7</w:t>
      </w:r>
      <w:r w:rsidR="007352FA" w:rsidRPr="00E00029">
        <w:rPr>
          <w:rFonts w:ascii="Arial" w:hAnsi="Arial" w:cs="Arial"/>
          <w:b/>
          <w:bCs/>
          <w:color w:val="000000"/>
          <w:sz w:val="24"/>
          <w:szCs w:val="24"/>
        </w:rPr>
        <w:t xml:space="preserve">.7. </w:t>
      </w:r>
      <w:r w:rsidR="007352FA" w:rsidRPr="00E00029">
        <w:rPr>
          <w:rFonts w:ascii="Arial" w:hAnsi="Arial" w:cs="Arial"/>
          <w:color w:val="000000"/>
          <w:sz w:val="24"/>
          <w:szCs w:val="24"/>
        </w:rPr>
        <w:t xml:space="preserve">O desatendimento de exigências formais não essenciais não importará no afastamento do licitante, desde que sejam possíveis as aferições das suas qualificações e as exatas compreensões da sua proposta, durante a realização da sessão pública do </w:t>
      </w:r>
      <w:r w:rsidR="00946E36" w:rsidRPr="00946E36">
        <w:rPr>
          <w:rFonts w:ascii="Arial" w:hAnsi="Arial" w:cs="Arial"/>
          <w:color w:val="000000"/>
          <w:sz w:val="24"/>
          <w:szCs w:val="24"/>
        </w:rPr>
        <w:t>pregão presencial</w:t>
      </w:r>
      <w:r w:rsidR="007352FA" w:rsidRPr="00946E36">
        <w:rPr>
          <w:rFonts w:ascii="Arial" w:hAnsi="Arial" w:cs="Arial"/>
          <w:color w:val="000000"/>
          <w:sz w:val="24"/>
          <w:szCs w:val="24"/>
        </w:rPr>
        <w:t>.</w:t>
      </w:r>
    </w:p>
    <w:p w:rsidR="009644A0" w:rsidRPr="00E00029" w:rsidRDefault="009644A0" w:rsidP="00101ECF">
      <w:pPr>
        <w:autoSpaceDE w:val="0"/>
        <w:autoSpaceDN w:val="0"/>
        <w:adjustRightInd w:val="0"/>
        <w:spacing w:after="0"/>
        <w:jc w:val="both"/>
        <w:rPr>
          <w:rFonts w:ascii="Arial" w:hAnsi="Arial" w:cs="Arial"/>
          <w:color w:val="000000"/>
          <w:sz w:val="24"/>
          <w:szCs w:val="24"/>
        </w:rPr>
      </w:pPr>
    </w:p>
    <w:p w:rsidR="007352FA" w:rsidRPr="00E00029" w:rsidRDefault="00602032" w:rsidP="00101ECF">
      <w:pPr>
        <w:autoSpaceDE w:val="0"/>
        <w:autoSpaceDN w:val="0"/>
        <w:adjustRightInd w:val="0"/>
        <w:spacing w:after="0"/>
        <w:jc w:val="both"/>
        <w:rPr>
          <w:rFonts w:ascii="Arial" w:hAnsi="Arial" w:cs="Arial"/>
          <w:color w:val="000000"/>
          <w:sz w:val="24"/>
          <w:szCs w:val="24"/>
        </w:rPr>
      </w:pPr>
      <w:r>
        <w:rPr>
          <w:rFonts w:ascii="Arial" w:hAnsi="Arial" w:cs="Arial"/>
          <w:b/>
          <w:bCs/>
          <w:color w:val="000000"/>
          <w:sz w:val="24"/>
          <w:szCs w:val="24"/>
        </w:rPr>
        <w:t>2</w:t>
      </w:r>
      <w:r w:rsidR="00071682">
        <w:rPr>
          <w:rFonts w:ascii="Arial" w:hAnsi="Arial" w:cs="Arial"/>
          <w:b/>
          <w:bCs/>
          <w:color w:val="000000"/>
          <w:sz w:val="24"/>
          <w:szCs w:val="24"/>
        </w:rPr>
        <w:t>7</w:t>
      </w:r>
      <w:r w:rsidR="007352FA" w:rsidRPr="00E00029">
        <w:rPr>
          <w:rFonts w:ascii="Arial" w:hAnsi="Arial" w:cs="Arial"/>
          <w:b/>
          <w:bCs/>
          <w:color w:val="000000"/>
          <w:sz w:val="24"/>
          <w:szCs w:val="24"/>
        </w:rPr>
        <w:t xml:space="preserve">.8. </w:t>
      </w:r>
      <w:r w:rsidR="007352FA" w:rsidRPr="00E00029">
        <w:rPr>
          <w:rFonts w:ascii="Arial" w:hAnsi="Arial" w:cs="Arial"/>
          <w:color w:val="000000"/>
          <w:sz w:val="24"/>
          <w:szCs w:val="24"/>
        </w:rPr>
        <w:t>As normas que disciplinam este pregão serão sempre interpretadas em favor da ampliação da disputa entre os interessados, sem comprometimento da segurança do procedimento licitatório.</w:t>
      </w:r>
    </w:p>
    <w:p w:rsidR="007352FA" w:rsidRPr="00E00029" w:rsidRDefault="007352FA" w:rsidP="00101ECF">
      <w:pPr>
        <w:autoSpaceDN w:val="0"/>
        <w:spacing w:after="0"/>
        <w:jc w:val="both"/>
        <w:rPr>
          <w:rFonts w:ascii="Arial" w:hAnsi="Arial" w:cs="Arial"/>
          <w:sz w:val="24"/>
          <w:szCs w:val="24"/>
        </w:rPr>
      </w:pPr>
    </w:p>
    <w:p w:rsidR="007352FA" w:rsidRDefault="00602032" w:rsidP="00101ECF">
      <w:pPr>
        <w:autoSpaceDE w:val="0"/>
        <w:autoSpaceDN w:val="0"/>
        <w:adjustRightInd w:val="0"/>
        <w:spacing w:after="0"/>
        <w:jc w:val="both"/>
        <w:rPr>
          <w:rFonts w:ascii="Arial" w:hAnsi="Arial" w:cs="Arial"/>
          <w:sz w:val="24"/>
          <w:szCs w:val="24"/>
        </w:rPr>
      </w:pPr>
      <w:r>
        <w:rPr>
          <w:rFonts w:ascii="Arial" w:hAnsi="Arial" w:cs="Arial"/>
          <w:b/>
          <w:sz w:val="24"/>
          <w:szCs w:val="24"/>
        </w:rPr>
        <w:t>2</w:t>
      </w:r>
      <w:r w:rsidR="00071682">
        <w:rPr>
          <w:rFonts w:ascii="Arial" w:hAnsi="Arial" w:cs="Arial"/>
          <w:b/>
          <w:sz w:val="24"/>
          <w:szCs w:val="24"/>
        </w:rPr>
        <w:t>7</w:t>
      </w:r>
      <w:r w:rsidR="007352FA" w:rsidRPr="00E00029">
        <w:rPr>
          <w:rFonts w:ascii="Arial" w:hAnsi="Arial" w:cs="Arial"/>
          <w:b/>
          <w:sz w:val="24"/>
          <w:szCs w:val="24"/>
        </w:rPr>
        <w:t>.9.</w:t>
      </w:r>
      <w:r w:rsidR="007352FA" w:rsidRPr="00E00029">
        <w:rPr>
          <w:rFonts w:ascii="Arial" w:hAnsi="Arial" w:cs="Arial"/>
          <w:sz w:val="24"/>
          <w:szCs w:val="24"/>
        </w:rPr>
        <w:t xml:space="preserve"> A homologação do resultado desta licitação não implicará, automaticamente, direito ao fornecimento do objeto licitado, o qual ficará adstrito a ordem de fornecimento.</w:t>
      </w:r>
    </w:p>
    <w:p w:rsidR="00BD0543" w:rsidRDefault="00BD0543" w:rsidP="00101ECF">
      <w:pPr>
        <w:autoSpaceDE w:val="0"/>
        <w:autoSpaceDN w:val="0"/>
        <w:adjustRightInd w:val="0"/>
        <w:spacing w:after="0"/>
        <w:jc w:val="both"/>
        <w:rPr>
          <w:rFonts w:ascii="Arial" w:hAnsi="Arial" w:cs="Arial"/>
          <w:sz w:val="24"/>
          <w:szCs w:val="24"/>
        </w:rPr>
      </w:pPr>
    </w:p>
    <w:p w:rsidR="00BD0543" w:rsidRDefault="00602032" w:rsidP="00101ECF">
      <w:pPr>
        <w:autoSpaceDE w:val="0"/>
        <w:autoSpaceDN w:val="0"/>
        <w:adjustRightInd w:val="0"/>
        <w:spacing w:after="0"/>
        <w:jc w:val="both"/>
        <w:rPr>
          <w:rFonts w:ascii="Arial" w:hAnsi="Arial" w:cs="Arial"/>
          <w:color w:val="000000"/>
          <w:sz w:val="24"/>
          <w:szCs w:val="24"/>
        </w:rPr>
      </w:pPr>
      <w:r>
        <w:rPr>
          <w:rFonts w:ascii="Arial" w:hAnsi="Arial" w:cs="Arial"/>
          <w:b/>
          <w:bCs/>
          <w:color w:val="000000"/>
          <w:sz w:val="24"/>
          <w:szCs w:val="24"/>
        </w:rPr>
        <w:t>2</w:t>
      </w:r>
      <w:r w:rsidR="00071682">
        <w:rPr>
          <w:rFonts w:ascii="Arial" w:hAnsi="Arial" w:cs="Arial"/>
          <w:b/>
          <w:bCs/>
          <w:color w:val="000000"/>
          <w:sz w:val="24"/>
          <w:szCs w:val="24"/>
        </w:rPr>
        <w:t>7</w:t>
      </w:r>
      <w:r w:rsidR="00BD0543" w:rsidRPr="00BD0543">
        <w:rPr>
          <w:rFonts w:ascii="Arial" w:hAnsi="Arial" w:cs="Arial"/>
          <w:b/>
          <w:bCs/>
          <w:color w:val="000000"/>
          <w:sz w:val="24"/>
          <w:szCs w:val="24"/>
        </w:rPr>
        <w:t>.10.</w:t>
      </w:r>
      <w:r w:rsidR="00BD0543" w:rsidRPr="00BD0543">
        <w:rPr>
          <w:rFonts w:ascii="Arial" w:hAnsi="Arial" w:cs="Arial"/>
          <w:color w:val="000000"/>
          <w:sz w:val="24"/>
          <w:szCs w:val="24"/>
        </w:rPr>
        <w:t xml:space="preserve"> Das reuniões, lavrar-se-ão atas circunstanciadas, na qual serão registradas as ocorrências relevantes, devendo a mesma, ao final, ser assinada pelo Pregoeiro e os licitantes presentes, ressaltando-se que poderá constar a assinatura da equipe de apoio, sendo-lhes facultado esse direito, podendo limitar-se o procedimento a uma única reunião e ata.</w:t>
      </w:r>
    </w:p>
    <w:p w:rsidR="009562EC" w:rsidRDefault="009562EC" w:rsidP="00101ECF">
      <w:pPr>
        <w:autoSpaceDE w:val="0"/>
        <w:autoSpaceDN w:val="0"/>
        <w:adjustRightInd w:val="0"/>
        <w:spacing w:after="0"/>
        <w:jc w:val="both"/>
        <w:rPr>
          <w:rFonts w:ascii="Arial" w:hAnsi="Arial" w:cs="Arial"/>
          <w:color w:val="000000"/>
          <w:sz w:val="24"/>
          <w:szCs w:val="24"/>
        </w:rPr>
      </w:pPr>
    </w:p>
    <w:p w:rsidR="007352FA" w:rsidRPr="00E00029" w:rsidRDefault="000963F8" w:rsidP="00F14D72">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after="0" w:line="240" w:lineRule="auto"/>
        <w:ind w:right="-1"/>
        <w:jc w:val="center"/>
        <w:rPr>
          <w:rFonts w:ascii="Arial" w:hAnsi="Arial" w:cs="Arial"/>
          <w:b/>
          <w:sz w:val="24"/>
          <w:szCs w:val="24"/>
        </w:rPr>
      </w:pPr>
      <w:r>
        <w:rPr>
          <w:rFonts w:ascii="Arial" w:hAnsi="Arial" w:cs="Arial"/>
          <w:b/>
          <w:sz w:val="24"/>
          <w:szCs w:val="24"/>
        </w:rPr>
        <w:t>2</w:t>
      </w:r>
      <w:r w:rsidR="002D7AFA">
        <w:rPr>
          <w:rFonts w:ascii="Arial" w:hAnsi="Arial" w:cs="Arial"/>
          <w:b/>
          <w:sz w:val="24"/>
          <w:szCs w:val="24"/>
        </w:rPr>
        <w:t>8</w:t>
      </w:r>
      <w:r w:rsidR="007352FA" w:rsidRPr="00E00029">
        <w:rPr>
          <w:rFonts w:ascii="Arial" w:hAnsi="Arial" w:cs="Arial"/>
          <w:b/>
          <w:sz w:val="24"/>
          <w:szCs w:val="24"/>
        </w:rPr>
        <w:t>. DA LEGISLAÇÃO DE REGÊNCIA</w:t>
      </w:r>
    </w:p>
    <w:p w:rsidR="00111700" w:rsidRPr="00E00029" w:rsidRDefault="00DC4368" w:rsidP="00111700">
      <w:pPr>
        <w:autoSpaceDE w:val="0"/>
        <w:autoSpaceDN w:val="0"/>
        <w:adjustRightInd w:val="0"/>
        <w:spacing w:after="0" w:line="240" w:lineRule="auto"/>
        <w:ind w:right="-1"/>
        <w:jc w:val="both"/>
        <w:rPr>
          <w:rFonts w:ascii="Arial" w:hAnsi="Arial" w:cs="Arial"/>
          <w:color w:val="000000"/>
          <w:sz w:val="24"/>
          <w:szCs w:val="24"/>
        </w:rPr>
      </w:pPr>
      <w:r>
        <w:rPr>
          <w:rFonts w:ascii="Arial" w:hAnsi="Arial" w:cs="Arial"/>
          <w:b/>
          <w:sz w:val="24"/>
          <w:szCs w:val="24"/>
        </w:rPr>
        <w:t>2</w:t>
      </w:r>
      <w:r w:rsidR="002D7AFA">
        <w:rPr>
          <w:rFonts w:ascii="Arial" w:hAnsi="Arial" w:cs="Arial"/>
          <w:b/>
          <w:sz w:val="24"/>
          <w:szCs w:val="24"/>
        </w:rPr>
        <w:t>8</w:t>
      </w:r>
      <w:r w:rsidR="007352FA" w:rsidRPr="00E00029">
        <w:rPr>
          <w:rFonts w:ascii="Arial" w:hAnsi="Arial" w:cs="Arial"/>
          <w:b/>
          <w:sz w:val="24"/>
          <w:szCs w:val="24"/>
        </w:rPr>
        <w:t>.1.</w:t>
      </w:r>
      <w:r w:rsidR="007352FA" w:rsidRPr="00E00029">
        <w:rPr>
          <w:rFonts w:ascii="Arial" w:hAnsi="Arial" w:cs="Arial"/>
          <w:sz w:val="24"/>
          <w:szCs w:val="24"/>
        </w:rPr>
        <w:t xml:space="preserve"> </w:t>
      </w:r>
      <w:r w:rsidR="00111700" w:rsidRPr="00E00029">
        <w:rPr>
          <w:rFonts w:ascii="Arial" w:hAnsi="Arial" w:cs="Arial"/>
          <w:color w:val="000000"/>
          <w:sz w:val="24"/>
          <w:szCs w:val="24"/>
        </w:rPr>
        <w:t xml:space="preserve">Lei Federal nº 10.520, de 17 de julho de 2002, </w:t>
      </w:r>
      <w:r w:rsidR="00111700" w:rsidRPr="00624C6A">
        <w:rPr>
          <w:rFonts w:ascii="Arial" w:hAnsi="Arial" w:cs="Arial"/>
          <w:color w:val="000000"/>
          <w:sz w:val="24"/>
          <w:szCs w:val="24"/>
        </w:rPr>
        <w:t xml:space="preserve">Decreto Estadual </w:t>
      </w:r>
      <w:r w:rsidR="00111700">
        <w:rPr>
          <w:rFonts w:ascii="Arial" w:hAnsi="Arial" w:cs="Arial"/>
          <w:color w:val="000000"/>
          <w:sz w:val="24"/>
          <w:szCs w:val="24"/>
        </w:rPr>
        <w:t>840</w:t>
      </w:r>
      <w:r w:rsidR="00111700" w:rsidRPr="00624C6A">
        <w:rPr>
          <w:rFonts w:ascii="Arial" w:hAnsi="Arial" w:cs="Arial"/>
          <w:color w:val="000000"/>
          <w:sz w:val="24"/>
          <w:szCs w:val="24"/>
        </w:rPr>
        <w:t xml:space="preserve"> de </w:t>
      </w:r>
      <w:r w:rsidR="00111700">
        <w:rPr>
          <w:rFonts w:ascii="Arial" w:hAnsi="Arial" w:cs="Arial"/>
          <w:color w:val="000000"/>
          <w:sz w:val="24"/>
          <w:szCs w:val="24"/>
        </w:rPr>
        <w:t>10</w:t>
      </w:r>
      <w:r w:rsidR="00111700" w:rsidRPr="00624C6A">
        <w:rPr>
          <w:rFonts w:ascii="Arial" w:hAnsi="Arial" w:cs="Arial"/>
          <w:color w:val="000000"/>
          <w:sz w:val="24"/>
          <w:szCs w:val="24"/>
        </w:rPr>
        <w:t xml:space="preserve"> de </w:t>
      </w:r>
      <w:r w:rsidR="00111700">
        <w:rPr>
          <w:rFonts w:ascii="Arial" w:hAnsi="Arial" w:cs="Arial"/>
          <w:color w:val="000000"/>
          <w:sz w:val="24"/>
          <w:szCs w:val="24"/>
        </w:rPr>
        <w:t>fevereiro</w:t>
      </w:r>
      <w:r w:rsidR="00111700" w:rsidRPr="00624C6A">
        <w:rPr>
          <w:rFonts w:ascii="Arial" w:hAnsi="Arial" w:cs="Arial"/>
          <w:color w:val="000000"/>
          <w:sz w:val="24"/>
          <w:szCs w:val="24"/>
        </w:rPr>
        <w:t xml:space="preserve"> de 20</w:t>
      </w:r>
      <w:r w:rsidR="00111700">
        <w:rPr>
          <w:rFonts w:ascii="Arial" w:hAnsi="Arial" w:cs="Arial"/>
          <w:color w:val="000000"/>
          <w:sz w:val="24"/>
          <w:szCs w:val="24"/>
        </w:rPr>
        <w:t>17</w:t>
      </w:r>
      <w:r w:rsidR="00111700" w:rsidRPr="00E00029">
        <w:rPr>
          <w:rFonts w:ascii="Arial" w:hAnsi="Arial" w:cs="Arial"/>
          <w:color w:val="000000"/>
          <w:sz w:val="24"/>
          <w:szCs w:val="24"/>
        </w:rPr>
        <w:t>,</w:t>
      </w:r>
      <w:r w:rsidR="00111700" w:rsidRPr="00E00029">
        <w:rPr>
          <w:rFonts w:ascii="Arial" w:hAnsi="Arial" w:cs="Arial"/>
          <w:sz w:val="24"/>
          <w:szCs w:val="24"/>
        </w:rPr>
        <w:t xml:space="preserve"> Lei Complementar Federal n° 123, de 14 de dezembro de 2006; </w:t>
      </w:r>
      <w:r w:rsidR="00111700" w:rsidRPr="00E00029">
        <w:rPr>
          <w:rFonts w:ascii="Arial" w:hAnsi="Arial" w:cs="Arial"/>
          <w:color w:val="000000"/>
          <w:sz w:val="24"/>
          <w:szCs w:val="24"/>
        </w:rPr>
        <w:t>Lei Complementar n°147 de 07 de agosto de 2014 e, subsidiariamente pela Lei Federal nº 8.666, de 21 de junho de 1993 e suas alterações posteriores, demais legislações pertinentes e as condições e especificações estabelecidas no edital e seus anexos.</w:t>
      </w:r>
    </w:p>
    <w:p w:rsidR="00286AE7" w:rsidRPr="00E00029" w:rsidRDefault="00286AE7" w:rsidP="007352FA">
      <w:pPr>
        <w:autoSpaceDE w:val="0"/>
        <w:autoSpaceDN w:val="0"/>
        <w:adjustRightInd w:val="0"/>
        <w:spacing w:after="0" w:line="240" w:lineRule="auto"/>
        <w:ind w:right="-1"/>
        <w:jc w:val="both"/>
        <w:rPr>
          <w:rFonts w:ascii="Arial" w:hAnsi="Arial" w:cs="Arial"/>
          <w:sz w:val="24"/>
          <w:szCs w:val="24"/>
        </w:rPr>
      </w:pPr>
    </w:p>
    <w:p w:rsidR="007352FA" w:rsidRPr="00E00029" w:rsidRDefault="00943D62" w:rsidP="00F14D72">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after="0" w:line="240" w:lineRule="auto"/>
        <w:ind w:right="-1"/>
        <w:jc w:val="center"/>
        <w:rPr>
          <w:rFonts w:ascii="Arial" w:hAnsi="Arial" w:cs="Arial"/>
          <w:b/>
          <w:sz w:val="24"/>
          <w:szCs w:val="24"/>
        </w:rPr>
      </w:pPr>
      <w:r>
        <w:rPr>
          <w:rFonts w:ascii="Arial" w:hAnsi="Arial" w:cs="Arial"/>
          <w:b/>
          <w:sz w:val="24"/>
          <w:szCs w:val="24"/>
        </w:rPr>
        <w:t>2</w:t>
      </w:r>
      <w:r w:rsidR="002D7AFA">
        <w:rPr>
          <w:rFonts w:ascii="Arial" w:hAnsi="Arial" w:cs="Arial"/>
          <w:b/>
          <w:sz w:val="24"/>
          <w:szCs w:val="24"/>
        </w:rPr>
        <w:t>9</w:t>
      </w:r>
      <w:r w:rsidR="007352FA" w:rsidRPr="00E00029">
        <w:rPr>
          <w:rFonts w:ascii="Arial" w:hAnsi="Arial" w:cs="Arial"/>
          <w:b/>
          <w:sz w:val="24"/>
          <w:szCs w:val="24"/>
        </w:rPr>
        <w:t>. DOS ANEXOS</w:t>
      </w:r>
    </w:p>
    <w:p w:rsidR="00424A90" w:rsidRDefault="00424A90" w:rsidP="007352FA">
      <w:pPr>
        <w:autoSpaceDE w:val="0"/>
        <w:autoSpaceDN w:val="0"/>
        <w:adjustRightInd w:val="0"/>
        <w:spacing w:after="0" w:line="240" w:lineRule="auto"/>
        <w:ind w:right="-1"/>
        <w:jc w:val="both"/>
        <w:rPr>
          <w:rFonts w:ascii="Arial" w:hAnsi="Arial" w:cs="Arial"/>
          <w:b/>
          <w:sz w:val="24"/>
          <w:szCs w:val="24"/>
        </w:rPr>
      </w:pPr>
    </w:p>
    <w:p w:rsidR="007352FA" w:rsidRDefault="00943D62" w:rsidP="007352FA">
      <w:pPr>
        <w:autoSpaceDE w:val="0"/>
        <w:autoSpaceDN w:val="0"/>
        <w:adjustRightInd w:val="0"/>
        <w:spacing w:after="0" w:line="240" w:lineRule="auto"/>
        <w:ind w:right="-1"/>
        <w:jc w:val="both"/>
        <w:rPr>
          <w:rFonts w:ascii="Arial" w:hAnsi="Arial" w:cs="Arial"/>
          <w:sz w:val="24"/>
          <w:szCs w:val="24"/>
        </w:rPr>
      </w:pPr>
      <w:r>
        <w:rPr>
          <w:rFonts w:ascii="Arial" w:hAnsi="Arial" w:cs="Arial"/>
          <w:b/>
          <w:sz w:val="24"/>
          <w:szCs w:val="24"/>
        </w:rPr>
        <w:t>2</w:t>
      </w:r>
      <w:r w:rsidR="002D7AFA">
        <w:rPr>
          <w:rFonts w:ascii="Arial" w:hAnsi="Arial" w:cs="Arial"/>
          <w:b/>
          <w:sz w:val="24"/>
          <w:szCs w:val="24"/>
        </w:rPr>
        <w:t>9</w:t>
      </w:r>
      <w:r w:rsidR="007352FA" w:rsidRPr="00E00029">
        <w:rPr>
          <w:rFonts w:ascii="Arial" w:hAnsi="Arial" w:cs="Arial"/>
          <w:b/>
          <w:sz w:val="24"/>
          <w:szCs w:val="24"/>
        </w:rPr>
        <w:t>.1.</w:t>
      </w:r>
      <w:r w:rsidR="007352FA" w:rsidRPr="00E00029">
        <w:rPr>
          <w:rFonts w:ascii="Arial" w:hAnsi="Arial" w:cs="Arial"/>
          <w:sz w:val="24"/>
          <w:szCs w:val="24"/>
        </w:rPr>
        <w:t xml:space="preserve"> São partes integrantes deste Edital os anexos:</w:t>
      </w:r>
    </w:p>
    <w:p w:rsidR="00424A90" w:rsidRPr="00E00029" w:rsidRDefault="00424A90" w:rsidP="007352FA">
      <w:pPr>
        <w:autoSpaceDE w:val="0"/>
        <w:autoSpaceDN w:val="0"/>
        <w:adjustRightInd w:val="0"/>
        <w:spacing w:after="0" w:line="240" w:lineRule="auto"/>
        <w:ind w:right="-1"/>
        <w:jc w:val="both"/>
        <w:rPr>
          <w:rFonts w:ascii="Arial" w:hAnsi="Arial" w:cs="Arial"/>
          <w:sz w:val="24"/>
          <w:szCs w:val="24"/>
        </w:rPr>
      </w:pPr>
    </w:p>
    <w:p w:rsidR="003B1DB2" w:rsidRPr="00A20559" w:rsidRDefault="007C2AA8" w:rsidP="00A20559">
      <w:pPr>
        <w:numPr>
          <w:ilvl w:val="0"/>
          <w:numId w:val="5"/>
        </w:numPr>
        <w:autoSpaceDE w:val="0"/>
        <w:autoSpaceDN w:val="0"/>
        <w:adjustRightInd w:val="0"/>
        <w:spacing w:after="0" w:line="240" w:lineRule="auto"/>
        <w:ind w:right="-1"/>
        <w:jc w:val="both"/>
        <w:rPr>
          <w:rFonts w:ascii="Arial" w:hAnsi="Arial" w:cs="Arial"/>
          <w:sz w:val="24"/>
          <w:szCs w:val="24"/>
        </w:rPr>
      </w:pPr>
      <w:r>
        <w:rPr>
          <w:rFonts w:ascii="Arial" w:hAnsi="Arial" w:cs="Arial"/>
          <w:sz w:val="24"/>
          <w:szCs w:val="24"/>
        </w:rPr>
        <w:t>ANEXO I – Termo de Referência</w:t>
      </w:r>
    </w:p>
    <w:p w:rsidR="007352FA" w:rsidRPr="00E00029" w:rsidRDefault="007352FA" w:rsidP="00921F8F">
      <w:pPr>
        <w:numPr>
          <w:ilvl w:val="0"/>
          <w:numId w:val="5"/>
        </w:numPr>
        <w:autoSpaceDE w:val="0"/>
        <w:autoSpaceDN w:val="0"/>
        <w:adjustRightInd w:val="0"/>
        <w:spacing w:after="0" w:line="240" w:lineRule="auto"/>
        <w:ind w:right="-1"/>
        <w:jc w:val="both"/>
        <w:rPr>
          <w:rFonts w:ascii="Arial" w:hAnsi="Arial" w:cs="Arial"/>
          <w:sz w:val="24"/>
          <w:szCs w:val="24"/>
        </w:rPr>
      </w:pPr>
      <w:r w:rsidRPr="00E00029">
        <w:rPr>
          <w:rFonts w:ascii="Arial" w:hAnsi="Arial" w:cs="Arial"/>
          <w:sz w:val="24"/>
          <w:szCs w:val="24"/>
        </w:rPr>
        <w:t>ANEXO II – Modelo Padrão de Proposta de Preços;</w:t>
      </w:r>
    </w:p>
    <w:p w:rsidR="007352FA" w:rsidRPr="00E00029" w:rsidRDefault="00037731" w:rsidP="00921F8F">
      <w:pPr>
        <w:numPr>
          <w:ilvl w:val="0"/>
          <w:numId w:val="5"/>
        </w:numPr>
        <w:autoSpaceDE w:val="0"/>
        <w:autoSpaceDN w:val="0"/>
        <w:adjustRightInd w:val="0"/>
        <w:spacing w:after="0" w:line="240" w:lineRule="auto"/>
        <w:ind w:right="-1"/>
        <w:jc w:val="both"/>
        <w:rPr>
          <w:rFonts w:ascii="Arial" w:hAnsi="Arial" w:cs="Arial"/>
          <w:sz w:val="24"/>
          <w:szCs w:val="24"/>
        </w:rPr>
      </w:pPr>
      <w:r>
        <w:rPr>
          <w:rFonts w:ascii="Arial" w:hAnsi="Arial" w:cs="Arial"/>
          <w:sz w:val="24"/>
          <w:szCs w:val="24"/>
        </w:rPr>
        <w:t>ANEXO III</w:t>
      </w:r>
      <w:r w:rsidR="007352FA" w:rsidRPr="00E00029">
        <w:rPr>
          <w:rFonts w:ascii="Arial" w:hAnsi="Arial" w:cs="Arial"/>
          <w:sz w:val="24"/>
          <w:szCs w:val="24"/>
        </w:rPr>
        <w:t xml:space="preserve"> – Modelo de Carta de Credenciamento;</w:t>
      </w:r>
    </w:p>
    <w:p w:rsidR="007352FA" w:rsidRDefault="008B7E67" w:rsidP="00C25135">
      <w:pPr>
        <w:numPr>
          <w:ilvl w:val="0"/>
          <w:numId w:val="5"/>
        </w:numPr>
        <w:autoSpaceDE w:val="0"/>
        <w:autoSpaceDN w:val="0"/>
        <w:adjustRightInd w:val="0"/>
        <w:spacing w:after="0" w:line="240" w:lineRule="auto"/>
        <w:ind w:right="-1"/>
        <w:jc w:val="both"/>
        <w:rPr>
          <w:rFonts w:ascii="Arial" w:hAnsi="Arial" w:cs="Arial"/>
          <w:sz w:val="24"/>
          <w:szCs w:val="24"/>
        </w:rPr>
      </w:pPr>
      <w:r>
        <w:rPr>
          <w:rFonts w:ascii="Arial" w:hAnsi="Arial" w:cs="Arial"/>
          <w:sz w:val="24"/>
          <w:szCs w:val="24"/>
        </w:rPr>
        <w:t xml:space="preserve">ANEXO </w:t>
      </w:r>
      <w:r w:rsidR="00037731">
        <w:rPr>
          <w:rFonts w:ascii="Arial" w:hAnsi="Arial" w:cs="Arial"/>
          <w:sz w:val="24"/>
          <w:szCs w:val="24"/>
        </w:rPr>
        <w:t>I</w:t>
      </w:r>
      <w:r w:rsidR="007352FA" w:rsidRPr="00E00029">
        <w:rPr>
          <w:rFonts w:ascii="Arial" w:hAnsi="Arial" w:cs="Arial"/>
          <w:sz w:val="24"/>
          <w:szCs w:val="24"/>
        </w:rPr>
        <w:t>V – Modelo de Declaração dando ciência de que cumpre plenamente os requisitos de habilitação;</w:t>
      </w:r>
    </w:p>
    <w:p w:rsidR="00CF6C3D" w:rsidRPr="00E00029" w:rsidRDefault="00CF6C3D" w:rsidP="00CF6C3D">
      <w:pPr>
        <w:numPr>
          <w:ilvl w:val="0"/>
          <w:numId w:val="5"/>
        </w:numPr>
        <w:autoSpaceDE w:val="0"/>
        <w:autoSpaceDN w:val="0"/>
        <w:adjustRightInd w:val="0"/>
        <w:spacing w:after="0" w:line="240" w:lineRule="auto"/>
        <w:ind w:right="-1"/>
        <w:jc w:val="both"/>
        <w:rPr>
          <w:rFonts w:ascii="Arial" w:hAnsi="Arial" w:cs="Arial"/>
          <w:sz w:val="24"/>
          <w:szCs w:val="24"/>
        </w:rPr>
      </w:pPr>
      <w:r w:rsidRPr="00E00029">
        <w:rPr>
          <w:rFonts w:ascii="Arial" w:hAnsi="Arial" w:cs="Arial"/>
          <w:sz w:val="24"/>
          <w:szCs w:val="24"/>
        </w:rPr>
        <w:t xml:space="preserve">ANEXO V – Requerimento do </w:t>
      </w:r>
      <w:proofErr w:type="spellStart"/>
      <w:r w:rsidRPr="00E00029">
        <w:rPr>
          <w:rFonts w:ascii="Arial" w:hAnsi="Arial" w:cs="Arial"/>
          <w:sz w:val="24"/>
          <w:szCs w:val="24"/>
        </w:rPr>
        <w:t>Beneficio</w:t>
      </w:r>
      <w:proofErr w:type="spellEnd"/>
      <w:r w:rsidRPr="00E00029">
        <w:rPr>
          <w:rFonts w:ascii="Arial" w:hAnsi="Arial" w:cs="Arial"/>
          <w:sz w:val="24"/>
          <w:szCs w:val="24"/>
        </w:rPr>
        <w:t xml:space="preserve"> de Tratamento Diferenciado e Declaração para ME e EPP;</w:t>
      </w:r>
    </w:p>
    <w:p w:rsidR="007352FA" w:rsidRDefault="007352FA" w:rsidP="00921F8F">
      <w:pPr>
        <w:numPr>
          <w:ilvl w:val="0"/>
          <w:numId w:val="5"/>
        </w:numPr>
        <w:autoSpaceDE w:val="0"/>
        <w:autoSpaceDN w:val="0"/>
        <w:adjustRightInd w:val="0"/>
        <w:spacing w:after="0" w:line="240" w:lineRule="auto"/>
        <w:ind w:right="-1"/>
        <w:jc w:val="both"/>
        <w:rPr>
          <w:rFonts w:ascii="Arial" w:hAnsi="Arial" w:cs="Arial"/>
          <w:sz w:val="24"/>
          <w:szCs w:val="24"/>
        </w:rPr>
      </w:pPr>
      <w:r w:rsidRPr="00E00029">
        <w:rPr>
          <w:rFonts w:ascii="Arial" w:hAnsi="Arial" w:cs="Arial"/>
          <w:sz w:val="24"/>
          <w:szCs w:val="24"/>
        </w:rPr>
        <w:t>ANEXO V</w:t>
      </w:r>
      <w:r w:rsidR="00CF6C3D">
        <w:rPr>
          <w:rFonts w:ascii="Arial" w:hAnsi="Arial" w:cs="Arial"/>
          <w:sz w:val="24"/>
          <w:szCs w:val="24"/>
        </w:rPr>
        <w:t>I</w:t>
      </w:r>
      <w:r w:rsidRPr="00E00029">
        <w:rPr>
          <w:rFonts w:ascii="Arial" w:hAnsi="Arial" w:cs="Arial"/>
          <w:sz w:val="24"/>
          <w:szCs w:val="24"/>
        </w:rPr>
        <w:t>– Modelo da Declaração (Empregador Pessoa Jurídica);</w:t>
      </w:r>
    </w:p>
    <w:p w:rsidR="00666FD2" w:rsidRPr="00E00029" w:rsidRDefault="00666FD2" w:rsidP="00921F8F">
      <w:pPr>
        <w:numPr>
          <w:ilvl w:val="0"/>
          <w:numId w:val="5"/>
        </w:numPr>
        <w:autoSpaceDE w:val="0"/>
        <w:autoSpaceDN w:val="0"/>
        <w:adjustRightInd w:val="0"/>
        <w:spacing w:after="0" w:line="240" w:lineRule="auto"/>
        <w:ind w:right="-1"/>
        <w:jc w:val="both"/>
        <w:rPr>
          <w:rFonts w:ascii="Arial" w:hAnsi="Arial" w:cs="Arial"/>
          <w:sz w:val="24"/>
          <w:szCs w:val="24"/>
        </w:rPr>
      </w:pPr>
      <w:r>
        <w:rPr>
          <w:rFonts w:ascii="Arial" w:hAnsi="Arial" w:cs="Arial"/>
          <w:sz w:val="24"/>
          <w:szCs w:val="24"/>
        </w:rPr>
        <w:t>ANEXO VII – Minuta da Ata de Registro de Preços</w:t>
      </w:r>
    </w:p>
    <w:p w:rsidR="007352FA" w:rsidRPr="007D127F" w:rsidRDefault="007352FA" w:rsidP="007D127F">
      <w:pPr>
        <w:numPr>
          <w:ilvl w:val="0"/>
          <w:numId w:val="5"/>
        </w:numPr>
        <w:autoSpaceDE w:val="0"/>
        <w:autoSpaceDN w:val="0"/>
        <w:adjustRightInd w:val="0"/>
        <w:spacing w:after="0" w:line="240" w:lineRule="auto"/>
        <w:ind w:right="-1"/>
        <w:jc w:val="both"/>
        <w:rPr>
          <w:rFonts w:ascii="Arial" w:hAnsi="Arial" w:cs="Arial"/>
          <w:sz w:val="24"/>
          <w:szCs w:val="24"/>
        </w:rPr>
      </w:pPr>
      <w:r w:rsidRPr="007D127F">
        <w:rPr>
          <w:rFonts w:ascii="Arial" w:hAnsi="Arial" w:cs="Arial"/>
          <w:sz w:val="24"/>
          <w:szCs w:val="24"/>
        </w:rPr>
        <w:t>AN</w:t>
      </w:r>
      <w:r w:rsidR="008B7E67" w:rsidRPr="007D127F">
        <w:rPr>
          <w:rFonts w:ascii="Arial" w:hAnsi="Arial" w:cs="Arial"/>
          <w:sz w:val="24"/>
          <w:szCs w:val="24"/>
        </w:rPr>
        <w:t xml:space="preserve">EXO </w:t>
      </w:r>
      <w:r w:rsidR="00B1763F">
        <w:rPr>
          <w:rFonts w:ascii="Arial" w:hAnsi="Arial" w:cs="Arial"/>
          <w:sz w:val="24"/>
          <w:szCs w:val="24"/>
        </w:rPr>
        <w:t>VI</w:t>
      </w:r>
      <w:r w:rsidR="00CF6C3D" w:rsidRPr="007D127F">
        <w:rPr>
          <w:rFonts w:ascii="Arial" w:hAnsi="Arial" w:cs="Arial"/>
          <w:sz w:val="24"/>
          <w:szCs w:val="24"/>
        </w:rPr>
        <w:t>I</w:t>
      </w:r>
      <w:r w:rsidR="00666FD2">
        <w:rPr>
          <w:rFonts w:ascii="Arial" w:hAnsi="Arial" w:cs="Arial"/>
          <w:sz w:val="24"/>
          <w:szCs w:val="24"/>
        </w:rPr>
        <w:t>I</w:t>
      </w:r>
      <w:r w:rsidR="00EC092D" w:rsidRPr="007D127F">
        <w:rPr>
          <w:rFonts w:ascii="Arial" w:hAnsi="Arial" w:cs="Arial"/>
          <w:sz w:val="24"/>
          <w:szCs w:val="24"/>
        </w:rPr>
        <w:t xml:space="preserve">– </w:t>
      </w:r>
      <w:r w:rsidR="00744F9D" w:rsidRPr="007D127F">
        <w:rPr>
          <w:rFonts w:ascii="Arial" w:hAnsi="Arial" w:cs="Arial"/>
          <w:sz w:val="24"/>
          <w:szCs w:val="24"/>
        </w:rPr>
        <w:t>Minuta do Contrato</w:t>
      </w:r>
      <w:r w:rsidR="007D127F">
        <w:rPr>
          <w:rFonts w:ascii="Arial" w:hAnsi="Arial" w:cs="Arial"/>
          <w:sz w:val="24"/>
          <w:szCs w:val="24"/>
        </w:rPr>
        <w:t>.</w:t>
      </w:r>
    </w:p>
    <w:p w:rsidR="00DB0755" w:rsidRPr="00E00029" w:rsidRDefault="00DB0755" w:rsidP="007352FA">
      <w:pPr>
        <w:spacing w:after="0" w:line="240" w:lineRule="auto"/>
        <w:jc w:val="right"/>
        <w:rPr>
          <w:rFonts w:ascii="Arial" w:hAnsi="Arial" w:cs="Arial"/>
          <w:sz w:val="24"/>
          <w:szCs w:val="24"/>
        </w:rPr>
      </w:pPr>
    </w:p>
    <w:p w:rsidR="009562EC" w:rsidRDefault="009562EC" w:rsidP="007352FA">
      <w:pPr>
        <w:spacing w:after="0" w:line="240" w:lineRule="auto"/>
        <w:jc w:val="right"/>
        <w:rPr>
          <w:rFonts w:ascii="Arial" w:hAnsi="Arial" w:cs="Arial"/>
          <w:color w:val="000000" w:themeColor="text1"/>
          <w:sz w:val="24"/>
          <w:szCs w:val="24"/>
        </w:rPr>
      </w:pPr>
    </w:p>
    <w:p w:rsidR="007352FA" w:rsidRPr="009631FF" w:rsidRDefault="00633303" w:rsidP="007352FA">
      <w:pPr>
        <w:spacing w:after="0" w:line="240" w:lineRule="auto"/>
        <w:jc w:val="right"/>
        <w:rPr>
          <w:rFonts w:ascii="Arial" w:hAnsi="Arial" w:cs="Arial"/>
          <w:color w:val="000000" w:themeColor="text1"/>
          <w:sz w:val="24"/>
          <w:szCs w:val="24"/>
        </w:rPr>
      </w:pPr>
      <w:r w:rsidRPr="009631FF">
        <w:rPr>
          <w:rFonts w:ascii="Arial" w:hAnsi="Arial" w:cs="Arial"/>
          <w:color w:val="000000" w:themeColor="text1"/>
          <w:sz w:val="24"/>
          <w:szCs w:val="24"/>
        </w:rPr>
        <w:t xml:space="preserve">Cuiabá (MT), </w:t>
      </w:r>
      <w:r w:rsidR="00407349">
        <w:rPr>
          <w:rFonts w:ascii="Arial" w:hAnsi="Arial" w:cs="Arial"/>
          <w:color w:val="000000" w:themeColor="text1"/>
          <w:sz w:val="24"/>
          <w:szCs w:val="24"/>
        </w:rPr>
        <w:t>2</w:t>
      </w:r>
      <w:r w:rsidR="00592087">
        <w:rPr>
          <w:rFonts w:ascii="Arial" w:hAnsi="Arial" w:cs="Arial"/>
          <w:color w:val="000000" w:themeColor="text1"/>
          <w:sz w:val="24"/>
          <w:szCs w:val="24"/>
        </w:rPr>
        <w:t>7</w:t>
      </w:r>
      <w:r w:rsidR="00D2697C" w:rsidRPr="009631FF">
        <w:rPr>
          <w:rFonts w:ascii="Arial" w:hAnsi="Arial" w:cs="Arial"/>
          <w:color w:val="000000" w:themeColor="text1"/>
          <w:sz w:val="24"/>
          <w:szCs w:val="24"/>
        </w:rPr>
        <w:t xml:space="preserve"> de </w:t>
      </w:r>
      <w:r w:rsidR="00093413">
        <w:rPr>
          <w:rFonts w:ascii="Arial" w:hAnsi="Arial" w:cs="Arial"/>
          <w:color w:val="000000" w:themeColor="text1"/>
          <w:sz w:val="24"/>
          <w:szCs w:val="24"/>
        </w:rPr>
        <w:t>junho</w:t>
      </w:r>
      <w:r w:rsidR="00F956D3" w:rsidRPr="009631FF">
        <w:rPr>
          <w:rFonts w:ascii="Arial" w:hAnsi="Arial" w:cs="Arial"/>
          <w:color w:val="000000" w:themeColor="text1"/>
          <w:sz w:val="24"/>
          <w:szCs w:val="24"/>
        </w:rPr>
        <w:t xml:space="preserve"> de 201</w:t>
      </w:r>
      <w:r w:rsidR="00917573" w:rsidRPr="009631FF">
        <w:rPr>
          <w:rFonts w:ascii="Arial" w:hAnsi="Arial" w:cs="Arial"/>
          <w:color w:val="000000" w:themeColor="text1"/>
          <w:sz w:val="24"/>
          <w:szCs w:val="24"/>
        </w:rPr>
        <w:t>7</w:t>
      </w:r>
      <w:r w:rsidR="007352FA" w:rsidRPr="009631FF">
        <w:rPr>
          <w:rFonts w:ascii="Arial" w:hAnsi="Arial" w:cs="Arial"/>
          <w:color w:val="000000" w:themeColor="text1"/>
          <w:sz w:val="24"/>
          <w:szCs w:val="24"/>
        </w:rPr>
        <w:t>.</w:t>
      </w:r>
    </w:p>
    <w:p w:rsidR="00424A90" w:rsidRDefault="00424A90" w:rsidP="007352FA">
      <w:pPr>
        <w:pStyle w:val="Cabealho"/>
        <w:tabs>
          <w:tab w:val="left" w:pos="8364"/>
        </w:tabs>
        <w:ind w:right="-1"/>
        <w:jc w:val="center"/>
        <w:outlineLvl w:val="0"/>
        <w:rPr>
          <w:rFonts w:ascii="Arial" w:hAnsi="Arial" w:cs="Arial"/>
          <w:b/>
          <w:color w:val="FF0000"/>
          <w:sz w:val="24"/>
          <w:szCs w:val="24"/>
        </w:rPr>
      </w:pPr>
    </w:p>
    <w:p w:rsidR="009562EC" w:rsidRDefault="009562EC" w:rsidP="007352FA">
      <w:pPr>
        <w:pStyle w:val="Cabealho"/>
        <w:tabs>
          <w:tab w:val="left" w:pos="8364"/>
        </w:tabs>
        <w:ind w:right="-1"/>
        <w:jc w:val="center"/>
        <w:outlineLvl w:val="0"/>
        <w:rPr>
          <w:rFonts w:ascii="Arial" w:hAnsi="Arial" w:cs="Arial"/>
          <w:b/>
          <w:color w:val="FF0000"/>
          <w:sz w:val="24"/>
          <w:szCs w:val="24"/>
        </w:rPr>
      </w:pPr>
    </w:p>
    <w:p w:rsidR="009562EC" w:rsidRDefault="009562EC" w:rsidP="007352FA">
      <w:pPr>
        <w:pStyle w:val="Cabealho"/>
        <w:tabs>
          <w:tab w:val="left" w:pos="8364"/>
        </w:tabs>
        <w:ind w:right="-1"/>
        <w:jc w:val="center"/>
        <w:outlineLvl w:val="0"/>
        <w:rPr>
          <w:rFonts w:ascii="Arial" w:hAnsi="Arial" w:cs="Arial"/>
          <w:b/>
          <w:color w:val="FF0000"/>
          <w:sz w:val="24"/>
          <w:szCs w:val="24"/>
        </w:rPr>
      </w:pPr>
    </w:p>
    <w:p w:rsidR="009562EC" w:rsidRDefault="009562EC" w:rsidP="007352FA">
      <w:pPr>
        <w:pStyle w:val="Cabealho"/>
        <w:tabs>
          <w:tab w:val="left" w:pos="8364"/>
        </w:tabs>
        <w:ind w:right="-1"/>
        <w:jc w:val="center"/>
        <w:outlineLvl w:val="0"/>
        <w:rPr>
          <w:rFonts w:ascii="Arial" w:hAnsi="Arial" w:cs="Arial"/>
          <w:b/>
          <w:color w:val="FF0000"/>
          <w:sz w:val="24"/>
          <w:szCs w:val="24"/>
        </w:rPr>
      </w:pPr>
    </w:p>
    <w:p w:rsidR="009562EC" w:rsidRDefault="009562EC" w:rsidP="007352FA">
      <w:pPr>
        <w:pStyle w:val="Cabealho"/>
        <w:tabs>
          <w:tab w:val="left" w:pos="8364"/>
        </w:tabs>
        <w:ind w:right="-1"/>
        <w:jc w:val="center"/>
        <w:outlineLvl w:val="0"/>
        <w:rPr>
          <w:rFonts w:ascii="Arial" w:hAnsi="Arial" w:cs="Arial"/>
          <w:b/>
          <w:color w:val="FF0000"/>
          <w:sz w:val="24"/>
          <w:szCs w:val="24"/>
        </w:rPr>
      </w:pPr>
    </w:p>
    <w:p w:rsidR="007E0C5C" w:rsidRDefault="007E0C5C" w:rsidP="007E0C5C">
      <w:pPr>
        <w:spacing w:after="0" w:line="240" w:lineRule="auto"/>
        <w:ind w:firstLine="709"/>
        <w:jc w:val="center"/>
        <w:rPr>
          <w:rFonts w:ascii="Arial" w:hAnsi="Arial" w:cs="Arial"/>
          <w:b/>
          <w:sz w:val="24"/>
          <w:szCs w:val="24"/>
        </w:rPr>
      </w:pPr>
      <w:r>
        <w:rPr>
          <w:rFonts w:ascii="Arial" w:hAnsi="Arial" w:cs="Arial"/>
          <w:b/>
          <w:sz w:val="24"/>
          <w:szCs w:val="24"/>
        </w:rPr>
        <w:t>Fabrício Ribeiro Nunes Domingues</w:t>
      </w:r>
    </w:p>
    <w:p w:rsidR="007E0C5C" w:rsidRDefault="007E0C5C" w:rsidP="007E0C5C">
      <w:pPr>
        <w:spacing w:after="0" w:line="240" w:lineRule="auto"/>
        <w:ind w:firstLine="709"/>
        <w:jc w:val="center"/>
        <w:rPr>
          <w:rFonts w:ascii="Arial" w:hAnsi="Arial" w:cs="Arial"/>
          <w:sz w:val="24"/>
          <w:szCs w:val="24"/>
        </w:rPr>
      </w:pPr>
      <w:r>
        <w:rPr>
          <w:rFonts w:ascii="Arial" w:hAnsi="Arial" w:cs="Arial"/>
          <w:sz w:val="24"/>
          <w:szCs w:val="24"/>
        </w:rPr>
        <w:t>Superintendente do Grupo Executivo de Licitações</w:t>
      </w:r>
    </w:p>
    <w:p w:rsidR="00FD3A71" w:rsidRDefault="00FD3A71">
      <w:pPr>
        <w:spacing w:after="0" w:line="240" w:lineRule="auto"/>
        <w:rPr>
          <w:rFonts w:ascii="Arial" w:hAnsi="Arial" w:cs="Arial"/>
          <w:sz w:val="24"/>
          <w:szCs w:val="24"/>
        </w:rPr>
      </w:pPr>
      <w:r>
        <w:rPr>
          <w:rFonts w:ascii="Arial" w:hAnsi="Arial" w:cs="Arial"/>
          <w:sz w:val="24"/>
          <w:szCs w:val="24"/>
        </w:rPr>
        <w:br w:type="page"/>
      </w:r>
    </w:p>
    <w:p w:rsidR="00FD3A71" w:rsidRDefault="00FD3A71" w:rsidP="007E0C5C">
      <w:pPr>
        <w:spacing w:after="0" w:line="240" w:lineRule="auto"/>
        <w:ind w:firstLine="709"/>
        <w:jc w:val="center"/>
        <w:rPr>
          <w:rFonts w:ascii="Arial" w:hAnsi="Arial" w:cs="Arial"/>
          <w:sz w:val="24"/>
          <w:szCs w:val="24"/>
        </w:rPr>
      </w:pPr>
    </w:p>
    <w:p w:rsidR="007E0C5C" w:rsidRDefault="00362AD3" w:rsidP="00BA242B">
      <w:pPr>
        <w:autoSpaceDE w:val="0"/>
        <w:autoSpaceDN w:val="0"/>
        <w:adjustRightInd w:val="0"/>
        <w:spacing w:after="0" w:line="240" w:lineRule="auto"/>
        <w:jc w:val="center"/>
        <w:rPr>
          <w:rFonts w:ascii="Arial" w:hAnsi="Arial" w:cs="Arial"/>
          <w:b/>
          <w:sz w:val="24"/>
          <w:szCs w:val="24"/>
          <w:u w:val="single"/>
        </w:rPr>
      </w:pPr>
      <w:r w:rsidRPr="00362AD3">
        <w:rPr>
          <w:rFonts w:ascii="Arial" w:hAnsi="Arial" w:cs="Arial"/>
          <w:b/>
          <w:sz w:val="24"/>
          <w:szCs w:val="24"/>
          <w:u w:val="single"/>
        </w:rPr>
        <w:t xml:space="preserve">ANEXO I </w:t>
      </w:r>
    </w:p>
    <w:p w:rsidR="00B70265" w:rsidRDefault="00B70265" w:rsidP="00BA242B">
      <w:pPr>
        <w:autoSpaceDE w:val="0"/>
        <w:autoSpaceDN w:val="0"/>
        <w:adjustRightInd w:val="0"/>
        <w:spacing w:after="0" w:line="240" w:lineRule="auto"/>
        <w:jc w:val="center"/>
        <w:rPr>
          <w:rFonts w:ascii="Arial" w:hAnsi="Arial" w:cs="Arial"/>
          <w:b/>
          <w:sz w:val="24"/>
          <w:szCs w:val="24"/>
          <w:u w:val="single"/>
        </w:rPr>
      </w:pPr>
    </w:p>
    <w:tbl>
      <w:tblPr>
        <w:tblW w:w="10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47"/>
      </w:tblGrid>
      <w:tr w:rsidR="00B70265" w:rsidRPr="001E79D1" w:rsidTr="00404F8D">
        <w:trPr>
          <w:trHeight w:val="466"/>
          <w:jc w:val="center"/>
        </w:trPr>
        <w:tc>
          <w:tcPr>
            <w:tcW w:w="10547" w:type="dxa"/>
            <w:tcBorders>
              <w:bottom w:val="single" w:sz="4" w:space="0" w:color="auto"/>
            </w:tcBorders>
            <w:vAlign w:val="center"/>
          </w:tcPr>
          <w:p w:rsidR="00B70265" w:rsidRPr="00F24490" w:rsidRDefault="00B70265" w:rsidP="00404F8D">
            <w:pPr>
              <w:spacing w:before="240" w:after="240"/>
              <w:jc w:val="center"/>
              <w:rPr>
                <w:rFonts w:ascii="Arial" w:hAnsi="Arial" w:cs="Arial"/>
                <w:b/>
                <w:bCs/>
                <w:color w:val="0000CC"/>
                <w:sz w:val="36"/>
              </w:rPr>
            </w:pPr>
            <w:r w:rsidRPr="00F24490">
              <w:rPr>
                <w:rFonts w:ascii="Arial" w:hAnsi="Arial" w:cs="Arial"/>
                <w:b/>
                <w:bCs/>
                <w:color w:val="0000CC"/>
                <w:sz w:val="36"/>
              </w:rPr>
              <w:t>TERMO DE REFERÊNCIA N.º 0</w:t>
            </w:r>
            <w:r>
              <w:rPr>
                <w:rFonts w:ascii="Arial" w:hAnsi="Arial" w:cs="Arial"/>
                <w:b/>
                <w:bCs/>
                <w:color w:val="0000CC"/>
                <w:sz w:val="36"/>
              </w:rPr>
              <w:t>172</w:t>
            </w:r>
            <w:r w:rsidRPr="00F24490">
              <w:rPr>
                <w:rFonts w:ascii="Arial" w:hAnsi="Arial" w:cs="Arial"/>
                <w:b/>
                <w:bCs/>
                <w:color w:val="0000CC"/>
                <w:sz w:val="36"/>
              </w:rPr>
              <w:t>/201</w:t>
            </w:r>
            <w:r>
              <w:rPr>
                <w:rFonts w:ascii="Arial" w:hAnsi="Arial" w:cs="Arial"/>
                <w:b/>
                <w:bCs/>
                <w:color w:val="0000CC"/>
                <w:sz w:val="36"/>
              </w:rPr>
              <w:t>6</w:t>
            </w:r>
          </w:p>
          <w:p w:rsidR="00B70265" w:rsidRPr="001714C5" w:rsidRDefault="00B70265" w:rsidP="00404F8D">
            <w:pPr>
              <w:jc w:val="center"/>
              <w:rPr>
                <w:rFonts w:ascii="Arial" w:hAnsi="Arial" w:cs="Arial"/>
                <w:sz w:val="20"/>
                <w:szCs w:val="20"/>
              </w:rPr>
            </w:pPr>
            <w:r w:rsidRPr="001714C5">
              <w:rPr>
                <w:rFonts w:ascii="Arial" w:hAnsi="Arial" w:cs="Arial"/>
                <w:sz w:val="20"/>
                <w:szCs w:val="20"/>
              </w:rPr>
              <w:t>FORNECIMENTO E</w:t>
            </w:r>
            <w:r>
              <w:rPr>
                <w:rFonts w:ascii="Arial" w:hAnsi="Arial" w:cs="Arial"/>
                <w:sz w:val="20"/>
                <w:szCs w:val="20"/>
              </w:rPr>
              <w:t xml:space="preserve"> INSTALAÇÃO DE LUMINÁRIAS E LAMPADAS TIPO LED NO COMPLEXO DA ALMT</w:t>
            </w:r>
            <w:r w:rsidRPr="001714C5">
              <w:rPr>
                <w:rFonts w:ascii="Arial" w:hAnsi="Arial" w:cs="Arial"/>
                <w:sz w:val="20"/>
                <w:szCs w:val="20"/>
              </w:rPr>
              <w:t>.</w:t>
            </w:r>
          </w:p>
          <w:p w:rsidR="00B70265" w:rsidRPr="00B14072" w:rsidRDefault="00B70265" w:rsidP="00404F8D">
            <w:pPr>
              <w:jc w:val="center"/>
              <w:rPr>
                <w:rFonts w:ascii="Arial" w:hAnsi="Arial" w:cs="Arial"/>
                <w:bCs/>
                <w:sz w:val="16"/>
                <w:szCs w:val="32"/>
              </w:rPr>
            </w:pPr>
          </w:p>
        </w:tc>
      </w:tr>
      <w:tr w:rsidR="00B70265" w:rsidRPr="009228D5" w:rsidTr="00404F8D">
        <w:trPr>
          <w:trHeight w:val="325"/>
          <w:jc w:val="center"/>
        </w:trPr>
        <w:tc>
          <w:tcPr>
            <w:tcW w:w="10547" w:type="dxa"/>
            <w:tcBorders>
              <w:bottom w:val="single" w:sz="4" w:space="0" w:color="auto"/>
            </w:tcBorders>
            <w:shd w:val="clear" w:color="auto" w:fill="D9E2F3" w:themeFill="accent5" w:themeFillTint="33"/>
            <w:vAlign w:val="center"/>
          </w:tcPr>
          <w:p w:rsidR="00B70265" w:rsidRPr="009228D5" w:rsidRDefault="00B70265" w:rsidP="00404F8D">
            <w:pPr>
              <w:pStyle w:val="SemEspaamento"/>
              <w:rPr>
                <w:rFonts w:ascii="Arial" w:hAnsi="Arial" w:cs="Arial"/>
                <w:color w:val="333399"/>
                <w:sz w:val="32"/>
              </w:rPr>
            </w:pPr>
            <w:r w:rsidRPr="009228D5">
              <w:rPr>
                <w:rFonts w:ascii="Arial" w:hAnsi="Arial" w:cs="Arial"/>
                <w:color w:val="333399"/>
                <w:sz w:val="32"/>
              </w:rPr>
              <w:t>I - INFORMAÇÕES PRIMÁRIAS SOBRE A AQUISIÇÃO</w:t>
            </w:r>
            <w:r>
              <w:rPr>
                <w:rFonts w:ascii="Arial" w:hAnsi="Arial" w:cs="Arial"/>
                <w:color w:val="333399"/>
                <w:sz w:val="32"/>
              </w:rPr>
              <w:t xml:space="preserve"> E CONTRATAÇÃO</w:t>
            </w:r>
          </w:p>
        </w:tc>
      </w:tr>
      <w:tr w:rsidR="00B70265" w:rsidRPr="001E79D1" w:rsidTr="00404F8D">
        <w:trPr>
          <w:trHeight w:val="325"/>
          <w:jc w:val="center"/>
        </w:trPr>
        <w:tc>
          <w:tcPr>
            <w:tcW w:w="10547" w:type="dxa"/>
            <w:tcBorders>
              <w:top w:val="single" w:sz="4" w:space="0" w:color="auto"/>
            </w:tcBorders>
            <w:vAlign w:val="center"/>
          </w:tcPr>
          <w:p w:rsidR="00B70265" w:rsidRPr="001E79D1" w:rsidRDefault="00B70265" w:rsidP="00404F8D">
            <w:pPr>
              <w:rPr>
                <w:rFonts w:ascii="Arial" w:hAnsi="Arial" w:cs="Arial"/>
                <w:b/>
                <w:bCs/>
                <w:sz w:val="28"/>
              </w:rPr>
            </w:pPr>
            <w:r w:rsidRPr="001E79D1">
              <w:rPr>
                <w:rFonts w:ascii="Arial" w:hAnsi="Arial" w:cs="Arial"/>
                <w:b/>
                <w:bCs/>
                <w:sz w:val="28"/>
              </w:rPr>
              <w:t xml:space="preserve">1. ÓRGÃO </w:t>
            </w:r>
          </w:p>
          <w:p w:rsidR="00B70265" w:rsidRPr="001E79D1" w:rsidRDefault="00B70265" w:rsidP="00404F8D">
            <w:pPr>
              <w:rPr>
                <w:rFonts w:ascii="Arial" w:hAnsi="Arial" w:cs="Arial"/>
                <w:b/>
                <w:bCs/>
                <w:sz w:val="28"/>
              </w:rPr>
            </w:pPr>
            <w:r>
              <w:rPr>
                <w:rFonts w:ascii="Arial" w:hAnsi="Arial" w:cs="Arial"/>
                <w:szCs w:val="16"/>
              </w:rPr>
              <w:t xml:space="preserve">     </w:t>
            </w:r>
            <w:r w:rsidRPr="001E79D1">
              <w:rPr>
                <w:rFonts w:ascii="Arial" w:hAnsi="Arial" w:cs="Arial"/>
                <w:szCs w:val="16"/>
              </w:rPr>
              <w:t>ASSEMBLEIA LEGISLATIVA DO ESTADO DE MATO GROSSO</w:t>
            </w:r>
          </w:p>
          <w:p w:rsidR="00B70265" w:rsidRPr="001E79D1" w:rsidRDefault="00B70265" w:rsidP="00404F8D">
            <w:pPr>
              <w:ind w:firstLine="54"/>
              <w:rPr>
                <w:rFonts w:ascii="Arial" w:hAnsi="Arial" w:cs="Arial"/>
                <w:b/>
                <w:bCs/>
                <w:sz w:val="16"/>
              </w:rPr>
            </w:pPr>
          </w:p>
        </w:tc>
      </w:tr>
      <w:tr w:rsidR="00B70265" w:rsidRPr="001E79D1" w:rsidTr="00404F8D">
        <w:trPr>
          <w:trHeight w:val="529"/>
          <w:jc w:val="center"/>
        </w:trPr>
        <w:tc>
          <w:tcPr>
            <w:tcW w:w="10547" w:type="dxa"/>
            <w:vAlign w:val="center"/>
          </w:tcPr>
          <w:p w:rsidR="00B70265" w:rsidRPr="001E79D1" w:rsidRDefault="00B70265" w:rsidP="00404F8D">
            <w:pPr>
              <w:rPr>
                <w:rFonts w:ascii="Arial" w:hAnsi="Arial" w:cs="Arial"/>
                <w:bCs/>
                <w:sz w:val="28"/>
              </w:rPr>
            </w:pPr>
            <w:r w:rsidRPr="001E79D1">
              <w:rPr>
                <w:rFonts w:ascii="Arial" w:hAnsi="Arial" w:cs="Arial"/>
                <w:b/>
                <w:bCs/>
                <w:sz w:val="28"/>
              </w:rPr>
              <w:t>2. DESCRIÇÃO DE CATEGORIA DE INVESTIMENTO</w:t>
            </w:r>
          </w:p>
          <w:p w:rsidR="00B70265" w:rsidRPr="001E79D1" w:rsidRDefault="00B70265" w:rsidP="00404F8D">
            <w:pPr>
              <w:rPr>
                <w:rFonts w:ascii="Arial" w:hAnsi="Arial" w:cs="Arial"/>
                <w:b/>
                <w:bCs/>
                <w:sz w:val="28"/>
              </w:rPr>
            </w:pPr>
            <w:bookmarkStart w:id="0" w:name="Selecionar67"/>
            <w:r>
              <w:rPr>
                <w:rFonts w:ascii="Arial" w:hAnsi="Arial" w:cs="Arial"/>
                <w:sz w:val="28"/>
              </w:rPr>
              <w:t xml:space="preserve">    </w:t>
            </w:r>
            <w:r>
              <w:rPr>
                <w:rFonts w:ascii="Arial" w:hAnsi="Arial" w:cs="Arial"/>
                <w:sz w:val="28"/>
              </w:rPr>
              <w:fldChar w:fldCharType="begin">
                <w:ffData>
                  <w:name w:val=""/>
                  <w:enabled/>
                  <w:calcOnExit w:val="0"/>
                  <w:checkBox>
                    <w:sizeAuto/>
                    <w:default w:val="1"/>
                  </w:checkBox>
                </w:ffData>
              </w:fldChar>
            </w:r>
            <w:r>
              <w:rPr>
                <w:rFonts w:ascii="Arial" w:hAnsi="Arial" w:cs="Arial"/>
                <w:sz w:val="28"/>
              </w:rPr>
              <w:instrText xml:space="preserve"> FORMCHECKBOX </w:instrText>
            </w:r>
            <w:r w:rsidR="00592087">
              <w:rPr>
                <w:rFonts w:ascii="Arial" w:hAnsi="Arial" w:cs="Arial"/>
                <w:sz w:val="28"/>
              </w:rPr>
            </w:r>
            <w:r w:rsidR="00592087">
              <w:rPr>
                <w:rFonts w:ascii="Arial" w:hAnsi="Arial" w:cs="Arial"/>
                <w:sz w:val="28"/>
              </w:rPr>
              <w:fldChar w:fldCharType="separate"/>
            </w:r>
            <w:r>
              <w:rPr>
                <w:rFonts w:ascii="Arial" w:hAnsi="Arial" w:cs="Arial"/>
                <w:sz w:val="28"/>
              </w:rPr>
              <w:fldChar w:fldCharType="end"/>
            </w:r>
            <w:bookmarkEnd w:id="0"/>
            <w:r>
              <w:rPr>
                <w:rFonts w:ascii="Arial" w:hAnsi="Arial" w:cs="Arial"/>
                <w:sz w:val="28"/>
              </w:rPr>
              <w:t xml:space="preserve"> </w:t>
            </w:r>
            <w:r w:rsidRPr="001E79D1">
              <w:rPr>
                <w:rFonts w:ascii="Arial" w:hAnsi="Arial" w:cs="Arial"/>
                <w:sz w:val="18"/>
                <w:szCs w:val="16"/>
              </w:rPr>
              <w:t>SERVIÇOS</w:t>
            </w:r>
            <w:r>
              <w:rPr>
                <w:rFonts w:ascii="Arial" w:hAnsi="Arial" w:cs="Arial"/>
                <w:sz w:val="18"/>
                <w:szCs w:val="16"/>
              </w:rPr>
              <w:t xml:space="preserve">    </w:t>
            </w:r>
            <w:r w:rsidRPr="001E79D1">
              <w:rPr>
                <w:rFonts w:ascii="Arial" w:hAnsi="Arial" w:cs="Arial"/>
                <w:sz w:val="28"/>
              </w:rPr>
              <w:fldChar w:fldCharType="begin">
                <w:ffData>
                  <w:name w:val=""/>
                  <w:enabled/>
                  <w:calcOnExit w:val="0"/>
                  <w:checkBox>
                    <w:sizeAuto/>
                    <w:default w:val="0"/>
                  </w:checkBox>
                </w:ffData>
              </w:fldChar>
            </w:r>
            <w:r w:rsidRPr="001E79D1">
              <w:rPr>
                <w:rFonts w:ascii="Arial" w:hAnsi="Arial" w:cs="Arial"/>
                <w:sz w:val="28"/>
              </w:rPr>
              <w:instrText xml:space="preserve"> FORMCHECKBOX </w:instrText>
            </w:r>
            <w:r w:rsidR="00592087">
              <w:rPr>
                <w:rFonts w:ascii="Arial" w:hAnsi="Arial" w:cs="Arial"/>
                <w:sz w:val="28"/>
              </w:rPr>
            </w:r>
            <w:r w:rsidR="00592087">
              <w:rPr>
                <w:rFonts w:ascii="Arial" w:hAnsi="Arial" w:cs="Arial"/>
                <w:sz w:val="28"/>
              </w:rPr>
              <w:fldChar w:fldCharType="separate"/>
            </w:r>
            <w:r w:rsidRPr="001E79D1">
              <w:rPr>
                <w:rFonts w:ascii="Arial" w:hAnsi="Arial" w:cs="Arial"/>
                <w:sz w:val="28"/>
              </w:rPr>
              <w:fldChar w:fldCharType="end"/>
            </w:r>
            <w:r>
              <w:rPr>
                <w:rFonts w:ascii="Arial" w:hAnsi="Arial" w:cs="Arial"/>
                <w:sz w:val="28"/>
              </w:rPr>
              <w:t xml:space="preserve"> </w:t>
            </w:r>
            <w:r w:rsidRPr="001E79D1">
              <w:rPr>
                <w:rFonts w:ascii="Arial" w:hAnsi="Arial" w:cs="Arial"/>
                <w:sz w:val="18"/>
                <w:szCs w:val="16"/>
              </w:rPr>
              <w:t>ENGENHARIA/CONSTRUÇÃO</w:t>
            </w:r>
            <w:r>
              <w:rPr>
                <w:rFonts w:ascii="Arial" w:hAnsi="Arial" w:cs="Arial"/>
                <w:sz w:val="18"/>
                <w:szCs w:val="16"/>
              </w:rPr>
              <w:t xml:space="preserve">  </w:t>
            </w:r>
            <w:r w:rsidRPr="001E79D1">
              <w:rPr>
                <w:rFonts w:ascii="Arial" w:hAnsi="Arial" w:cs="Arial"/>
                <w:sz w:val="18"/>
                <w:szCs w:val="16"/>
              </w:rPr>
              <w:t xml:space="preserve"> </w:t>
            </w:r>
            <w:r>
              <w:rPr>
                <w:rFonts w:ascii="Arial" w:hAnsi="Arial" w:cs="Arial"/>
                <w:sz w:val="28"/>
              </w:rPr>
              <w:fldChar w:fldCharType="begin">
                <w:ffData>
                  <w:name w:val=""/>
                  <w:enabled/>
                  <w:calcOnExit w:val="0"/>
                  <w:checkBox>
                    <w:sizeAuto/>
                    <w:default w:val="1"/>
                  </w:checkBox>
                </w:ffData>
              </w:fldChar>
            </w:r>
            <w:r>
              <w:rPr>
                <w:rFonts w:ascii="Arial" w:hAnsi="Arial" w:cs="Arial"/>
                <w:sz w:val="28"/>
              </w:rPr>
              <w:instrText xml:space="preserve"> FORMCHECKBOX </w:instrText>
            </w:r>
            <w:r w:rsidR="00592087">
              <w:rPr>
                <w:rFonts w:ascii="Arial" w:hAnsi="Arial" w:cs="Arial"/>
                <w:sz w:val="28"/>
              </w:rPr>
            </w:r>
            <w:r w:rsidR="00592087">
              <w:rPr>
                <w:rFonts w:ascii="Arial" w:hAnsi="Arial" w:cs="Arial"/>
                <w:sz w:val="28"/>
              </w:rPr>
              <w:fldChar w:fldCharType="separate"/>
            </w:r>
            <w:r>
              <w:rPr>
                <w:rFonts w:ascii="Arial" w:hAnsi="Arial" w:cs="Arial"/>
                <w:sz w:val="28"/>
              </w:rPr>
              <w:fldChar w:fldCharType="end"/>
            </w:r>
            <w:r>
              <w:rPr>
                <w:rFonts w:ascii="Arial" w:hAnsi="Arial" w:cs="Arial"/>
                <w:sz w:val="28"/>
              </w:rPr>
              <w:t xml:space="preserve"> </w:t>
            </w:r>
            <w:r w:rsidRPr="001E79D1">
              <w:rPr>
                <w:rFonts w:ascii="Arial" w:hAnsi="Arial" w:cs="Arial"/>
                <w:sz w:val="18"/>
                <w:szCs w:val="16"/>
              </w:rPr>
              <w:t xml:space="preserve">BENS DE CONSUMO   </w:t>
            </w:r>
            <w:r>
              <w:rPr>
                <w:rFonts w:ascii="Arial" w:hAnsi="Arial" w:cs="Arial"/>
                <w:sz w:val="18"/>
                <w:szCs w:val="16"/>
              </w:rPr>
              <w:t xml:space="preserve"> </w:t>
            </w:r>
            <w:r w:rsidRPr="001E79D1">
              <w:rPr>
                <w:rFonts w:ascii="Arial" w:hAnsi="Arial" w:cs="Arial"/>
                <w:sz w:val="28"/>
              </w:rPr>
              <w:fldChar w:fldCharType="begin">
                <w:ffData>
                  <w:name w:val=""/>
                  <w:enabled/>
                  <w:calcOnExit w:val="0"/>
                  <w:checkBox>
                    <w:sizeAuto/>
                    <w:default w:val="0"/>
                  </w:checkBox>
                </w:ffData>
              </w:fldChar>
            </w:r>
            <w:r w:rsidRPr="001E79D1">
              <w:rPr>
                <w:rFonts w:ascii="Arial" w:hAnsi="Arial" w:cs="Arial"/>
                <w:sz w:val="28"/>
              </w:rPr>
              <w:instrText xml:space="preserve"> FORMCHECKBOX </w:instrText>
            </w:r>
            <w:r w:rsidR="00592087">
              <w:rPr>
                <w:rFonts w:ascii="Arial" w:hAnsi="Arial" w:cs="Arial"/>
                <w:sz w:val="28"/>
              </w:rPr>
            </w:r>
            <w:r w:rsidR="00592087">
              <w:rPr>
                <w:rFonts w:ascii="Arial" w:hAnsi="Arial" w:cs="Arial"/>
                <w:sz w:val="28"/>
              </w:rPr>
              <w:fldChar w:fldCharType="separate"/>
            </w:r>
            <w:r w:rsidRPr="001E79D1">
              <w:rPr>
                <w:rFonts w:ascii="Arial" w:hAnsi="Arial" w:cs="Arial"/>
                <w:sz w:val="28"/>
              </w:rPr>
              <w:fldChar w:fldCharType="end"/>
            </w:r>
            <w:r>
              <w:rPr>
                <w:rFonts w:ascii="Arial" w:hAnsi="Arial" w:cs="Arial"/>
                <w:sz w:val="28"/>
              </w:rPr>
              <w:t xml:space="preserve"> </w:t>
            </w:r>
            <w:r w:rsidRPr="001E79D1">
              <w:rPr>
                <w:rFonts w:ascii="Arial" w:hAnsi="Arial" w:cs="Arial"/>
                <w:sz w:val="18"/>
                <w:szCs w:val="16"/>
              </w:rPr>
              <w:t>BENS</w:t>
            </w:r>
            <w:r>
              <w:rPr>
                <w:rFonts w:ascii="Arial" w:hAnsi="Arial" w:cs="Arial"/>
                <w:sz w:val="18"/>
                <w:szCs w:val="16"/>
              </w:rPr>
              <w:t xml:space="preserve"> </w:t>
            </w:r>
            <w:r w:rsidRPr="001E79D1">
              <w:rPr>
                <w:rFonts w:ascii="Arial" w:hAnsi="Arial" w:cs="Arial"/>
                <w:sz w:val="18"/>
                <w:szCs w:val="16"/>
              </w:rPr>
              <w:t>PERMANENTE</w:t>
            </w:r>
            <w:r>
              <w:rPr>
                <w:rFonts w:ascii="Arial" w:hAnsi="Arial" w:cs="Arial"/>
                <w:sz w:val="18"/>
                <w:szCs w:val="16"/>
              </w:rPr>
              <w:t>S</w:t>
            </w:r>
          </w:p>
          <w:p w:rsidR="00B70265" w:rsidRPr="001E79D1" w:rsidRDefault="00B70265" w:rsidP="00404F8D">
            <w:pPr>
              <w:jc w:val="center"/>
              <w:rPr>
                <w:rFonts w:ascii="Arial" w:hAnsi="Arial" w:cs="Arial"/>
                <w:b/>
                <w:bCs/>
                <w:sz w:val="10"/>
              </w:rPr>
            </w:pPr>
          </w:p>
        </w:tc>
      </w:tr>
      <w:tr w:rsidR="00B70265" w:rsidRPr="001E79D1" w:rsidTr="00404F8D">
        <w:trPr>
          <w:trHeight w:val="523"/>
          <w:jc w:val="center"/>
        </w:trPr>
        <w:tc>
          <w:tcPr>
            <w:tcW w:w="10547" w:type="dxa"/>
            <w:vAlign w:val="center"/>
          </w:tcPr>
          <w:p w:rsidR="00B70265" w:rsidRPr="001E79D1" w:rsidRDefault="00B70265" w:rsidP="00404F8D">
            <w:pPr>
              <w:rPr>
                <w:rFonts w:ascii="Arial" w:hAnsi="Arial" w:cs="Arial"/>
                <w:b/>
                <w:bCs/>
                <w:sz w:val="28"/>
              </w:rPr>
            </w:pPr>
            <w:r w:rsidRPr="001E79D1">
              <w:rPr>
                <w:rFonts w:ascii="Arial" w:hAnsi="Arial" w:cs="Arial"/>
                <w:b/>
                <w:bCs/>
                <w:sz w:val="28"/>
              </w:rPr>
              <w:t>3. UNIDADE ADMINISTRATIVA SOLICITANTE</w:t>
            </w:r>
          </w:p>
          <w:p w:rsidR="00B70265" w:rsidRPr="001E79D1" w:rsidRDefault="00B70265" w:rsidP="00404F8D">
            <w:pPr>
              <w:rPr>
                <w:rFonts w:ascii="Arial" w:hAnsi="Arial" w:cs="Arial"/>
                <w:b/>
                <w:bCs/>
                <w:sz w:val="16"/>
              </w:rPr>
            </w:pPr>
            <w:r>
              <w:rPr>
                <w:rFonts w:ascii="Arial" w:hAnsi="Arial" w:cs="Arial"/>
              </w:rPr>
              <w:t xml:space="preserve">     </w:t>
            </w:r>
            <w:r w:rsidRPr="001E79D1">
              <w:rPr>
                <w:rFonts w:ascii="Arial" w:hAnsi="Arial" w:cs="Arial"/>
              </w:rPr>
              <w:t>SE</w:t>
            </w:r>
            <w:r>
              <w:rPr>
                <w:rFonts w:ascii="Arial" w:hAnsi="Arial" w:cs="Arial"/>
              </w:rPr>
              <w:t>CRETARIA DE ADMINISTRAÇÃO, PATRIMÔNIO E INFORMÁTICA</w:t>
            </w:r>
          </w:p>
          <w:p w:rsidR="00B70265" w:rsidRPr="001E79D1" w:rsidRDefault="00B70265" w:rsidP="00404F8D">
            <w:pPr>
              <w:rPr>
                <w:rFonts w:ascii="Arial" w:hAnsi="Arial" w:cs="Arial"/>
                <w:b/>
                <w:bCs/>
                <w:sz w:val="16"/>
              </w:rPr>
            </w:pPr>
          </w:p>
        </w:tc>
      </w:tr>
      <w:tr w:rsidR="00B70265" w:rsidRPr="001E79D1" w:rsidTr="00404F8D">
        <w:trPr>
          <w:trHeight w:val="523"/>
          <w:jc w:val="center"/>
        </w:trPr>
        <w:tc>
          <w:tcPr>
            <w:tcW w:w="10547" w:type="dxa"/>
            <w:vAlign w:val="center"/>
          </w:tcPr>
          <w:p w:rsidR="00B70265" w:rsidRPr="001E79D1" w:rsidRDefault="00B70265" w:rsidP="00404F8D">
            <w:pPr>
              <w:rPr>
                <w:rFonts w:ascii="Arial" w:hAnsi="Arial" w:cs="Arial"/>
                <w:b/>
                <w:bCs/>
                <w:sz w:val="28"/>
              </w:rPr>
            </w:pPr>
            <w:r w:rsidRPr="001E79D1">
              <w:rPr>
                <w:rFonts w:ascii="Arial" w:hAnsi="Arial" w:cs="Arial"/>
                <w:b/>
                <w:bCs/>
                <w:sz w:val="28"/>
              </w:rPr>
              <w:t xml:space="preserve">4. </w:t>
            </w:r>
            <w:r>
              <w:rPr>
                <w:rFonts w:ascii="Arial" w:hAnsi="Arial" w:cs="Arial"/>
                <w:b/>
                <w:bCs/>
                <w:sz w:val="28"/>
              </w:rPr>
              <w:t xml:space="preserve">PÚBLICO/CLIENTE </w:t>
            </w:r>
            <w:r w:rsidRPr="001E79D1">
              <w:rPr>
                <w:rFonts w:ascii="Arial" w:hAnsi="Arial" w:cs="Arial"/>
                <w:b/>
                <w:bCs/>
                <w:sz w:val="28"/>
              </w:rPr>
              <w:t>A</w:t>
            </w:r>
            <w:r>
              <w:rPr>
                <w:rFonts w:ascii="Arial" w:hAnsi="Arial" w:cs="Arial"/>
                <w:b/>
                <w:bCs/>
                <w:sz w:val="28"/>
              </w:rPr>
              <w:t>LVO</w:t>
            </w:r>
          </w:p>
          <w:p w:rsidR="00B70265" w:rsidRDefault="00B70265" w:rsidP="00404F8D">
            <w:pPr>
              <w:rPr>
                <w:rFonts w:ascii="Arial" w:hAnsi="Arial" w:cs="Arial"/>
              </w:rPr>
            </w:pPr>
            <w:r>
              <w:rPr>
                <w:rFonts w:ascii="Arial" w:hAnsi="Arial" w:cs="Arial"/>
              </w:rPr>
              <w:t xml:space="preserve">     DEPUTADOS E SERVIDORES DA ASSEMBLEIA LEGISLATVIA DO ESTADO DE MATO    GROSSO.</w:t>
            </w:r>
          </w:p>
          <w:p w:rsidR="00B70265" w:rsidRPr="001E79D1" w:rsidRDefault="00B70265" w:rsidP="00404F8D">
            <w:pPr>
              <w:rPr>
                <w:rFonts w:ascii="Arial" w:hAnsi="Arial" w:cs="Arial"/>
                <w:b/>
                <w:bCs/>
                <w:sz w:val="16"/>
              </w:rPr>
            </w:pPr>
          </w:p>
        </w:tc>
      </w:tr>
    </w:tbl>
    <w:p w:rsidR="00B70265" w:rsidRPr="00AE1833" w:rsidRDefault="00B70265" w:rsidP="00B70265">
      <w:pPr>
        <w:spacing w:after="120"/>
        <w:jc w:val="center"/>
        <w:rPr>
          <w:rFonts w:ascii="Arial" w:hAnsi="Arial" w:cs="Arial"/>
          <w:b/>
          <w:sz w:val="16"/>
          <w:szCs w:val="16"/>
        </w:rPr>
      </w:pPr>
    </w:p>
    <w:tbl>
      <w:tblPr>
        <w:tblW w:w="105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27"/>
      </w:tblGrid>
      <w:tr w:rsidR="00B70265" w:rsidRPr="009F5696" w:rsidTr="00404F8D">
        <w:trPr>
          <w:trHeight w:val="142"/>
          <w:jc w:val="center"/>
        </w:trPr>
        <w:tc>
          <w:tcPr>
            <w:tcW w:w="10527" w:type="dxa"/>
            <w:tcBorders>
              <w:bottom w:val="single" w:sz="4" w:space="0" w:color="auto"/>
            </w:tcBorders>
            <w:shd w:val="clear" w:color="auto" w:fill="D9E2F3" w:themeFill="accent5" w:themeFillTint="33"/>
          </w:tcPr>
          <w:p w:rsidR="00B70265" w:rsidRPr="009F5696" w:rsidRDefault="00B70265" w:rsidP="00404F8D">
            <w:pPr>
              <w:pStyle w:val="SemEspaamento"/>
              <w:rPr>
                <w:rFonts w:ascii="Arial" w:hAnsi="Arial" w:cs="Arial"/>
                <w:color w:val="0000FF"/>
                <w:sz w:val="32"/>
                <w:szCs w:val="28"/>
              </w:rPr>
            </w:pPr>
            <w:r w:rsidRPr="009F5696">
              <w:rPr>
                <w:rFonts w:ascii="Arial" w:hAnsi="Arial" w:cs="Arial"/>
                <w:color w:val="0000FF"/>
                <w:sz w:val="32"/>
                <w:szCs w:val="28"/>
              </w:rPr>
              <w:t xml:space="preserve">II - FUNDAMENTAÇÃO MÍNIMA PARA </w:t>
            </w:r>
            <w:r>
              <w:rPr>
                <w:rFonts w:ascii="Arial" w:hAnsi="Arial" w:cs="Arial"/>
                <w:color w:val="0000FF"/>
                <w:sz w:val="32"/>
                <w:szCs w:val="28"/>
              </w:rPr>
              <w:t>A AQUISIÇÃO E CONTRATAÇÃO</w:t>
            </w:r>
          </w:p>
        </w:tc>
      </w:tr>
      <w:tr w:rsidR="00B70265" w:rsidRPr="00764EA1" w:rsidTr="00404F8D">
        <w:trPr>
          <w:trHeight w:val="142"/>
          <w:jc w:val="center"/>
        </w:trPr>
        <w:tc>
          <w:tcPr>
            <w:tcW w:w="10527" w:type="dxa"/>
            <w:tcBorders>
              <w:top w:val="single" w:sz="4" w:space="0" w:color="auto"/>
              <w:bottom w:val="nil"/>
            </w:tcBorders>
          </w:tcPr>
          <w:p w:rsidR="00B70265" w:rsidRPr="005C5915" w:rsidRDefault="00B70265" w:rsidP="00404F8D">
            <w:pPr>
              <w:pStyle w:val="Corpodetexto2"/>
              <w:tabs>
                <w:tab w:val="left" w:pos="72"/>
              </w:tabs>
              <w:spacing w:line="276" w:lineRule="auto"/>
              <w:rPr>
                <w:rFonts w:ascii="Arial" w:hAnsi="Arial" w:cs="Arial"/>
                <w:b/>
              </w:rPr>
            </w:pPr>
          </w:p>
          <w:p w:rsidR="00B70265" w:rsidRPr="005C5915" w:rsidRDefault="00B70265" w:rsidP="00404F8D">
            <w:pPr>
              <w:pStyle w:val="Corpodetexto2"/>
              <w:tabs>
                <w:tab w:val="left" w:pos="72"/>
              </w:tabs>
              <w:spacing w:line="276" w:lineRule="auto"/>
              <w:rPr>
                <w:rFonts w:ascii="Arial" w:hAnsi="Arial" w:cs="Arial"/>
                <w:b/>
                <w:color w:val="0000FF"/>
              </w:rPr>
            </w:pPr>
            <w:r>
              <w:rPr>
                <w:rFonts w:ascii="Arial" w:hAnsi="Arial" w:cs="Arial"/>
                <w:b/>
                <w:color w:val="0000FF"/>
              </w:rPr>
              <w:t xml:space="preserve">1. </w:t>
            </w:r>
            <w:r w:rsidRPr="005C5915">
              <w:rPr>
                <w:rFonts w:ascii="Arial" w:hAnsi="Arial" w:cs="Arial"/>
                <w:b/>
                <w:color w:val="0000FF"/>
              </w:rPr>
              <w:t>APRESENTAÇÃO</w:t>
            </w:r>
          </w:p>
          <w:p w:rsidR="00B70265" w:rsidRPr="005C5915" w:rsidRDefault="00B70265" w:rsidP="00404F8D">
            <w:pPr>
              <w:pStyle w:val="Corpodetexto2"/>
              <w:tabs>
                <w:tab w:val="left" w:pos="72"/>
              </w:tabs>
              <w:spacing w:line="276" w:lineRule="auto"/>
              <w:ind w:left="72"/>
              <w:rPr>
                <w:rFonts w:ascii="Arial" w:hAnsi="Arial" w:cs="Arial"/>
                <w:b/>
                <w:color w:val="0000FF"/>
              </w:rPr>
            </w:pPr>
          </w:p>
          <w:p w:rsidR="00B70265" w:rsidRDefault="00B70265" w:rsidP="00B70265">
            <w:pPr>
              <w:pStyle w:val="Corpodetexto2"/>
              <w:numPr>
                <w:ilvl w:val="1"/>
                <w:numId w:val="24"/>
              </w:numPr>
              <w:tabs>
                <w:tab w:val="left" w:pos="72"/>
              </w:tabs>
              <w:spacing w:line="276" w:lineRule="auto"/>
              <w:rPr>
                <w:rFonts w:ascii="Arial" w:hAnsi="Arial" w:cs="Arial"/>
              </w:rPr>
            </w:pPr>
            <w:r w:rsidRPr="005C5915">
              <w:rPr>
                <w:rFonts w:ascii="Arial" w:hAnsi="Arial" w:cs="Arial"/>
              </w:rPr>
              <w:t>Foi elaborado pela Secretaria de Administração, Patrimônio e Informática o Termo de Referência n.º 0</w:t>
            </w:r>
            <w:r>
              <w:rPr>
                <w:rFonts w:ascii="Arial" w:hAnsi="Arial" w:cs="Arial"/>
              </w:rPr>
              <w:t>172</w:t>
            </w:r>
            <w:r w:rsidRPr="005C5915">
              <w:rPr>
                <w:rFonts w:ascii="Arial" w:hAnsi="Arial" w:cs="Arial"/>
              </w:rPr>
              <w:t>/201</w:t>
            </w:r>
            <w:r>
              <w:rPr>
                <w:rFonts w:ascii="Arial" w:hAnsi="Arial" w:cs="Arial"/>
              </w:rPr>
              <w:t>6</w:t>
            </w:r>
            <w:r w:rsidRPr="005C5915">
              <w:rPr>
                <w:rFonts w:ascii="Arial" w:hAnsi="Arial" w:cs="Arial"/>
              </w:rPr>
              <w:t xml:space="preserve">, </w:t>
            </w:r>
            <w:r>
              <w:rPr>
                <w:rFonts w:ascii="Arial" w:hAnsi="Arial" w:cs="Arial"/>
              </w:rPr>
              <w:t>o</w:t>
            </w:r>
            <w:r w:rsidRPr="005C5915">
              <w:rPr>
                <w:rFonts w:ascii="Arial" w:hAnsi="Arial" w:cs="Arial"/>
              </w:rPr>
              <w:t xml:space="preserve"> qual servirá de base para todo o procedimento licitatório, </w:t>
            </w:r>
            <w:r w:rsidRPr="005C5915">
              <w:rPr>
                <w:rFonts w:ascii="Arial" w:hAnsi="Arial" w:cs="Arial"/>
                <w:color w:val="000000"/>
              </w:rPr>
              <w:t>está fundamentado com base na</w:t>
            </w:r>
            <w:r w:rsidRPr="005C5915">
              <w:rPr>
                <w:rFonts w:ascii="Arial" w:hAnsi="Arial" w:cs="Arial"/>
              </w:rPr>
              <w:t xml:space="preserve"> Lei Federal n.º 10.520, de 17 de julho de 2002, Decreto n;º 7.892, de 23 de janeiro de 2013, Lei Complementar Federal </w:t>
            </w:r>
            <w:proofErr w:type="spellStart"/>
            <w:r w:rsidRPr="005C5915">
              <w:rPr>
                <w:rFonts w:ascii="Arial" w:hAnsi="Arial" w:cs="Arial"/>
              </w:rPr>
              <w:t>n.°</w:t>
            </w:r>
            <w:proofErr w:type="spellEnd"/>
            <w:r w:rsidRPr="005C5915">
              <w:rPr>
                <w:rFonts w:ascii="Arial" w:hAnsi="Arial" w:cs="Arial"/>
              </w:rPr>
              <w:t xml:space="preserve"> 123, de 14 de dezembro de 2006; e, subsidiariamente pela Lei Federal n.º 8.666, de 21 de junho de 1993 e suas alterações posteriores, demais legislações pertinentes e as condições e especificações estabelecidas.</w:t>
            </w:r>
          </w:p>
          <w:p w:rsidR="00B70265" w:rsidRDefault="00B70265" w:rsidP="00404F8D">
            <w:pPr>
              <w:pStyle w:val="Corpodetexto2"/>
              <w:tabs>
                <w:tab w:val="left" w:pos="72"/>
              </w:tabs>
              <w:spacing w:line="276" w:lineRule="auto"/>
              <w:ind w:left="720"/>
              <w:rPr>
                <w:rFonts w:ascii="Arial" w:hAnsi="Arial" w:cs="Arial"/>
              </w:rPr>
            </w:pPr>
          </w:p>
          <w:p w:rsidR="00B70265" w:rsidRPr="006D2A86" w:rsidRDefault="00B70265" w:rsidP="00B70265">
            <w:pPr>
              <w:pStyle w:val="Corpodetexto2"/>
              <w:numPr>
                <w:ilvl w:val="1"/>
                <w:numId w:val="24"/>
              </w:numPr>
              <w:tabs>
                <w:tab w:val="left" w:pos="72"/>
              </w:tabs>
              <w:spacing w:line="276" w:lineRule="auto"/>
              <w:rPr>
                <w:rFonts w:ascii="Arial" w:hAnsi="Arial" w:cs="Arial"/>
              </w:rPr>
            </w:pPr>
            <w:r w:rsidRPr="00A67F6C">
              <w:rPr>
                <w:rFonts w:ascii="Arial" w:hAnsi="Arial" w:cs="Arial"/>
              </w:rPr>
              <w:t>Desse modo, contém os elementos básicos essenciais fixados na legislação, descritos de forma a subsidiar os interessados em participar do certame licitatório na preparação da documentação necessária e na elaboração de suas propostas.</w:t>
            </w:r>
          </w:p>
          <w:p w:rsidR="00B70265" w:rsidRPr="005C5915" w:rsidRDefault="00B70265" w:rsidP="00404F8D">
            <w:pPr>
              <w:pStyle w:val="Corpodetexto2"/>
              <w:tabs>
                <w:tab w:val="left" w:pos="72"/>
              </w:tabs>
              <w:spacing w:line="276" w:lineRule="auto"/>
              <w:rPr>
                <w:rFonts w:ascii="Arial" w:hAnsi="Arial" w:cs="Arial"/>
                <w:b/>
                <w:color w:val="0000FF"/>
              </w:rPr>
            </w:pPr>
          </w:p>
          <w:p w:rsidR="00B70265" w:rsidRPr="005C5915" w:rsidRDefault="00B70265" w:rsidP="00404F8D">
            <w:pPr>
              <w:pStyle w:val="Corpodetexto2"/>
              <w:tabs>
                <w:tab w:val="left" w:pos="72"/>
              </w:tabs>
              <w:spacing w:line="276" w:lineRule="auto"/>
              <w:rPr>
                <w:rFonts w:ascii="Arial" w:hAnsi="Arial" w:cs="Arial"/>
                <w:b/>
                <w:color w:val="0000FF"/>
              </w:rPr>
            </w:pPr>
            <w:r>
              <w:rPr>
                <w:rFonts w:ascii="Arial" w:hAnsi="Arial" w:cs="Arial"/>
                <w:b/>
                <w:color w:val="0000FF"/>
              </w:rPr>
              <w:t xml:space="preserve">2. </w:t>
            </w:r>
            <w:r w:rsidRPr="005C5915">
              <w:rPr>
                <w:rFonts w:ascii="Arial" w:hAnsi="Arial" w:cs="Arial"/>
                <w:b/>
                <w:color w:val="0000FF"/>
              </w:rPr>
              <w:t>OBJETO</w:t>
            </w:r>
          </w:p>
          <w:p w:rsidR="00B70265" w:rsidRDefault="00B70265" w:rsidP="00404F8D">
            <w:pPr>
              <w:pStyle w:val="Default"/>
              <w:spacing w:line="276" w:lineRule="auto"/>
              <w:jc w:val="both"/>
              <w:rPr>
                <w:rFonts w:ascii="Arial" w:hAnsi="Arial" w:cs="Arial"/>
                <w:sz w:val="22"/>
                <w:szCs w:val="22"/>
              </w:rPr>
            </w:pPr>
          </w:p>
          <w:p w:rsidR="00B70265" w:rsidRPr="00B70265" w:rsidRDefault="00B70265" w:rsidP="00B70265">
            <w:pPr>
              <w:pStyle w:val="Default"/>
              <w:widowControl/>
              <w:numPr>
                <w:ilvl w:val="1"/>
                <w:numId w:val="11"/>
              </w:numPr>
              <w:spacing w:line="276" w:lineRule="auto"/>
              <w:jc w:val="both"/>
              <w:rPr>
                <w:rFonts w:ascii="Arial" w:hAnsi="Arial" w:cs="Arial"/>
                <w:sz w:val="22"/>
                <w:szCs w:val="22"/>
                <w:lang w:val="pt-BR"/>
              </w:rPr>
            </w:pPr>
            <w:r w:rsidRPr="00B70265">
              <w:rPr>
                <w:rFonts w:ascii="Arial" w:hAnsi="Arial" w:cs="Arial"/>
                <w:sz w:val="22"/>
                <w:szCs w:val="22"/>
                <w:lang w:val="pt-BR"/>
              </w:rPr>
              <w:t>O presente termo de referência tem como finalidade o Registro de Preços para eventual e futura contratação de empresa especializada para o fornecimento e instalação de luminárias e lâmpadas tipo LED no Complexo da Assembleia Legislativa do Estado de Mato Grosso, compreendendo a retirada e descarte das atuais lâmpadas fluorescentes e reatores e limpeza das luminárias existentes para atendimento das necessidades no presente termo de referência e seus anexos.</w:t>
            </w:r>
          </w:p>
          <w:p w:rsidR="00B70265" w:rsidRPr="00B70265" w:rsidRDefault="00B70265" w:rsidP="00404F8D">
            <w:pPr>
              <w:pStyle w:val="Default"/>
              <w:spacing w:line="276" w:lineRule="auto"/>
              <w:ind w:left="720"/>
              <w:jc w:val="both"/>
              <w:rPr>
                <w:rFonts w:ascii="Arial" w:hAnsi="Arial" w:cs="Arial"/>
                <w:sz w:val="22"/>
                <w:szCs w:val="22"/>
                <w:lang w:val="pt-BR"/>
              </w:rPr>
            </w:pPr>
          </w:p>
          <w:p w:rsidR="00B70265" w:rsidRPr="00B70265" w:rsidRDefault="00B70265" w:rsidP="00B70265">
            <w:pPr>
              <w:pStyle w:val="Default"/>
              <w:widowControl/>
              <w:numPr>
                <w:ilvl w:val="1"/>
                <w:numId w:val="11"/>
              </w:numPr>
              <w:spacing w:line="276" w:lineRule="auto"/>
              <w:jc w:val="both"/>
              <w:rPr>
                <w:rFonts w:ascii="Arial" w:hAnsi="Arial" w:cs="Arial"/>
                <w:sz w:val="22"/>
                <w:szCs w:val="22"/>
                <w:lang w:val="pt-BR"/>
              </w:rPr>
            </w:pPr>
            <w:r w:rsidRPr="00B70265">
              <w:rPr>
                <w:rFonts w:ascii="Arial" w:hAnsi="Arial" w:cs="Arial"/>
                <w:sz w:val="22"/>
                <w:szCs w:val="22"/>
                <w:lang w:val="pt-BR"/>
              </w:rPr>
              <w:t>As lâmpadas tipo LED serão aplicadas conforme Programa de Eficiência Energética implantado pela Mesa Diretora deste Poder Legislativo, que prevê a substituição das lâmpadas fluorescentes pelas de LED e acréscimo de luminárias visando o correto melhoramento da iluminação no ambiente de trabalho, a serem instaladas em todo o Complexo desta Assembleia Legislativa do Estado de Mato Grosso.</w:t>
            </w:r>
          </w:p>
          <w:p w:rsidR="00B70265" w:rsidRPr="00B70265" w:rsidRDefault="00B70265" w:rsidP="00404F8D">
            <w:pPr>
              <w:pStyle w:val="Default"/>
              <w:spacing w:line="276" w:lineRule="auto"/>
              <w:jc w:val="both"/>
              <w:rPr>
                <w:rFonts w:ascii="Arial" w:hAnsi="Arial" w:cs="Arial"/>
                <w:b/>
                <w:lang w:val="pt-BR"/>
              </w:rPr>
            </w:pPr>
          </w:p>
        </w:tc>
      </w:tr>
      <w:tr w:rsidR="00B70265" w:rsidRPr="0057678C" w:rsidTr="00404F8D">
        <w:trPr>
          <w:trHeight w:val="172"/>
          <w:jc w:val="center"/>
        </w:trPr>
        <w:tc>
          <w:tcPr>
            <w:tcW w:w="10527" w:type="dxa"/>
            <w:tcBorders>
              <w:top w:val="nil"/>
              <w:bottom w:val="nil"/>
            </w:tcBorders>
          </w:tcPr>
          <w:p w:rsidR="00B70265" w:rsidRPr="009C615A" w:rsidRDefault="00B70265" w:rsidP="00B70265">
            <w:pPr>
              <w:pStyle w:val="PargrafodaLista"/>
              <w:numPr>
                <w:ilvl w:val="0"/>
                <w:numId w:val="11"/>
              </w:numPr>
              <w:jc w:val="both"/>
              <w:rPr>
                <w:rFonts w:ascii="Arial" w:hAnsi="Arial" w:cs="Arial"/>
                <w:b/>
                <w:color w:val="0000FF"/>
              </w:rPr>
            </w:pPr>
            <w:r w:rsidRPr="009C615A">
              <w:rPr>
                <w:rFonts w:ascii="Arial" w:hAnsi="Arial" w:cs="Arial"/>
                <w:b/>
                <w:color w:val="0000FF"/>
              </w:rPr>
              <w:t>JUSTIFICATIVA</w:t>
            </w:r>
          </w:p>
          <w:p w:rsidR="00B70265" w:rsidRDefault="00B70265" w:rsidP="00404F8D">
            <w:pPr>
              <w:pStyle w:val="PargrafodaLista"/>
              <w:shd w:val="clear" w:color="auto" w:fill="FFFFFF" w:themeFill="background1"/>
              <w:tabs>
                <w:tab w:val="left" w:pos="709"/>
              </w:tabs>
              <w:jc w:val="both"/>
              <w:rPr>
                <w:rFonts w:ascii="Arial" w:hAnsi="Arial" w:cs="Arial"/>
              </w:rPr>
            </w:pPr>
          </w:p>
          <w:p w:rsidR="00B70265" w:rsidRPr="0001538D" w:rsidRDefault="00B70265" w:rsidP="00B70265">
            <w:pPr>
              <w:pStyle w:val="PargrafodaLista"/>
              <w:numPr>
                <w:ilvl w:val="1"/>
                <w:numId w:val="11"/>
              </w:numPr>
              <w:shd w:val="clear" w:color="auto" w:fill="FFFFFF" w:themeFill="background1"/>
              <w:tabs>
                <w:tab w:val="left" w:pos="709"/>
              </w:tabs>
              <w:jc w:val="both"/>
              <w:rPr>
                <w:rFonts w:ascii="Arial" w:hAnsi="Arial" w:cs="Arial"/>
              </w:rPr>
            </w:pPr>
            <w:r w:rsidRPr="00C328D7">
              <w:rPr>
                <w:rFonts w:ascii="Arial" w:hAnsi="Arial" w:cs="Arial"/>
              </w:rPr>
              <w:t xml:space="preserve">No que tange aos equipamentos, instalações e à utilização de energia </w:t>
            </w:r>
            <w:r>
              <w:rPr>
                <w:rFonts w:ascii="Arial" w:hAnsi="Arial" w:cs="Arial"/>
              </w:rPr>
              <w:t xml:space="preserve">elétrica </w:t>
            </w:r>
            <w:r w:rsidRPr="00C328D7">
              <w:rPr>
                <w:rFonts w:ascii="Arial" w:hAnsi="Arial" w:cs="Arial"/>
              </w:rPr>
              <w:t xml:space="preserve">na Assembleia Legislativa do Estado de Mato Grosso, constata-se atualmente em uso, dentre outros aspectos: </w:t>
            </w:r>
          </w:p>
          <w:p w:rsidR="00B70265" w:rsidRPr="00DD558E" w:rsidRDefault="00B70265" w:rsidP="00B70265">
            <w:pPr>
              <w:pStyle w:val="PargrafodaLista"/>
              <w:numPr>
                <w:ilvl w:val="0"/>
                <w:numId w:val="47"/>
              </w:numPr>
              <w:shd w:val="clear" w:color="auto" w:fill="FFFFFF" w:themeFill="background1"/>
              <w:tabs>
                <w:tab w:val="left" w:pos="709"/>
              </w:tabs>
              <w:suppressAutoHyphens/>
              <w:jc w:val="both"/>
              <w:rPr>
                <w:rFonts w:ascii="Arial" w:hAnsi="Arial" w:cs="Arial"/>
              </w:rPr>
            </w:pPr>
            <w:r w:rsidRPr="00DD558E">
              <w:rPr>
                <w:rFonts w:ascii="Arial" w:hAnsi="Arial" w:cs="Arial"/>
              </w:rPr>
              <w:t>Lâmpadas de alto consumo de energia e elevada geração de calor;</w:t>
            </w:r>
          </w:p>
          <w:p w:rsidR="00B70265" w:rsidRPr="00DD558E" w:rsidRDefault="00B70265" w:rsidP="00B70265">
            <w:pPr>
              <w:pStyle w:val="PargrafodaLista"/>
              <w:numPr>
                <w:ilvl w:val="0"/>
                <w:numId w:val="47"/>
              </w:numPr>
              <w:shd w:val="clear" w:color="auto" w:fill="FFFFFF" w:themeFill="background1"/>
              <w:tabs>
                <w:tab w:val="left" w:pos="709"/>
              </w:tabs>
              <w:suppressAutoHyphens/>
              <w:jc w:val="both"/>
              <w:rPr>
                <w:rFonts w:ascii="Arial" w:hAnsi="Arial" w:cs="Arial"/>
              </w:rPr>
            </w:pPr>
            <w:r w:rsidRPr="00DD558E">
              <w:rPr>
                <w:rFonts w:ascii="Arial" w:hAnsi="Arial" w:cs="Arial"/>
              </w:rPr>
              <w:t>Lâmpadas que contem chumbo, mercúrio e outros gases e metais pesados, de alto poder contaminante para o ser humano no caso de rompimento de estrutura;</w:t>
            </w:r>
          </w:p>
          <w:p w:rsidR="00B70265" w:rsidRPr="00DD558E" w:rsidRDefault="00B70265" w:rsidP="00B70265">
            <w:pPr>
              <w:pStyle w:val="PargrafodaLista"/>
              <w:numPr>
                <w:ilvl w:val="0"/>
                <w:numId w:val="47"/>
              </w:numPr>
              <w:shd w:val="clear" w:color="auto" w:fill="FFFFFF" w:themeFill="background1"/>
              <w:tabs>
                <w:tab w:val="left" w:pos="709"/>
              </w:tabs>
              <w:suppressAutoHyphens/>
              <w:jc w:val="both"/>
              <w:rPr>
                <w:rFonts w:ascii="Arial" w:hAnsi="Arial" w:cs="Arial"/>
              </w:rPr>
            </w:pPr>
            <w:r w:rsidRPr="00DD558E">
              <w:rPr>
                <w:rFonts w:ascii="Arial" w:hAnsi="Arial" w:cs="Arial"/>
              </w:rPr>
              <w:t>Lâmpadas, spots e reatores que produzem pouca luminosidade e causam elevado aquecimento ao ambiente.</w:t>
            </w:r>
          </w:p>
          <w:p w:rsidR="00B70265" w:rsidRPr="00DD558E" w:rsidRDefault="00B70265" w:rsidP="00B70265">
            <w:pPr>
              <w:pStyle w:val="PargrafodaLista"/>
              <w:numPr>
                <w:ilvl w:val="0"/>
                <w:numId w:val="47"/>
              </w:numPr>
              <w:shd w:val="clear" w:color="auto" w:fill="FFFFFF" w:themeFill="background1"/>
              <w:tabs>
                <w:tab w:val="left" w:pos="709"/>
              </w:tabs>
              <w:suppressAutoHyphens/>
              <w:jc w:val="both"/>
              <w:rPr>
                <w:rFonts w:ascii="Arial" w:hAnsi="Arial" w:cs="Arial"/>
              </w:rPr>
            </w:pPr>
            <w:r w:rsidRPr="00DD558E">
              <w:rPr>
                <w:rFonts w:ascii="Arial" w:hAnsi="Arial" w:cs="Arial"/>
              </w:rPr>
              <w:t>Lâmpadas de baixo fator de potência (0.32), e que por isso desperdiçam quase 70% da energia que passa pelo medidor/contador, enviada para funcionamento do sistema.</w:t>
            </w:r>
          </w:p>
          <w:p w:rsidR="00B70265" w:rsidRDefault="00B70265" w:rsidP="00B70265">
            <w:pPr>
              <w:pStyle w:val="PargrafodaLista"/>
              <w:numPr>
                <w:ilvl w:val="0"/>
                <w:numId w:val="47"/>
              </w:numPr>
              <w:shd w:val="clear" w:color="auto" w:fill="FFFFFF" w:themeFill="background1"/>
              <w:tabs>
                <w:tab w:val="left" w:pos="709"/>
              </w:tabs>
              <w:suppressAutoHyphens/>
              <w:jc w:val="both"/>
              <w:rPr>
                <w:rFonts w:ascii="Arial" w:hAnsi="Arial" w:cs="Arial"/>
              </w:rPr>
            </w:pPr>
            <w:r w:rsidRPr="00DD558E">
              <w:rPr>
                <w:rFonts w:ascii="Arial" w:hAnsi="Arial" w:cs="Arial"/>
              </w:rPr>
              <w:t>Luminárias defeituosas, faltando partes, com adaptações e falhas nos contatos.</w:t>
            </w:r>
          </w:p>
          <w:p w:rsidR="00B70265" w:rsidRPr="00DD558E" w:rsidRDefault="00B70265" w:rsidP="00B70265">
            <w:pPr>
              <w:pStyle w:val="PargrafodaLista"/>
              <w:numPr>
                <w:ilvl w:val="0"/>
                <w:numId w:val="47"/>
              </w:numPr>
              <w:shd w:val="clear" w:color="auto" w:fill="FFFFFF" w:themeFill="background1"/>
              <w:tabs>
                <w:tab w:val="left" w:pos="709"/>
              </w:tabs>
              <w:suppressAutoHyphens/>
              <w:jc w:val="both"/>
              <w:rPr>
                <w:rFonts w:ascii="Arial" w:hAnsi="Arial" w:cs="Arial"/>
              </w:rPr>
            </w:pPr>
            <w:r>
              <w:rPr>
                <w:rFonts w:ascii="Arial" w:hAnsi="Arial" w:cs="Arial"/>
              </w:rPr>
              <w:t>Ambientes com poucas luminárias, não indo assim com a norma NBR 89995 1 (Iluminação em um ambiente de trabalho);</w:t>
            </w:r>
          </w:p>
          <w:p w:rsidR="00B70265" w:rsidRPr="00DD558E" w:rsidRDefault="00B70265" w:rsidP="00B70265">
            <w:pPr>
              <w:pStyle w:val="PargrafodaLista"/>
              <w:numPr>
                <w:ilvl w:val="0"/>
                <w:numId w:val="47"/>
              </w:numPr>
              <w:shd w:val="clear" w:color="auto" w:fill="FFFFFF" w:themeFill="background1"/>
              <w:tabs>
                <w:tab w:val="left" w:pos="709"/>
              </w:tabs>
              <w:suppressAutoHyphens/>
              <w:jc w:val="both"/>
              <w:rPr>
                <w:rFonts w:ascii="Arial" w:hAnsi="Arial" w:cs="Arial"/>
              </w:rPr>
            </w:pPr>
            <w:r w:rsidRPr="00DD558E">
              <w:rPr>
                <w:rFonts w:ascii="Arial" w:hAnsi="Arial" w:cs="Arial"/>
              </w:rPr>
              <w:t>Reatores inoperantes ou com sinais de exaustão e/ou iminente pane, emitindo ruídos, (roncando/zunindo), consumindo energia desnecessariamente.</w:t>
            </w:r>
          </w:p>
          <w:p w:rsidR="00B70265" w:rsidRPr="00DD558E" w:rsidRDefault="00B70265" w:rsidP="00B70265">
            <w:pPr>
              <w:pStyle w:val="PargrafodaLista"/>
              <w:numPr>
                <w:ilvl w:val="0"/>
                <w:numId w:val="47"/>
              </w:numPr>
              <w:shd w:val="clear" w:color="auto" w:fill="FFFFFF" w:themeFill="background1"/>
              <w:tabs>
                <w:tab w:val="left" w:pos="709"/>
              </w:tabs>
              <w:suppressAutoHyphens/>
              <w:jc w:val="both"/>
              <w:rPr>
                <w:rFonts w:ascii="Arial" w:hAnsi="Arial" w:cs="Arial"/>
              </w:rPr>
            </w:pPr>
            <w:r w:rsidRPr="00DD558E">
              <w:rPr>
                <w:rFonts w:ascii="Arial" w:hAnsi="Arial" w:cs="Arial"/>
              </w:rPr>
              <w:t>Demora na manutenção e/ou para substituição de lâmpadas e reatores devido ao reduzido quadro de servidores da área e até da falta desses itens em almoxarifado e as vezes, no mercado local.</w:t>
            </w:r>
          </w:p>
          <w:p w:rsidR="00B70265" w:rsidRPr="00DD558E" w:rsidRDefault="00B70265" w:rsidP="00B70265">
            <w:pPr>
              <w:pStyle w:val="PargrafodaLista"/>
              <w:numPr>
                <w:ilvl w:val="0"/>
                <w:numId w:val="47"/>
              </w:numPr>
              <w:shd w:val="clear" w:color="auto" w:fill="FFFFFF" w:themeFill="background1"/>
              <w:tabs>
                <w:tab w:val="left" w:pos="709"/>
              </w:tabs>
              <w:suppressAutoHyphens/>
              <w:jc w:val="both"/>
              <w:rPr>
                <w:rFonts w:ascii="Arial" w:hAnsi="Arial" w:cs="Arial"/>
              </w:rPr>
            </w:pPr>
            <w:r w:rsidRPr="00DD558E">
              <w:rPr>
                <w:rFonts w:ascii="Arial" w:hAnsi="Arial" w:cs="Arial"/>
              </w:rPr>
              <w:t>Iluminação de baixa luminosidade e elevada emissão de CO² na atmosfera;</w:t>
            </w:r>
          </w:p>
          <w:p w:rsidR="00B70265" w:rsidRPr="00264829" w:rsidRDefault="00B70265" w:rsidP="00B70265">
            <w:pPr>
              <w:pStyle w:val="PargrafodaLista"/>
              <w:numPr>
                <w:ilvl w:val="0"/>
                <w:numId w:val="47"/>
              </w:numPr>
              <w:shd w:val="clear" w:color="auto" w:fill="FFFFFF" w:themeFill="background1"/>
              <w:tabs>
                <w:tab w:val="left" w:pos="709"/>
              </w:tabs>
              <w:suppressAutoHyphens/>
              <w:jc w:val="both"/>
              <w:rPr>
                <w:rFonts w:ascii="Arial" w:hAnsi="Arial" w:cs="Arial"/>
              </w:rPr>
            </w:pPr>
            <w:r w:rsidRPr="00DD558E">
              <w:rPr>
                <w:rFonts w:ascii="Arial" w:hAnsi="Arial" w:cs="Arial"/>
              </w:rPr>
              <w:t>Iluminação que emite raios UV (ultravioleta) e radiação IR (infravermelho).</w:t>
            </w:r>
          </w:p>
          <w:p w:rsidR="00B70265" w:rsidRPr="000A0D9C" w:rsidRDefault="00B70265" w:rsidP="00404F8D">
            <w:pPr>
              <w:shd w:val="clear" w:color="auto" w:fill="FFFFFF" w:themeFill="background1"/>
              <w:tabs>
                <w:tab w:val="left" w:pos="709"/>
              </w:tabs>
              <w:suppressAutoHyphens/>
              <w:rPr>
                <w:rFonts w:ascii="Arial" w:hAnsi="Arial" w:cs="Arial"/>
              </w:rPr>
            </w:pPr>
            <w:r>
              <w:rPr>
                <w:rFonts w:ascii="Arial" w:hAnsi="Arial" w:cs="Arial"/>
              </w:rPr>
              <w:t>3.2</w:t>
            </w:r>
            <w:r w:rsidRPr="000A0D9C">
              <w:rPr>
                <w:rFonts w:ascii="Arial" w:hAnsi="Arial" w:cs="Arial"/>
              </w:rPr>
              <w:t>. Assim, diante da constatação desses aspectos e ainda:</w:t>
            </w:r>
          </w:p>
          <w:p w:rsidR="00B70265" w:rsidRPr="000A0D9C" w:rsidRDefault="00B70265" w:rsidP="00404F8D">
            <w:pPr>
              <w:shd w:val="clear" w:color="auto" w:fill="FFFFFF" w:themeFill="background1"/>
              <w:tabs>
                <w:tab w:val="left" w:pos="709"/>
              </w:tabs>
              <w:suppressAutoHyphens/>
              <w:ind w:left="709"/>
              <w:rPr>
                <w:rFonts w:ascii="Arial" w:hAnsi="Arial" w:cs="Arial"/>
              </w:rPr>
            </w:pPr>
          </w:p>
          <w:p w:rsidR="00B70265" w:rsidRPr="000A0D9C" w:rsidRDefault="00B70265" w:rsidP="00404F8D">
            <w:pPr>
              <w:pStyle w:val="PargrafodaLista"/>
              <w:tabs>
                <w:tab w:val="left" w:pos="709"/>
              </w:tabs>
              <w:spacing w:after="0"/>
              <w:jc w:val="both"/>
              <w:rPr>
                <w:rFonts w:ascii="Arial" w:eastAsia="Arial" w:hAnsi="Arial" w:cs="Arial"/>
              </w:rPr>
            </w:pPr>
            <w:r>
              <w:rPr>
                <w:rFonts w:ascii="Arial" w:eastAsia="Arial" w:hAnsi="Arial" w:cs="Arial"/>
              </w:rPr>
              <w:t>3.2</w:t>
            </w:r>
            <w:r w:rsidRPr="000A0D9C">
              <w:rPr>
                <w:rFonts w:ascii="Arial" w:eastAsia="Arial" w:hAnsi="Arial" w:cs="Arial"/>
              </w:rPr>
              <w:t>.1. Considerando o art. 225 da Constituição da República, que garante a todos o direito ao meio ambiente ecologicamente equilibrado, bem de uso comum do povo e essencial à sadia qualidade de vida, impondo-se ao Poder Público e à coletividade</w:t>
            </w:r>
            <w:r w:rsidRPr="000A0D9C">
              <w:rPr>
                <w:rFonts w:ascii="Arial" w:eastAsia="Arial" w:hAnsi="Arial" w:cs="Arial"/>
              </w:rPr>
              <w:tab/>
              <w:t>o dever de defendê-lo e preservá-lo para a presente e para as futuras gerações;</w:t>
            </w:r>
          </w:p>
          <w:p w:rsidR="00B70265" w:rsidRPr="000A0D9C" w:rsidRDefault="00B70265" w:rsidP="00404F8D">
            <w:pPr>
              <w:tabs>
                <w:tab w:val="left" w:pos="709"/>
              </w:tabs>
              <w:ind w:left="709"/>
              <w:jc w:val="both"/>
              <w:rPr>
                <w:rFonts w:ascii="Arial" w:eastAsia="Arial" w:hAnsi="Arial" w:cs="Arial"/>
                <w:b/>
              </w:rPr>
            </w:pPr>
          </w:p>
          <w:p w:rsidR="00B70265" w:rsidRPr="000A0D9C" w:rsidRDefault="00B70265" w:rsidP="00404F8D">
            <w:pPr>
              <w:pStyle w:val="PargrafodaLista"/>
              <w:tabs>
                <w:tab w:val="left" w:pos="709"/>
              </w:tabs>
              <w:spacing w:after="0"/>
              <w:jc w:val="both"/>
              <w:rPr>
                <w:rFonts w:ascii="Arial" w:eastAsia="Arial" w:hAnsi="Arial" w:cs="Arial"/>
              </w:rPr>
            </w:pPr>
            <w:r>
              <w:rPr>
                <w:rFonts w:ascii="Arial" w:eastAsia="Arial" w:hAnsi="Arial" w:cs="Arial"/>
              </w:rPr>
              <w:t>3.2</w:t>
            </w:r>
            <w:r w:rsidRPr="000A0D9C">
              <w:rPr>
                <w:rFonts w:ascii="Arial" w:eastAsia="Arial" w:hAnsi="Arial" w:cs="Arial"/>
              </w:rPr>
              <w:t>.2. Considerando que os órgãos governamentais, através de seus gestores, devem ser os precursores na adoção de novas tecnologias, visando à sustentabilidade ambiental e a redução do consumo de energia elétrica, a Assembleia Legislativa do Estado de Mato Grosso visa com a implantação deste projeto, atender essas diretivas, buscando benefícios diretos relacionados à economia de energia elétrica e sustentabilidade.</w:t>
            </w:r>
          </w:p>
          <w:p w:rsidR="00B70265" w:rsidRPr="000A0D9C" w:rsidRDefault="00B70265" w:rsidP="00404F8D">
            <w:pPr>
              <w:tabs>
                <w:tab w:val="left" w:pos="709"/>
              </w:tabs>
              <w:ind w:left="709"/>
              <w:jc w:val="both"/>
              <w:rPr>
                <w:rFonts w:ascii="Arial" w:eastAsia="Arial" w:hAnsi="Arial" w:cs="Arial"/>
              </w:rPr>
            </w:pPr>
          </w:p>
          <w:p w:rsidR="00B70265" w:rsidRPr="000A0D9C" w:rsidRDefault="00B70265" w:rsidP="00404F8D">
            <w:pPr>
              <w:pStyle w:val="PargrafodaLista"/>
              <w:tabs>
                <w:tab w:val="left" w:pos="709"/>
              </w:tabs>
              <w:spacing w:after="0"/>
              <w:jc w:val="both"/>
              <w:rPr>
                <w:rFonts w:ascii="Arial" w:eastAsia="Arial" w:hAnsi="Arial" w:cs="Arial"/>
              </w:rPr>
            </w:pPr>
            <w:r>
              <w:rPr>
                <w:rFonts w:ascii="Arial" w:eastAsia="Arial" w:hAnsi="Arial" w:cs="Arial"/>
              </w:rPr>
              <w:t>3.2</w:t>
            </w:r>
            <w:r w:rsidRPr="000A0D9C">
              <w:rPr>
                <w:rFonts w:ascii="Arial" w:eastAsia="Arial" w:hAnsi="Arial" w:cs="Arial"/>
              </w:rPr>
              <w:t xml:space="preserve">.3. A mais recente tecnologia de iluminação adotada pelo mundo contemporâneo são as luzes emitidas por diodo emissor de luz (LED) que se tem demonstrado extremamente eficientes, definindo melhor as cores do ambiente, </w:t>
            </w:r>
            <w:proofErr w:type="gramStart"/>
            <w:r w:rsidRPr="000A0D9C">
              <w:rPr>
                <w:rFonts w:ascii="Arial" w:eastAsia="Arial" w:hAnsi="Arial" w:cs="Arial"/>
              </w:rPr>
              <w:t>permitindo  economia</w:t>
            </w:r>
            <w:proofErr w:type="gramEnd"/>
            <w:r w:rsidRPr="000A0D9C">
              <w:rPr>
                <w:rFonts w:ascii="Arial" w:eastAsia="Arial" w:hAnsi="Arial" w:cs="Arial"/>
              </w:rPr>
              <w:t xml:space="preserve"> entre</w:t>
            </w:r>
            <w:r w:rsidRPr="000A0D9C">
              <w:rPr>
                <w:rFonts w:ascii="Arial" w:eastAsia="Arial" w:hAnsi="Arial" w:cs="Arial"/>
              </w:rPr>
              <w:tab/>
              <w:t>85 e 95% se comparadas às lâmpadas incandescentes convencionais, de sódio ou de mercúrio, e de 60 a 75% quando comparadas às lâmpadas “fluorescentes”, além de diversas outras vantagens, a seguir relacionadas:</w:t>
            </w:r>
          </w:p>
          <w:p w:rsidR="00B70265" w:rsidRDefault="00B70265" w:rsidP="00404F8D">
            <w:pPr>
              <w:pStyle w:val="PargrafodaLista"/>
              <w:tabs>
                <w:tab w:val="left" w:pos="709"/>
              </w:tabs>
              <w:spacing w:after="0"/>
              <w:ind w:left="709"/>
              <w:contextualSpacing w:val="0"/>
              <w:jc w:val="both"/>
              <w:rPr>
                <w:rFonts w:ascii="Arial" w:eastAsia="Arial" w:hAnsi="Arial" w:cs="Arial"/>
              </w:rPr>
            </w:pPr>
          </w:p>
          <w:p w:rsidR="00B70265" w:rsidRPr="00AE7FD5" w:rsidRDefault="00B70265" w:rsidP="00B70265">
            <w:pPr>
              <w:pStyle w:val="PargrafodaLista"/>
              <w:numPr>
                <w:ilvl w:val="0"/>
                <w:numId w:val="47"/>
              </w:numPr>
              <w:shd w:val="clear" w:color="auto" w:fill="FFFFFF" w:themeFill="background1"/>
              <w:tabs>
                <w:tab w:val="left" w:pos="709"/>
              </w:tabs>
              <w:suppressAutoHyphens/>
              <w:jc w:val="both"/>
              <w:rPr>
                <w:rFonts w:ascii="Arial" w:hAnsi="Arial" w:cs="Arial"/>
              </w:rPr>
            </w:pPr>
            <w:r w:rsidRPr="00AE7FD5">
              <w:rPr>
                <w:rFonts w:ascii="Arial" w:hAnsi="Arial" w:cs="Arial"/>
              </w:rPr>
              <w:t xml:space="preserve">As lâmpadas LED, devido sua longa vida útil, evitam interrupções do serviço, prejuízos e substituições constantes, oferecendo uma economia excepcional na manutenção; </w:t>
            </w:r>
          </w:p>
          <w:p w:rsidR="00B70265" w:rsidRPr="00AE7FD5" w:rsidRDefault="00B70265" w:rsidP="00404F8D">
            <w:pPr>
              <w:pStyle w:val="PargrafodaLista"/>
              <w:shd w:val="clear" w:color="auto" w:fill="FFFFFF" w:themeFill="background1"/>
              <w:tabs>
                <w:tab w:val="left" w:pos="709"/>
              </w:tabs>
              <w:suppressAutoHyphens/>
              <w:ind w:left="1080"/>
              <w:jc w:val="both"/>
              <w:rPr>
                <w:rFonts w:ascii="Arial" w:hAnsi="Arial" w:cs="Arial"/>
              </w:rPr>
            </w:pPr>
          </w:p>
          <w:p w:rsidR="00B70265" w:rsidRPr="00AE7FD5" w:rsidRDefault="00B70265" w:rsidP="00B70265">
            <w:pPr>
              <w:pStyle w:val="PargrafodaLista"/>
              <w:numPr>
                <w:ilvl w:val="0"/>
                <w:numId w:val="47"/>
              </w:numPr>
              <w:shd w:val="clear" w:color="auto" w:fill="FFFFFF" w:themeFill="background1"/>
              <w:tabs>
                <w:tab w:val="left" w:pos="709"/>
              </w:tabs>
              <w:suppressAutoHyphens/>
              <w:jc w:val="both"/>
              <w:rPr>
                <w:rFonts w:ascii="Arial" w:hAnsi="Arial" w:cs="Arial"/>
              </w:rPr>
            </w:pPr>
            <w:r w:rsidRPr="00AE7FD5">
              <w:rPr>
                <w:rFonts w:ascii="Arial" w:hAnsi="Arial" w:cs="Arial"/>
              </w:rPr>
              <w:t>As lâmpadas LED são recicláveis, preservando o meio ambiente, o que não ocorre com as lâmpadas fluorescentes que contêm entre outros gases e metais pesados, sódio e/ou mercúrio na sua composição, exigindo descarte controlado com custos adicionais consideráveis. Por serem recicláveis, a utilização de lâmpadas LED elimina completamente custo para descarte.</w:t>
            </w:r>
          </w:p>
          <w:p w:rsidR="00B70265" w:rsidRPr="00AE7FD5" w:rsidRDefault="00B70265" w:rsidP="00404F8D">
            <w:pPr>
              <w:pStyle w:val="PargrafodaLista"/>
              <w:shd w:val="clear" w:color="auto" w:fill="FFFFFF" w:themeFill="background1"/>
              <w:tabs>
                <w:tab w:val="left" w:pos="709"/>
              </w:tabs>
              <w:suppressAutoHyphens/>
              <w:ind w:left="1080"/>
              <w:jc w:val="both"/>
              <w:rPr>
                <w:rFonts w:ascii="Arial" w:hAnsi="Arial" w:cs="Arial"/>
              </w:rPr>
            </w:pPr>
          </w:p>
          <w:p w:rsidR="00B70265" w:rsidRPr="00AE7FD5" w:rsidRDefault="00B70265" w:rsidP="00B70265">
            <w:pPr>
              <w:pStyle w:val="PargrafodaLista"/>
              <w:numPr>
                <w:ilvl w:val="0"/>
                <w:numId w:val="47"/>
              </w:numPr>
              <w:shd w:val="clear" w:color="auto" w:fill="FFFFFF" w:themeFill="background1"/>
              <w:tabs>
                <w:tab w:val="left" w:pos="709"/>
              </w:tabs>
              <w:suppressAutoHyphens/>
              <w:jc w:val="both"/>
              <w:rPr>
                <w:rFonts w:ascii="Arial" w:hAnsi="Arial" w:cs="Arial"/>
              </w:rPr>
            </w:pPr>
            <w:r w:rsidRPr="00AE7FD5">
              <w:rPr>
                <w:rFonts w:ascii="Arial" w:hAnsi="Arial" w:cs="Arial"/>
              </w:rPr>
              <w:t>O sistema LED se traduz em rápido retorno do investimento, considerando-se a elevada economia de energia elétrica que proporciona se comparado com o consumo das atuais lâmpadas e reatores. Neste contexto inclui-se os custos com substituições e manutenção dos atuais sistemas, o aquecimento que estes provocam no ambiente fazendo exigir maior utilização dos aparelhos de ar condicionado, os custos com descarte e os danos ambientais.</w:t>
            </w:r>
          </w:p>
          <w:p w:rsidR="00B70265" w:rsidRPr="00AE7FD5" w:rsidRDefault="00B70265" w:rsidP="00404F8D">
            <w:pPr>
              <w:pStyle w:val="PargrafodaLista"/>
              <w:shd w:val="clear" w:color="auto" w:fill="FFFFFF" w:themeFill="background1"/>
              <w:tabs>
                <w:tab w:val="left" w:pos="709"/>
              </w:tabs>
              <w:suppressAutoHyphens/>
              <w:ind w:left="1080"/>
              <w:jc w:val="both"/>
              <w:rPr>
                <w:rFonts w:ascii="Arial" w:hAnsi="Arial" w:cs="Arial"/>
              </w:rPr>
            </w:pPr>
          </w:p>
          <w:p w:rsidR="00B70265" w:rsidRPr="00AE7FD5" w:rsidRDefault="00B70265" w:rsidP="00B70265">
            <w:pPr>
              <w:pStyle w:val="PargrafodaLista"/>
              <w:numPr>
                <w:ilvl w:val="0"/>
                <w:numId w:val="47"/>
              </w:numPr>
              <w:shd w:val="clear" w:color="auto" w:fill="FFFFFF" w:themeFill="background1"/>
              <w:tabs>
                <w:tab w:val="left" w:pos="709"/>
              </w:tabs>
              <w:suppressAutoHyphens/>
              <w:jc w:val="both"/>
              <w:rPr>
                <w:rFonts w:ascii="Arial" w:hAnsi="Arial" w:cs="Arial"/>
              </w:rPr>
            </w:pPr>
            <w:r w:rsidRPr="00F44C2C">
              <w:rPr>
                <w:rFonts w:ascii="Arial" w:hAnsi="Arial" w:cs="Arial"/>
              </w:rPr>
              <w:t xml:space="preserve">LED oferece até oito vezes mais brilho do que lâmpadas incandescentes e não produzem efeitos reflexos ou </w:t>
            </w:r>
            <w:proofErr w:type="spellStart"/>
            <w:r w:rsidRPr="00F44C2C">
              <w:rPr>
                <w:rFonts w:ascii="Arial" w:hAnsi="Arial" w:cs="Arial"/>
              </w:rPr>
              <w:t>estroboscópicos</w:t>
            </w:r>
            <w:proofErr w:type="spellEnd"/>
            <w:r w:rsidRPr="00F44C2C">
              <w:rPr>
                <w:rFonts w:ascii="Arial" w:hAnsi="Arial" w:cs="Arial"/>
              </w:rPr>
              <w:t xml:space="preserve"> comuns em iluminação convencional, reduzindo a fadiga visual, principalmente em ambientes de trabalho que exigem concentração na visualização de documentos e papéis, mantendo </w:t>
            </w:r>
            <w:r w:rsidRPr="00AE7FD5">
              <w:rPr>
                <w:rFonts w:ascii="Arial" w:hAnsi="Arial" w:cs="Arial"/>
              </w:rPr>
              <w:t>a mesma qualidade de luz durante toda a sua existência, sem vibrações ou cintilações</w:t>
            </w:r>
            <w:r w:rsidRPr="00F44C2C">
              <w:rPr>
                <w:rFonts w:ascii="Arial" w:hAnsi="Arial" w:cs="Arial"/>
              </w:rPr>
              <w:t>.</w:t>
            </w:r>
          </w:p>
          <w:p w:rsidR="00B70265" w:rsidRDefault="00B70265" w:rsidP="00404F8D">
            <w:pPr>
              <w:pStyle w:val="PargrafodaLista"/>
              <w:shd w:val="clear" w:color="auto" w:fill="FFFFFF" w:themeFill="background1"/>
              <w:tabs>
                <w:tab w:val="left" w:pos="709"/>
              </w:tabs>
              <w:suppressAutoHyphens/>
              <w:ind w:left="1080"/>
              <w:jc w:val="both"/>
              <w:rPr>
                <w:rFonts w:ascii="Arial" w:hAnsi="Arial" w:cs="Arial"/>
              </w:rPr>
            </w:pPr>
          </w:p>
          <w:p w:rsidR="00B70265" w:rsidRPr="00AE7FD5" w:rsidRDefault="00B70265" w:rsidP="00B70265">
            <w:pPr>
              <w:pStyle w:val="PargrafodaLista"/>
              <w:numPr>
                <w:ilvl w:val="0"/>
                <w:numId w:val="47"/>
              </w:numPr>
              <w:shd w:val="clear" w:color="auto" w:fill="FFFFFF" w:themeFill="background1"/>
              <w:tabs>
                <w:tab w:val="left" w:pos="709"/>
              </w:tabs>
              <w:suppressAutoHyphens/>
              <w:jc w:val="both"/>
              <w:rPr>
                <w:rFonts w:ascii="Arial" w:hAnsi="Arial" w:cs="Arial"/>
              </w:rPr>
            </w:pPr>
            <w:r w:rsidRPr="00F44C2C">
              <w:rPr>
                <w:rFonts w:ascii="Arial" w:hAnsi="Arial" w:cs="Arial"/>
              </w:rPr>
              <w:t xml:space="preserve">O sistema LED tem acendimento instantâneo. Ao contrário das lâmpadas fluorescentes, não utilizam reatores ou gases, e por isso os </w:t>
            </w:r>
            <w:proofErr w:type="spellStart"/>
            <w:r w:rsidRPr="00F44C2C">
              <w:rPr>
                <w:rFonts w:ascii="Arial" w:hAnsi="Arial" w:cs="Arial"/>
              </w:rPr>
              <w:t>LED’s</w:t>
            </w:r>
            <w:proofErr w:type="spellEnd"/>
            <w:r w:rsidRPr="00F44C2C">
              <w:rPr>
                <w:rFonts w:ascii="Arial" w:hAnsi="Arial" w:cs="Arial"/>
              </w:rPr>
              <w:t xml:space="preserve"> não requerem um tempo para chegar ao ótimo nível de luminosidade, proporcionando</w:t>
            </w:r>
            <w:r w:rsidRPr="00AE7FD5">
              <w:rPr>
                <w:rFonts w:ascii="Arial" w:hAnsi="Arial" w:cs="Arial"/>
              </w:rPr>
              <w:t xml:space="preserve"> instantaneamente 100% de luz, logo após serem ligadas, após qualquer interrupção.</w:t>
            </w:r>
          </w:p>
          <w:p w:rsidR="00B70265" w:rsidRPr="00AE7FD5" w:rsidRDefault="00B70265" w:rsidP="00404F8D">
            <w:pPr>
              <w:pStyle w:val="PargrafodaLista"/>
              <w:shd w:val="clear" w:color="auto" w:fill="FFFFFF" w:themeFill="background1"/>
              <w:tabs>
                <w:tab w:val="left" w:pos="709"/>
              </w:tabs>
              <w:suppressAutoHyphens/>
              <w:ind w:left="1080"/>
              <w:jc w:val="both"/>
              <w:rPr>
                <w:rFonts w:ascii="Arial" w:hAnsi="Arial" w:cs="Arial"/>
              </w:rPr>
            </w:pPr>
          </w:p>
          <w:p w:rsidR="00B70265" w:rsidRPr="00AE7FD5" w:rsidRDefault="00B70265" w:rsidP="00B70265">
            <w:pPr>
              <w:pStyle w:val="PargrafodaLista"/>
              <w:numPr>
                <w:ilvl w:val="0"/>
                <w:numId w:val="47"/>
              </w:numPr>
              <w:shd w:val="clear" w:color="auto" w:fill="FFFFFF" w:themeFill="background1"/>
              <w:tabs>
                <w:tab w:val="left" w:pos="709"/>
              </w:tabs>
              <w:suppressAutoHyphens/>
              <w:jc w:val="both"/>
              <w:rPr>
                <w:rFonts w:ascii="Arial" w:hAnsi="Arial" w:cs="Arial"/>
              </w:rPr>
            </w:pPr>
            <w:r w:rsidRPr="00AE7FD5">
              <w:rPr>
                <w:rFonts w:ascii="Arial" w:hAnsi="Arial" w:cs="Arial"/>
              </w:rPr>
              <w:t>São de grande qualidade e aproveitam melhor a energia elétrica disponível para seu funcionamento, tendo os produtos de qualidade como relação “fator de potência” acima de 0.95 para 1 (</w:t>
            </w:r>
            <w:proofErr w:type="spellStart"/>
            <w:r w:rsidRPr="00AE7FD5">
              <w:rPr>
                <w:rFonts w:ascii="Arial" w:hAnsi="Arial" w:cs="Arial"/>
              </w:rPr>
              <w:t>cosinus</w:t>
            </w:r>
            <w:proofErr w:type="spellEnd"/>
            <w:r w:rsidRPr="00AE7FD5">
              <w:rPr>
                <w:rFonts w:ascii="Arial" w:hAnsi="Arial" w:cs="Arial"/>
              </w:rPr>
              <w:t xml:space="preserve"> </w:t>
            </w:r>
            <w:proofErr w:type="spellStart"/>
            <w:r w:rsidRPr="00AE7FD5">
              <w:rPr>
                <w:rFonts w:ascii="Arial" w:hAnsi="Arial" w:cs="Arial"/>
              </w:rPr>
              <w:t>phi</w:t>
            </w:r>
            <w:proofErr w:type="spellEnd"/>
            <w:r w:rsidRPr="00AE7FD5">
              <w:rPr>
                <w:rFonts w:ascii="Arial" w:hAnsi="Arial" w:cs="Arial"/>
              </w:rPr>
              <w:t xml:space="preserve">). Por exemplo, os tubos fluorescentes e lâmpadas econômicas (convencionais) tem um consumo </w:t>
            </w:r>
            <w:proofErr w:type="spellStart"/>
            <w:r w:rsidRPr="00AE7FD5">
              <w:rPr>
                <w:rFonts w:ascii="Arial" w:hAnsi="Arial" w:cs="Arial"/>
              </w:rPr>
              <w:t>phi</w:t>
            </w:r>
            <w:proofErr w:type="spellEnd"/>
            <w:r w:rsidRPr="00AE7FD5">
              <w:rPr>
                <w:rFonts w:ascii="Arial" w:hAnsi="Arial" w:cs="Arial"/>
              </w:rPr>
              <w:t xml:space="preserve"> máximo de 0,5. Isso significa que é necessário no mínimo mais 50% de Watts para um tubo fluorescente possuir energia para trabalhar.</w:t>
            </w:r>
          </w:p>
          <w:p w:rsidR="00B70265" w:rsidRDefault="00B70265" w:rsidP="00404F8D">
            <w:pPr>
              <w:pStyle w:val="PargrafodaLista"/>
              <w:tabs>
                <w:tab w:val="left" w:pos="480"/>
                <w:tab w:val="left" w:pos="709"/>
              </w:tabs>
              <w:spacing w:before="120" w:after="120"/>
              <w:ind w:left="709"/>
              <w:contextualSpacing w:val="0"/>
              <w:jc w:val="both"/>
              <w:rPr>
                <w:rFonts w:ascii="Arial" w:hAnsi="Arial" w:cs="Arial"/>
                <w:b/>
                <w:shd w:val="clear" w:color="auto" w:fill="FFFFFF"/>
              </w:rPr>
            </w:pPr>
          </w:p>
          <w:p w:rsidR="00B70265" w:rsidRPr="006478B5" w:rsidRDefault="00B70265" w:rsidP="00B70265">
            <w:pPr>
              <w:pStyle w:val="PargrafodaLista"/>
              <w:numPr>
                <w:ilvl w:val="0"/>
                <w:numId w:val="11"/>
              </w:numPr>
              <w:tabs>
                <w:tab w:val="left" w:pos="480"/>
                <w:tab w:val="left" w:pos="709"/>
              </w:tabs>
              <w:spacing w:after="0"/>
              <w:rPr>
                <w:rFonts w:ascii="Arial" w:hAnsi="Arial" w:cs="Arial"/>
                <w:color w:val="0033CC"/>
              </w:rPr>
            </w:pPr>
            <w:r w:rsidRPr="006478B5">
              <w:rPr>
                <w:rFonts w:ascii="Arial" w:hAnsi="Arial" w:cs="Arial"/>
                <w:b/>
                <w:color w:val="0033CC"/>
              </w:rPr>
              <w:t>VISITA TÉCNICA:</w:t>
            </w:r>
          </w:p>
          <w:p w:rsidR="00B70265" w:rsidRDefault="00B70265" w:rsidP="00404F8D">
            <w:pPr>
              <w:tabs>
                <w:tab w:val="left" w:pos="709"/>
              </w:tabs>
              <w:jc w:val="both"/>
              <w:rPr>
                <w:rFonts w:ascii="Arial" w:hAnsi="Arial" w:cs="Arial"/>
              </w:rPr>
            </w:pPr>
          </w:p>
          <w:p w:rsidR="00B70265" w:rsidRDefault="00B70265" w:rsidP="00B70265">
            <w:pPr>
              <w:pStyle w:val="PargrafodaLista"/>
              <w:numPr>
                <w:ilvl w:val="1"/>
                <w:numId w:val="11"/>
              </w:numPr>
              <w:spacing w:after="120"/>
              <w:ind w:right="-1"/>
              <w:jc w:val="both"/>
              <w:rPr>
                <w:rFonts w:ascii="Arial" w:eastAsiaTheme="minorHAnsi" w:hAnsi="Arial" w:cs="Arial"/>
              </w:rPr>
            </w:pPr>
            <w:r>
              <w:rPr>
                <w:rFonts w:ascii="Arial" w:eastAsiaTheme="minorHAnsi" w:hAnsi="Arial" w:cs="Arial"/>
              </w:rPr>
              <w:t>Lote 01</w:t>
            </w:r>
          </w:p>
          <w:p w:rsidR="00B70265" w:rsidRPr="00747C02" w:rsidRDefault="00B70265" w:rsidP="00B70265">
            <w:pPr>
              <w:pStyle w:val="PargrafodaLista"/>
              <w:numPr>
                <w:ilvl w:val="2"/>
                <w:numId w:val="11"/>
              </w:numPr>
              <w:spacing w:after="120"/>
              <w:ind w:right="-1"/>
              <w:jc w:val="both"/>
              <w:rPr>
                <w:rFonts w:ascii="Arial" w:eastAsiaTheme="minorHAnsi" w:hAnsi="Arial" w:cs="Arial"/>
              </w:rPr>
            </w:pPr>
            <w:r w:rsidRPr="00747C02">
              <w:rPr>
                <w:rFonts w:ascii="Arial" w:eastAsiaTheme="minorHAnsi" w:hAnsi="Arial" w:cs="Arial"/>
              </w:rPr>
              <w:t>As empresas poderão efetuar vistoria minuciosa do local com profissional habilitado,</w:t>
            </w:r>
            <w:r w:rsidRPr="00747C02">
              <w:rPr>
                <w:rFonts w:ascii="Arial" w:hAnsi="Arial" w:cs="Arial"/>
                <w:b/>
              </w:rPr>
              <w:t xml:space="preserve"> </w:t>
            </w:r>
            <w:r w:rsidRPr="00747C02">
              <w:rPr>
                <w:rFonts w:ascii="Arial" w:eastAsiaTheme="minorHAnsi" w:hAnsi="Arial" w:cs="Arial"/>
              </w:rPr>
              <w:t>indicando eventuais problemas. Não serão aceitas reclamações por desconhecimento,</w:t>
            </w:r>
            <w:r w:rsidRPr="00747C02">
              <w:rPr>
                <w:rFonts w:ascii="Arial" w:hAnsi="Arial" w:cs="Arial"/>
                <w:b/>
              </w:rPr>
              <w:t xml:space="preserve"> </w:t>
            </w:r>
            <w:r w:rsidRPr="00747C02">
              <w:rPr>
                <w:rFonts w:ascii="Arial" w:eastAsiaTheme="minorHAnsi" w:hAnsi="Arial" w:cs="Arial"/>
              </w:rPr>
              <w:t>antes ou após o início dos serviços. As vistorias deverão ser agendadas com a</w:t>
            </w:r>
            <w:r w:rsidRPr="00747C02">
              <w:rPr>
                <w:rFonts w:ascii="Arial" w:hAnsi="Arial" w:cs="Arial"/>
                <w:b/>
              </w:rPr>
              <w:t xml:space="preserve"> </w:t>
            </w:r>
            <w:r w:rsidRPr="00747C02">
              <w:rPr>
                <w:rFonts w:ascii="Arial" w:hAnsi="Arial" w:cs="Arial"/>
              </w:rPr>
              <w:t>Secretaria de Administração, Patrimônio e Informática/Núcleo de Engenharia e Arquitetura</w:t>
            </w:r>
            <w:r w:rsidRPr="00747C02">
              <w:rPr>
                <w:rFonts w:ascii="Arial" w:eastAsiaTheme="minorHAnsi" w:hAnsi="Arial" w:cs="Arial"/>
              </w:rPr>
              <w:t xml:space="preserve">, no horário de expediente, das 08h00 </w:t>
            </w:r>
            <w:proofErr w:type="spellStart"/>
            <w:r w:rsidRPr="00747C02">
              <w:rPr>
                <w:rFonts w:ascii="Arial" w:eastAsiaTheme="minorHAnsi" w:hAnsi="Arial" w:cs="Arial"/>
              </w:rPr>
              <w:t>as</w:t>
            </w:r>
            <w:proofErr w:type="spellEnd"/>
            <w:r w:rsidRPr="00747C02">
              <w:rPr>
                <w:rFonts w:ascii="Arial" w:eastAsiaTheme="minorHAnsi" w:hAnsi="Arial" w:cs="Arial"/>
              </w:rPr>
              <w:t xml:space="preserve"> 18h00.</w:t>
            </w:r>
          </w:p>
          <w:p w:rsidR="00B70265" w:rsidRDefault="00B70265" w:rsidP="00404F8D">
            <w:pPr>
              <w:pStyle w:val="PargrafodaLista"/>
              <w:spacing w:after="120"/>
              <w:ind w:right="-1"/>
              <w:jc w:val="both"/>
              <w:rPr>
                <w:rFonts w:ascii="Arial" w:eastAsiaTheme="minorHAnsi" w:hAnsi="Arial" w:cs="Arial"/>
              </w:rPr>
            </w:pPr>
          </w:p>
          <w:p w:rsidR="00B70265" w:rsidRDefault="00B70265" w:rsidP="00B70265">
            <w:pPr>
              <w:pStyle w:val="PargrafodaLista"/>
              <w:numPr>
                <w:ilvl w:val="1"/>
                <w:numId w:val="11"/>
              </w:numPr>
              <w:spacing w:after="120"/>
              <w:ind w:right="-1"/>
              <w:jc w:val="both"/>
              <w:rPr>
                <w:rFonts w:ascii="Arial" w:eastAsiaTheme="minorHAnsi" w:hAnsi="Arial" w:cs="Arial"/>
              </w:rPr>
            </w:pPr>
            <w:r>
              <w:rPr>
                <w:rFonts w:ascii="Arial" w:eastAsiaTheme="minorHAnsi" w:hAnsi="Arial" w:cs="Arial"/>
              </w:rPr>
              <w:t>Lote 02</w:t>
            </w:r>
          </w:p>
          <w:p w:rsidR="00B70265" w:rsidRDefault="00B70265" w:rsidP="00B70265">
            <w:pPr>
              <w:pStyle w:val="PargrafodaLista"/>
              <w:numPr>
                <w:ilvl w:val="2"/>
                <w:numId w:val="11"/>
              </w:numPr>
              <w:spacing w:after="120"/>
              <w:ind w:right="-1"/>
              <w:jc w:val="both"/>
              <w:rPr>
                <w:rFonts w:ascii="Arial" w:eastAsiaTheme="minorHAnsi" w:hAnsi="Arial" w:cs="Arial"/>
              </w:rPr>
            </w:pPr>
            <w:r w:rsidRPr="007D0011">
              <w:rPr>
                <w:rFonts w:ascii="Arial" w:eastAsiaTheme="minorHAnsi" w:hAnsi="Arial" w:cs="Arial"/>
              </w:rPr>
              <w:t xml:space="preserve">Antes de apresentar sua proposta, a empresa licitante deverá analisar todos os documentos do edital, sendo recomendada a vistoria do local dos serviços, verificando as condições do ambiente, executando todos os levantamentos necessários ao desenvolvimento de seus trabalhos, de modo a não incorrer em omissões, as quais não poderão ser alegadas em favor de eventuais pretensões de acréscimo </w:t>
            </w:r>
            <w:r>
              <w:rPr>
                <w:rFonts w:ascii="Arial" w:eastAsiaTheme="minorHAnsi" w:hAnsi="Arial" w:cs="Arial"/>
              </w:rPr>
              <w:t>de preços;</w:t>
            </w:r>
          </w:p>
          <w:p w:rsidR="00B70265" w:rsidRPr="007D0011" w:rsidRDefault="00B70265" w:rsidP="00404F8D">
            <w:pPr>
              <w:pStyle w:val="PargrafodaLista"/>
              <w:spacing w:after="120"/>
              <w:ind w:right="-1"/>
              <w:jc w:val="both"/>
              <w:rPr>
                <w:rFonts w:ascii="Arial" w:eastAsiaTheme="minorHAnsi" w:hAnsi="Arial" w:cs="Arial"/>
              </w:rPr>
            </w:pPr>
            <w:r w:rsidRPr="007D0011">
              <w:rPr>
                <w:rFonts w:ascii="Arial" w:eastAsiaTheme="minorHAnsi" w:hAnsi="Arial" w:cs="Arial"/>
              </w:rPr>
              <w:t xml:space="preserve"> </w:t>
            </w:r>
          </w:p>
          <w:p w:rsidR="00B70265" w:rsidRDefault="00B70265" w:rsidP="00B70265">
            <w:pPr>
              <w:pStyle w:val="PargrafodaLista"/>
              <w:numPr>
                <w:ilvl w:val="2"/>
                <w:numId w:val="11"/>
              </w:numPr>
              <w:spacing w:after="120"/>
              <w:ind w:right="-1"/>
              <w:jc w:val="both"/>
              <w:rPr>
                <w:rFonts w:ascii="Arial" w:eastAsiaTheme="minorHAnsi" w:hAnsi="Arial" w:cs="Arial"/>
              </w:rPr>
            </w:pPr>
            <w:r w:rsidRPr="007D0011">
              <w:rPr>
                <w:rFonts w:ascii="Arial" w:eastAsiaTheme="minorHAnsi" w:hAnsi="Arial" w:cs="Arial"/>
              </w:rPr>
              <w:t xml:space="preserve">A Visita Técnica deverá ser realizada preferencialmente por engenheiro ou outro profissional devidamente registrado no CREA e autorizado pelo responsável técnico indicado pela empresa para os serviços, caso não seja ele mesmo que participe da vistoria. O representante deverá portar a Carteira de Identidade ou outro documento equivalente. Não será permitido que um mesmo preposto represente 02 (duas) ou mais </w:t>
            </w:r>
            <w:r>
              <w:rPr>
                <w:rFonts w:ascii="Arial" w:eastAsiaTheme="minorHAnsi" w:hAnsi="Arial" w:cs="Arial"/>
              </w:rPr>
              <w:t>empresas distintas;</w:t>
            </w:r>
          </w:p>
          <w:p w:rsidR="00B70265" w:rsidRPr="007D0011" w:rsidRDefault="00B70265" w:rsidP="00404F8D">
            <w:pPr>
              <w:pStyle w:val="PargrafodaLista"/>
              <w:spacing w:after="120"/>
              <w:ind w:right="-1"/>
              <w:jc w:val="both"/>
              <w:rPr>
                <w:rFonts w:ascii="Arial" w:eastAsiaTheme="minorHAnsi" w:hAnsi="Arial" w:cs="Arial"/>
              </w:rPr>
            </w:pPr>
            <w:r w:rsidRPr="007D0011">
              <w:rPr>
                <w:rFonts w:ascii="Arial" w:eastAsiaTheme="minorHAnsi" w:hAnsi="Arial" w:cs="Arial"/>
              </w:rPr>
              <w:t xml:space="preserve"> </w:t>
            </w:r>
          </w:p>
          <w:p w:rsidR="00B70265" w:rsidRPr="007D0011" w:rsidRDefault="00B70265" w:rsidP="00B70265">
            <w:pPr>
              <w:pStyle w:val="PargrafodaLista"/>
              <w:numPr>
                <w:ilvl w:val="2"/>
                <w:numId w:val="11"/>
              </w:numPr>
              <w:spacing w:after="120"/>
              <w:ind w:right="-1"/>
              <w:jc w:val="both"/>
              <w:rPr>
                <w:rFonts w:ascii="Arial" w:eastAsiaTheme="minorHAnsi" w:hAnsi="Arial" w:cs="Arial"/>
              </w:rPr>
            </w:pPr>
            <w:r w:rsidRPr="007D0011">
              <w:rPr>
                <w:rFonts w:ascii="Arial" w:eastAsiaTheme="minorHAnsi" w:hAnsi="Arial" w:cs="Arial"/>
              </w:rPr>
              <w:t>A empresa interessada deverá agendar a Visita Técnica de seu representante junto ao Núcleo de Engenharia e Arquitetura da Secretaria de Administração, Patrimônio e Informática - NEA/SAPI atravé</w:t>
            </w:r>
            <w:r>
              <w:rPr>
                <w:rFonts w:ascii="Arial" w:eastAsiaTheme="minorHAnsi" w:hAnsi="Arial" w:cs="Arial"/>
              </w:rPr>
              <w:t>s do telefone (65) 3313 – 6480/6351/6484/6481;</w:t>
            </w:r>
          </w:p>
          <w:p w:rsidR="00B70265" w:rsidRPr="007D0011" w:rsidRDefault="00B70265" w:rsidP="00404F8D">
            <w:pPr>
              <w:pStyle w:val="PargrafodaLista"/>
              <w:spacing w:after="120"/>
              <w:ind w:right="-1"/>
              <w:jc w:val="both"/>
              <w:rPr>
                <w:rFonts w:ascii="Arial" w:eastAsiaTheme="minorHAnsi" w:hAnsi="Arial" w:cs="Arial"/>
              </w:rPr>
            </w:pPr>
          </w:p>
          <w:p w:rsidR="00B70265" w:rsidRPr="007D0011" w:rsidRDefault="00B70265" w:rsidP="00B70265">
            <w:pPr>
              <w:pStyle w:val="PargrafodaLista"/>
              <w:numPr>
                <w:ilvl w:val="2"/>
                <w:numId w:val="11"/>
              </w:numPr>
              <w:spacing w:after="120"/>
              <w:ind w:right="-1"/>
              <w:jc w:val="both"/>
              <w:rPr>
                <w:rFonts w:ascii="Arial" w:eastAsiaTheme="minorHAnsi" w:hAnsi="Arial" w:cs="Arial"/>
              </w:rPr>
            </w:pPr>
            <w:r w:rsidRPr="007D0011">
              <w:rPr>
                <w:rFonts w:ascii="Arial" w:eastAsiaTheme="minorHAnsi" w:hAnsi="Arial" w:cs="Arial"/>
              </w:rPr>
              <w:t>A visita técnica tem como objetivo a análise do local em que serão realizados os serviços, para conhecimento de peculiaridades que possam vir a influenciar nos preços ofertados pelos licitantes. Na opção da não realização da vistoria, a empresa licitante classificada provisoriamente em primeiro lugar deverá, antes da assinatura do Contrato, apresentar uma declaração de que possui pleno conhecimento dos locais onde serão realizados os serviços e de suas peculiaridades, não podendo alegar futuramente desconhecimentos das condições desses locais, em favor de eventuais pretensões de acréscimo dos preços propostos. Possíveis indefinições, omissões, falhas ou incorreções dos dados ora fornecidos não poderão constituir pretexto para a CONTRAT</w:t>
            </w:r>
            <w:r>
              <w:rPr>
                <w:rFonts w:ascii="Arial" w:eastAsiaTheme="minorHAnsi" w:hAnsi="Arial" w:cs="Arial"/>
              </w:rPr>
              <w:t xml:space="preserve">ADA pretender cobrar “serviços </w:t>
            </w:r>
            <w:r w:rsidRPr="007D0011">
              <w:rPr>
                <w:rFonts w:ascii="Arial" w:eastAsiaTheme="minorHAnsi" w:hAnsi="Arial" w:cs="Arial"/>
              </w:rPr>
              <w:t>extras” e/ou alterar a composição de preços unitários.</w:t>
            </w:r>
          </w:p>
          <w:p w:rsidR="00B70265" w:rsidRPr="0057678C" w:rsidRDefault="00B70265" w:rsidP="00404F8D">
            <w:pPr>
              <w:tabs>
                <w:tab w:val="left" w:pos="709"/>
              </w:tabs>
              <w:ind w:left="709"/>
              <w:jc w:val="both"/>
              <w:rPr>
                <w:rFonts w:ascii="Arial" w:hAnsi="Arial" w:cs="Arial"/>
              </w:rPr>
            </w:pPr>
          </w:p>
          <w:p w:rsidR="00B70265" w:rsidRDefault="00B70265" w:rsidP="00B70265">
            <w:pPr>
              <w:pStyle w:val="PargrafodaLista"/>
              <w:numPr>
                <w:ilvl w:val="0"/>
                <w:numId w:val="11"/>
              </w:numPr>
              <w:tabs>
                <w:tab w:val="left" w:pos="709"/>
              </w:tabs>
              <w:spacing w:after="0"/>
              <w:jc w:val="both"/>
              <w:rPr>
                <w:rFonts w:ascii="Arial" w:eastAsia="Arial" w:hAnsi="Arial" w:cs="Arial"/>
                <w:b/>
                <w:color w:val="0033CC"/>
              </w:rPr>
            </w:pPr>
            <w:r w:rsidRPr="00431281">
              <w:rPr>
                <w:rFonts w:ascii="Arial" w:eastAsia="Arial" w:hAnsi="Arial" w:cs="Arial"/>
                <w:b/>
                <w:color w:val="0033CC"/>
              </w:rPr>
              <w:t>ESPECIFICAÇÕES TÉCNICAS E QUANTIDADES</w:t>
            </w:r>
          </w:p>
          <w:p w:rsidR="00B70265" w:rsidRDefault="00B70265" w:rsidP="00404F8D">
            <w:pPr>
              <w:tabs>
                <w:tab w:val="left" w:pos="709"/>
              </w:tabs>
              <w:jc w:val="both"/>
              <w:rPr>
                <w:rFonts w:ascii="Arial" w:eastAsia="Arial" w:hAnsi="Arial" w:cs="Arial"/>
                <w:b/>
                <w:color w:val="0033CC"/>
              </w:rPr>
            </w:pPr>
          </w:p>
          <w:p w:rsidR="00B70265" w:rsidRPr="00305F9A" w:rsidRDefault="00B70265" w:rsidP="00B70265">
            <w:pPr>
              <w:pStyle w:val="PargrafodaLista"/>
              <w:numPr>
                <w:ilvl w:val="1"/>
                <w:numId w:val="11"/>
              </w:numPr>
              <w:tabs>
                <w:tab w:val="left" w:pos="709"/>
              </w:tabs>
              <w:jc w:val="both"/>
              <w:rPr>
                <w:rFonts w:ascii="Arial" w:eastAsiaTheme="minorHAnsi" w:hAnsi="Arial" w:cs="Arial"/>
              </w:rPr>
            </w:pPr>
            <w:r w:rsidRPr="00305F9A">
              <w:rPr>
                <w:rFonts w:ascii="Arial" w:eastAsia="Arial" w:hAnsi="Arial" w:cs="Arial"/>
              </w:rPr>
              <w:t>Os itens para atender este</w:t>
            </w:r>
            <w:r>
              <w:rPr>
                <w:rFonts w:ascii="Arial" w:eastAsia="Arial" w:hAnsi="Arial" w:cs="Arial"/>
              </w:rPr>
              <w:t xml:space="preserve"> Termo de Referência</w:t>
            </w:r>
            <w:r w:rsidRPr="00305F9A">
              <w:rPr>
                <w:rFonts w:ascii="Arial" w:eastAsia="Arial" w:hAnsi="Arial" w:cs="Arial"/>
              </w:rPr>
              <w:t>, com a substituição de 100%</w:t>
            </w:r>
            <w:r>
              <w:rPr>
                <w:rFonts w:ascii="Arial" w:eastAsia="Arial" w:hAnsi="Arial" w:cs="Arial"/>
              </w:rPr>
              <w:t xml:space="preserve"> (cem por cento)</w:t>
            </w:r>
            <w:r w:rsidRPr="00305F9A">
              <w:rPr>
                <w:rFonts w:ascii="Arial" w:eastAsia="Arial" w:hAnsi="Arial" w:cs="Arial"/>
              </w:rPr>
              <w:t xml:space="preserve"> do atual sistema de iluminação nas dependências da</w:t>
            </w:r>
            <w:r>
              <w:rPr>
                <w:rFonts w:ascii="Arial" w:eastAsia="Arial" w:hAnsi="Arial" w:cs="Arial"/>
              </w:rPr>
              <w:t xml:space="preserve"> Assembleia Legislativa do Estado de Mato Grosso</w:t>
            </w:r>
            <w:r w:rsidRPr="00305F9A">
              <w:rPr>
                <w:rFonts w:ascii="Arial" w:eastAsia="Arial" w:hAnsi="Arial" w:cs="Arial"/>
              </w:rPr>
              <w:t xml:space="preserve"> por modelos mais eficientes</w:t>
            </w:r>
            <w:r>
              <w:rPr>
                <w:rFonts w:ascii="Arial" w:eastAsia="Arial" w:hAnsi="Arial" w:cs="Arial"/>
              </w:rPr>
              <w:t>,</w:t>
            </w:r>
            <w:r w:rsidRPr="00305F9A">
              <w:rPr>
                <w:rFonts w:ascii="Arial" w:eastAsia="Arial" w:hAnsi="Arial" w:cs="Arial"/>
              </w:rPr>
              <w:t xml:space="preserve"> constam da Planilha Estimativa a seguir, com suas especificações técnicas, e deverão ser fornecidos e instalados no prazo máximo antes definido, com início a part</w:t>
            </w:r>
            <w:r>
              <w:rPr>
                <w:rFonts w:ascii="Arial" w:eastAsia="Arial" w:hAnsi="Arial" w:cs="Arial"/>
              </w:rPr>
              <w:t>ir da emissão e recebimento da O</w:t>
            </w:r>
            <w:r w:rsidRPr="00305F9A">
              <w:rPr>
                <w:rFonts w:ascii="Arial" w:eastAsia="Arial" w:hAnsi="Arial" w:cs="Arial"/>
              </w:rPr>
              <w:t xml:space="preserve">rdem de </w:t>
            </w:r>
            <w:r>
              <w:rPr>
                <w:rFonts w:ascii="Arial" w:eastAsia="Arial" w:hAnsi="Arial" w:cs="Arial"/>
              </w:rPr>
              <w:t>Serviço</w:t>
            </w:r>
            <w:r w:rsidRPr="00305F9A">
              <w:rPr>
                <w:rFonts w:ascii="Arial" w:eastAsia="Arial" w:hAnsi="Arial" w:cs="Arial"/>
              </w:rPr>
              <w:t xml:space="preserve">. </w:t>
            </w:r>
          </w:p>
          <w:p w:rsidR="00B70265" w:rsidRPr="0057678C" w:rsidRDefault="00B70265" w:rsidP="00404F8D">
            <w:pPr>
              <w:tabs>
                <w:tab w:val="left" w:pos="709"/>
              </w:tabs>
              <w:jc w:val="center"/>
              <w:rPr>
                <w:rFonts w:ascii="Arial" w:eastAsiaTheme="minorHAnsi" w:hAnsi="Arial" w:cs="Arial"/>
                <w:b/>
                <w:lang w:eastAsia="en-US"/>
              </w:rPr>
            </w:pPr>
            <w:r>
              <w:rPr>
                <w:rFonts w:ascii="Arial" w:eastAsiaTheme="minorHAnsi" w:hAnsi="Arial" w:cs="Arial"/>
                <w:b/>
                <w:lang w:eastAsia="en-US"/>
              </w:rPr>
              <w:t>LOTE 01</w:t>
            </w:r>
          </w:p>
          <w:tbl>
            <w:tblPr>
              <w:tblW w:w="9462" w:type="dxa"/>
              <w:tblLayout w:type="fixed"/>
              <w:tblCellMar>
                <w:left w:w="10" w:type="dxa"/>
                <w:right w:w="10" w:type="dxa"/>
              </w:tblCellMar>
              <w:tblLook w:val="04A0" w:firstRow="1" w:lastRow="0" w:firstColumn="1" w:lastColumn="0" w:noHBand="0" w:noVBand="1"/>
            </w:tblPr>
            <w:tblGrid>
              <w:gridCol w:w="957"/>
              <w:gridCol w:w="6520"/>
              <w:gridCol w:w="1134"/>
              <w:gridCol w:w="851"/>
            </w:tblGrid>
            <w:tr w:rsidR="00B70265" w:rsidRPr="0057678C" w:rsidTr="00404F8D">
              <w:trPr>
                <w:trHeight w:val="388"/>
              </w:trPr>
              <w:tc>
                <w:tcPr>
                  <w:tcW w:w="957" w:type="dxa"/>
                  <w:tcBorders>
                    <w:top w:val="single" w:sz="4" w:space="0" w:color="000000"/>
                    <w:left w:val="single" w:sz="4" w:space="0" w:color="000000"/>
                    <w:bottom w:val="single" w:sz="4" w:space="0" w:color="000000"/>
                    <w:right w:val="single" w:sz="4" w:space="0" w:color="000000"/>
                  </w:tcBorders>
                  <w:shd w:val="clear" w:color="auto" w:fill="B4C6E7" w:themeFill="accent5" w:themeFillTint="66"/>
                  <w:tcMar>
                    <w:top w:w="0" w:type="dxa"/>
                    <w:left w:w="108" w:type="dxa"/>
                    <w:bottom w:w="0" w:type="dxa"/>
                    <w:right w:w="108" w:type="dxa"/>
                  </w:tcMar>
                  <w:vAlign w:val="center"/>
                  <w:hideMark/>
                </w:tcPr>
                <w:p w:rsidR="00B70265" w:rsidRPr="008A0193" w:rsidRDefault="00B70265" w:rsidP="00404F8D">
                  <w:pPr>
                    <w:jc w:val="center"/>
                    <w:rPr>
                      <w:rFonts w:ascii="Arial" w:eastAsia="Arial" w:hAnsi="Arial" w:cs="Arial"/>
                      <w:b/>
                      <w:lang w:eastAsia="en-US"/>
                    </w:rPr>
                  </w:pPr>
                  <w:r>
                    <w:rPr>
                      <w:rFonts w:ascii="Arial" w:eastAsia="Arial" w:hAnsi="Arial" w:cs="Arial"/>
                      <w:b/>
                      <w:lang w:eastAsia="en-US"/>
                    </w:rPr>
                    <w:t>Ordem</w:t>
                  </w:r>
                </w:p>
              </w:tc>
              <w:tc>
                <w:tcPr>
                  <w:tcW w:w="6520" w:type="dxa"/>
                  <w:tcBorders>
                    <w:top w:val="single" w:sz="4" w:space="0" w:color="000000"/>
                    <w:left w:val="single" w:sz="4" w:space="0" w:color="000000"/>
                    <w:bottom w:val="single" w:sz="4" w:space="0" w:color="000000"/>
                    <w:right w:val="single" w:sz="4" w:space="0" w:color="000000"/>
                  </w:tcBorders>
                  <w:shd w:val="clear" w:color="auto" w:fill="B4C6E7" w:themeFill="accent5" w:themeFillTint="66"/>
                  <w:tcMar>
                    <w:top w:w="0" w:type="dxa"/>
                    <w:left w:w="108" w:type="dxa"/>
                    <w:bottom w:w="0" w:type="dxa"/>
                    <w:right w:w="108" w:type="dxa"/>
                  </w:tcMar>
                  <w:vAlign w:val="center"/>
                  <w:hideMark/>
                </w:tcPr>
                <w:p w:rsidR="00B70265" w:rsidRPr="008A0193" w:rsidRDefault="00B70265" w:rsidP="00404F8D">
                  <w:pPr>
                    <w:jc w:val="center"/>
                    <w:rPr>
                      <w:rFonts w:ascii="Arial" w:eastAsia="Arial" w:hAnsi="Arial" w:cs="Arial"/>
                      <w:b/>
                      <w:lang w:eastAsia="en-US"/>
                    </w:rPr>
                  </w:pPr>
                  <w:r w:rsidRPr="008A0193">
                    <w:rPr>
                      <w:rFonts w:ascii="Arial" w:eastAsia="Arial" w:hAnsi="Arial" w:cs="Arial"/>
                      <w:b/>
                      <w:lang w:eastAsia="en-US"/>
                    </w:rPr>
                    <w:t>Descrição</w:t>
                  </w:r>
                </w:p>
              </w:tc>
              <w:tc>
                <w:tcPr>
                  <w:tcW w:w="1134" w:type="dxa"/>
                  <w:tcBorders>
                    <w:top w:val="single" w:sz="4" w:space="0" w:color="000000"/>
                    <w:left w:val="single" w:sz="4" w:space="0" w:color="000000"/>
                    <w:bottom w:val="single" w:sz="4" w:space="0" w:color="000000"/>
                    <w:right w:val="single" w:sz="4" w:space="0" w:color="000000"/>
                  </w:tcBorders>
                  <w:shd w:val="clear" w:color="auto" w:fill="B4C6E7" w:themeFill="accent5" w:themeFillTint="66"/>
                  <w:tcMar>
                    <w:top w:w="0" w:type="dxa"/>
                    <w:left w:w="108" w:type="dxa"/>
                    <w:bottom w:w="0" w:type="dxa"/>
                    <w:right w:w="108" w:type="dxa"/>
                  </w:tcMar>
                  <w:vAlign w:val="center"/>
                  <w:hideMark/>
                </w:tcPr>
                <w:p w:rsidR="00B70265" w:rsidRPr="008A0193" w:rsidRDefault="00B70265" w:rsidP="00404F8D">
                  <w:pPr>
                    <w:jc w:val="center"/>
                    <w:rPr>
                      <w:rFonts w:ascii="Arial" w:eastAsia="Arial" w:hAnsi="Arial" w:cs="Arial"/>
                      <w:b/>
                      <w:lang w:eastAsia="en-US"/>
                    </w:rPr>
                  </w:pPr>
                  <w:r w:rsidRPr="008A0193">
                    <w:rPr>
                      <w:rFonts w:ascii="Arial" w:eastAsia="Arial" w:hAnsi="Arial" w:cs="Arial"/>
                      <w:b/>
                      <w:lang w:eastAsia="en-US"/>
                    </w:rPr>
                    <w:t>Unidade</w:t>
                  </w:r>
                </w:p>
              </w:tc>
              <w:tc>
                <w:tcPr>
                  <w:tcW w:w="851" w:type="dxa"/>
                  <w:tcBorders>
                    <w:top w:val="single" w:sz="4" w:space="0" w:color="000000"/>
                    <w:left w:val="single" w:sz="4" w:space="0" w:color="000000"/>
                    <w:bottom w:val="single" w:sz="4" w:space="0" w:color="000000"/>
                    <w:right w:val="single" w:sz="4" w:space="0" w:color="000000"/>
                  </w:tcBorders>
                  <w:shd w:val="clear" w:color="auto" w:fill="B4C6E7" w:themeFill="accent5" w:themeFillTint="66"/>
                  <w:tcMar>
                    <w:top w:w="0" w:type="dxa"/>
                    <w:left w:w="108" w:type="dxa"/>
                    <w:bottom w:w="0" w:type="dxa"/>
                    <w:right w:w="108" w:type="dxa"/>
                  </w:tcMar>
                  <w:vAlign w:val="center"/>
                  <w:hideMark/>
                </w:tcPr>
                <w:p w:rsidR="00B70265" w:rsidRPr="008A0193" w:rsidRDefault="00B70265" w:rsidP="00404F8D">
                  <w:pPr>
                    <w:jc w:val="center"/>
                    <w:rPr>
                      <w:rFonts w:ascii="Arial" w:eastAsia="Arial" w:hAnsi="Arial" w:cs="Arial"/>
                      <w:b/>
                      <w:lang w:eastAsia="en-US"/>
                    </w:rPr>
                  </w:pPr>
                  <w:proofErr w:type="spellStart"/>
                  <w:r w:rsidRPr="008A0193">
                    <w:rPr>
                      <w:rFonts w:ascii="Arial" w:eastAsia="Arial" w:hAnsi="Arial" w:cs="Arial"/>
                      <w:b/>
                      <w:lang w:eastAsia="en-US"/>
                    </w:rPr>
                    <w:t>Qtde</w:t>
                  </w:r>
                  <w:proofErr w:type="spellEnd"/>
                </w:p>
              </w:tc>
            </w:tr>
            <w:tr w:rsidR="00B70265" w:rsidRPr="0057678C" w:rsidTr="00404F8D">
              <w:trPr>
                <w:trHeight w:val="311"/>
              </w:trPr>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Pr="008A0193" w:rsidRDefault="00B70265" w:rsidP="00404F8D">
                  <w:pPr>
                    <w:jc w:val="center"/>
                    <w:rPr>
                      <w:rFonts w:ascii="Arial" w:hAnsi="Arial" w:cs="Arial"/>
                      <w:lang w:eastAsia="en-US"/>
                    </w:rPr>
                  </w:pPr>
                </w:p>
                <w:p w:rsidR="00B70265" w:rsidRPr="008A0193" w:rsidRDefault="00B70265" w:rsidP="00404F8D">
                  <w:pPr>
                    <w:jc w:val="center"/>
                    <w:rPr>
                      <w:rFonts w:ascii="Arial" w:hAnsi="Arial" w:cs="Arial"/>
                      <w:lang w:eastAsia="en-US"/>
                    </w:rPr>
                  </w:pPr>
                  <w:r w:rsidRPr="008A0193">
                    <w:rPr>
                      <w:rFonts w:ascii="Arial" w:hAnsi="Arial" w:cs="Arial"/>
                      <w:lang w:eastAsia="en-US"/>
                    </w:rPr>
                    <w:t>1</w:t>
                  </w:r>
                </w:p>
                <w:p w:rsidR="00B70265" w:rsidRPr="008A0193" w:rsidRDefault="00B70265" w:rsidP="00404F8D">
                  <w:pPr>
                    <w:jc w:val="center"/>
                    <w:rPr>
                      <w:rFonts w:ascii="Arial" w:hAnsi="Arial" w:cs="Arial"/>
                      <w:lang w:eastAsia="en-US"/>
                    </w:rPr>
                  </w:pP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70265" w:rsidRDefault="00B70265" w:rsidP="00404F8D">
                  <w:pPr>
                    <w:jc w:val="center"/>
                    <w:rPr>
                      <w:rFonts w:ascii="Arial" w:hAnsi="Arial" w:cs="Arial"/>
                      <w:b/>
                      <w:lang w:eastAsia="en-US"/>
                    </w:rPr>
                  </w:pPr>
                  <w:r>
                    <w:rPr>
                      <w:rFonts w:ascii="Arial" w:hAnsi="Arial" w:cs="Arial"/>
                      <w:noProof/>
                      <w:sz w:val="28"/>
                      <w:szCs w:val="28"/>
                    </w:rPr>
                    <w:drawing>
                      <wp:inline distT="0" distB="0" distL="0" distR="0" wp14:anchorId="6929E5AF" wp14:editId="075D5C78">
                        <wp:extent cx="1409700" cy="870185"/>
                        <wp:effectExtent l="0" t="0" r="0" b="63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_PF60-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11111" cy="871056"/>
                                </a:xfrm>
                                <a:prstGeom prst="rect">
                                  <a:avLst/>
                                </a:prstGeom>
                              </pic:spPr>
                            </pic:pic>
                          </a:graphicData>
                        </a:graphic>
                      </wp:inline>
                    </w:drawing>
                  </w:r>
                </w:p>
                <w:p w:rsidR="00B70265" w:rsidRPr="00C114C4" w:rsidRDefault="00B70265" w:rsidP="00404F8D">
                  <w:pPr>
                    <w:jc w:val="both"/>
                    <w:rPr>
                      <w:rFonts w:ascii="Arial" w:hAnsi="Arial" w:cs="Arial"/>
                      <w:b/>
                      <w:sz w:val="18"/>
                      <w:szCs w:val="18"/>
                      <w:lang w:eastAsia="en-US"/>
                    </w:rPr>
                  </w:pPr>
                  <w:r w:rsidRPr="00C114C4">
                    <w:rPr>
                      <w:rFonts w:ascii="Arial" w:hAnsi="Arial" w:cs="Arial"/>
                      <w:b/>
                      <w:sz w:val="18"/>
                      <w:szCs w:val="18"/>
                      <w:lang w:eastAsia="en-US"/>
                    </w:rPr>
                    <w:t>LUMINARIA COM ALETA DE ALUMINIO PARA DUAS LAMPADAS COMPACTAS BULBO 30x30cm</w:t>
                  </w:r>
                </w:p>
                <w:p w:rsidR="00B70265" w:rsidRDefault="00B70265" w:rsidP="00404F8D">
                  <w:pPr>
                    <w:jc w:val="both"/>
                    <w:rPr>
                      <w:rFonts w:ascii="Arial" w:hAnsi="Arial" w:cs="Arial"/>
                      <w:b/>
                      <w:lang w:eastAsia="en-US"/>
                    </w:rPr>
                  </w:pPr>
                </w:p>
                <w:p w:rsidR="00B70265" w:rsidRPr="000A177E" w:rsidRDefault="00B70265" w:rsidP="00B70265">
                  <w:pPr>
                    <w:pStyle w:val="PargrafodaLista"/>
                    <w:numPr>
                      <w:ilvl w:val="0"/>
                      <w:numId w:val="17"/>
                    </w:numPr>
                    <w:jc w:val="both"/>
                    <w:rPr>
                      <w:rFonts w:ascii="Arial" w:hAnsi="Arial" w:cs="Arial"/>
                      <w:b/>
                    </w:rPr>
                  </w:pPr>
                  <w:r>
                    <w:rPr>
                      <w:rFonts w:ascii="Arial" w:hAnsi="Arial" w:cs="Arial"/>
                      <w:sz w:val="16"/>
                      <w:szCs w:val="16"/>
                    </w:rPr>
                    <w:t>FIXAÇÃO: Embutir;</w:t>
                  </w:r>
                </w:p>
                <w:p w:rsidR="00B70265" w:rsidRPr="00B009A4" w:rsidRDefault="00B70265" w:rsidP="00B70265">
                  <w:pPr>
                    <w:pStyle w:val="PargrafodaLista"/>
                    <w:numPr>
                      <w:ilvl w:val="0"/>
                      <w:numId w:val="17"/>
                    </w:numPr>
                    <w:jc w:val="both"/>
                    <w:rPr>
                      <w:rFonts w:ascii="Arial" w:hAnsi="Arial" w:cs="Arial"/>
                      <w:b/>
                    </w:rPr>
                  </w:pPr>
                  <w:r>
                    <w:rPr>
                      <w:rFonts w:ascii="Arial" w:hAnsi="Arial" w:cs="Arial"/>
                      <w:sz w:val="16"/>
                      <w:szCs w:val="16"/>
                    </w:rPr>
                    <w:t xml:space="preserve">CORPO: Em chapa metálica </w:t>
                  </w:r>
                  <w:proofErr w:type="spellStart"/>
                  <w:r>
                    <w:rPr>
                      <w:rFonts w:ascii="Arial" w:hAnsi="Arial" w:cs="Arial"/>
                      <w:sz w:val="16"/>
                      <w:szCs w:val="16"/>
                    </w:rPr>
                    <w:t>fosfatizada</w:t>
                  </w:r>
                  <w:proofErr w:type="spellEnd"/>
                  <w:r>
                    <w:rPr>
                      <w:rFonts w:ascii="Arial" w:hAnsi="Arial" w:cs="Arial"/>
                      <w:sz w:val="16"/>
                      <w:szCs w:val="16"/>
                    </w:rPr>
                    <w:t xml:space="preserve"> cor branco;</w:t>
                  </w:r>
                </w:p>
                <w:p w:rsidR="00B70265" w:rsidRPr="000A177E" w:rsidRDefault="00B70265" w:rsidP="00B70265">
                  <w:pPr>
                    <w:pStyle w:val="PargrafodaLista"/>
                    <w:numPr>
                      <w:ilvl w:val="0"/>
                      <w:numId w:val="17"/>
                    </w:numPr>
                    <w:jc w:val="both"/>
                    <w:rPr>
                      <w:rFonts w:ascii="Arial" w:hAnsi="Arial" w:cs="Arial"/>
                      <w:b/>
                    </w:rPr>
                  </w:pPr>
                  <w:r>
                    <w:rPr>
                      <w:rFonts w:ascii="Arial" w:hAnsi="Arial" w:cs="Arial"/>
                      <w:sz w:val="16"/>
                      <w:szCs w:val="16"/>
                    </w:rPr>
                    <w:t>REFLETOR: Parabólico em alumínio Alto Brilho;</w:t>
                  </w:r>
                </w:p>
                <w:p w:rsidR="00B70265" w:rsidRPr="008C0C5A" w:rsidRDefault="00B70265" w:rsidP="00B70265">
                  <w:pPr>
                    <w:pStyle w:val="PargrafodaLista"/>
                    <w:numPr>
                      <w:ilvl w:val="0"/>
                      <w:numId w:val="17"/>
                    </w:numPr>
                    <w:jc w:val="both"/>
                    <w:rPr>
                      <w:rFonts w:ascii="Arial" w:hAnsi="Arial" w:cs="Arial"/>
                      <w:b/>
                    </w:rPr>
                  </w:pPr>
                  <w:r>
                    <w:rPr>
                      <w:rFonts w:ascii="Arial" w:hAnsi="Arial" w:cs="Arial"/>
                      <w:sz w:val="16"/>
                      <w:szCs w:val="16"/>
                    </w:rPr>
                    <w:t>ALETAS: Parabólicas em alumínio Alto Brilho;</w:t>
                  </w:r>
                </w:p>
                <w:p w:rsidR="00B70265" w:rsidRPr="00796F80" w:rsidRDefault="00B70265" w:rsidP="00B70265">
                  <w:pPr>
                    <w:pStyle w:val="PargrafodaLista"/>
                    <w:numPr>
                      <w:ilvl w:val="0"/>
                      <w:numId w:val="17"/>
                    </w:numPr>
                    <w:spacing w:after="240"/>
                    <w:jc w:val="both"/>
                    <w:rPr>
                      <w:rFonts w:ascii="Arial" w:hAnsi="Arial" w:cs="Arial"/>
                      <w:b/>
                    </w:rPr>
                  </w:pPr>
                  <w:r>
                    <w:rPr>
                      <w:rFonts w:ascii="Arial" w:hAnsi="Arial" w:cs="Arial"/>
                      <w:sz w:val="16"/>
                      <w:szCs w:val="16"/>
                    </w:rPr>
                    <w:t>Garantia: mínima 2 anos a contar da data de emissão da nota fiscal.</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Pr="008A0193" w:rsidRDefault="00B70265" w:rsidP="00404F8D">
                  <w:pPr>
                    <w:jc w:val="center"/>
                    <w:rPr>
                      <w:rFonts w:ascii="Arial" w:hAnsi="Arial" w:cs="Arial"/>
                      <w:lang w:eastAsia="en-US"/>
                    </w:rPr>
                  </w:pPr>
                  <w:r w:rsidRPr="008A0193">
                    <w:rPr>
                      <w:rFonts w:ascii="Arial" w:eastAsia="Arial" w:hAnsi="Arial" w:cs="Arial"/>
                      <w:lang w:eastAsia="en-US"/>
                    </w:rPr>
                    <w:t>U</w:t>
                  </w:r>
                  <w:r>
                    <w:rPr>
                      <w:rFonts w:ascii="Arial" w:eastAsia="Arial" w:hAnsi="Arial" w:cs="Arial"/>
                      <w:lang w:eastAsia="en-US"/>
                    </w:rPr>
                    <w:t>ND</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Pr="008A0193" w:rsidRDefault="00B70265" w:rsidP="00404F8D">
                  <w:pPr>
                    <w:jc w:val="center"/>
                    <w:rPr>
                      <w:rFonts w:ascii="Arial" w:hAnsi="Arial" w:cs="Arial"/>
                      <w:lang w:eastAsia="en-US"/>
                    </w:rPr>
                  </w:pPr>
                  <w:r>
                    <w:rPr>
                      <w:rFonts w:ascii="Arial" w:hAnsi="Arial" w:cs="Arial"/>
                      <w:lang w:eastAsia="en-US"/>
                    </w:rPr>
                    <w:t>300</w:t>
                  </w:r>
                </w:p>
              </w:tc>
            </w:tr>
            <w:tr w:rsidR="00B70265" w:rsidRPr="0057678C" w:rsidTr="00404F8D">
              <w:trPr>
                <w:trHeight w:val="694"/>
              </w:trPr>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Pr="008A0193" w:rsidRDefault="00B70265" w:rsidP="00404F8D">
                  <w:pPr>
                    <w:jc w:val="center"/>
                    <w:rPr>
                      <w:rFonts w:ascii="Arial" w:hAnsi="Arial" w:cs="Arial"/>
                      <w:lang w:eastAsia="en-US"/>
                    </w:rPr>
                  </w:pPr>
                  <w:r w:rsidRPr="008A0193">
                    <w:rPr>
                      <w:rFonts w:ascii="Arial" w:hAnsi="Arial" w:cs="Arial"/>
                      <w:lang w:eastAsia="en-US"/>
                    </w:rPr>
                    <w:t>2</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0265" w:rsidRDefault="00B70265" w:rsidP="00404F8D">
                  <w:pPr>
                    <w:jc w:val="center"/>
                    <w:rPr>
                      <w:rFonts w:ascii="Arial" w:hAnsi="Arial" w:cs="Arial"/>
                      <w:b/>
                      <w:lang w:eastAsia="en-US"/>
                    </w:rPr>
                  </w:pPr>
                  <w:r>
                    <w:rPr>
                      <w:rFonts w:ascii="Arial" w:hAnsi="Arial" w:cs="Arial"/>
                      <w:noProof/>
                      <w:sz w:val="28"/>
                      <w:szCs w:val="28"/>
                    </w:rPr>
                    <w:drawing>
                      <wp:inline distT="0" distB="0" distL="0" distR="0" wp14:anchorId="23B11EAB" wp14:editId="5CF24D00">
                        <wp:extent cx="1158948" cy="1158948"/>
                        <wp:effectExtent l="0" t="0" r="3175" b="317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ADA L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1823" cy="1161823"/>
                                </a:xfrm>
                                <a:prstGeom prst="rect">
                                  <a:avLst/>
                                </a:prstGeom>
                              </pic:spPr>
                            </pic:pic>
                          </a:graphicData>
                        </a:graphic>
                      </wp:inline>
                    </w:drawing>
                  </w:r>
                </w:p>
                <w:p w:rsidR="00B70265" w:rsidRPr="00C114C4" w:rsidRDefault="00B70265" w:rsidP="00404F8D">
                  <w:pPr>
                    <w:jc w:val="both"/>
                    <w:rPr>
                      <w:rFonts w:ascii="Arial" w:hAnsi="Arial" w:cs="Arial"/>
                      <w:sz w:val="18"/>
                      <w:szCs w:val="18"/>
                      <w:lang w:eastAsia="en-US"/>
                    </w:rPr>
                  </w:pPr>
                  <w:r w:rsidRPr="00C114C4">
                    <w:rPr>
                      <w:rFonts w:ascii="Arial" w:hAnsi="Arial" w:cs="Arial"/>
                      <w:b/>
                      <w:sz w:val="18"/>
                      <w:szCs w:val="18"/>
                      <w:lang w:eastAsia="en-US"/>
                    </w:rPr>
                    <w:t>LAMPADA LED BULBO</w:t>
                  </w:r>
                  <w:r w:rsidRPr="00C114C4">
                    <w:rPr>
                      <w:rFonts w:ascii="Arial" w:hAnsi="Arial" w:cs="Arial"/>
                      <w:sz w:val="18"/>
                      <w:szCs w:val="18"/>
                      <w:lang w:eastAsia="en-US"/>
                    </w:rPr>
                    <w:t xml:space="preserve"> </w:t>
                  </w:r>
                </w:p>
                <w:p w:rsidR="00B70265" w:rsidRDefault="00B70265" w:rsidP="00404F8D">
                  <w:pPr>
                    <w:jc w:val="both"/>
                    <w:rPr>
                      <w:rFonts w:ascii="Arial" w:hAnsi="Arial" w:cs="Arial"/>
                      <w:lang w:eastAsia="en-US"/>
                    </w:rPr>
                  </w:pPr>
                </w:p>
                <w:p w:rsidR="00B70265" w:rsidRPr="004215C2" w:rsidRDefault="00B70265" w:rsidP="00B70265">
                  <w:pPr>
                    <w:pStyle w:val="PargrafodaLista"/>
                    <w:numPr>
                      <w:ilvl w:val="0"/>
                      <w:numId w:val="16"/>
                    </w:numPr>
                    <w:jc w:val="both"/>
                    <w:rPr>
                      <w:rFonts w:ascii="Arial" w:hAnsi="Arial" w:cs="Arial"/>
                      <w:sz w:val="16"/>
                      <w:szCs w:val="16"/>
                    </w:rPr>
                  </w:pPr>
                  <w:r>
                    <w:rPr>
                      <w:rFonts w:ascii="Arial" w:hAnsi="Arial" w:cs="Arial"/>
                      <w:sz w:val="16"/>
                      <w:szCs w:val="16"/>
                    </w:rPr>
                    <w:t>FORMATO:</w:t>
                  </w:r>
                  <w:r w:rsidRPr="004215C2">
                    <w:rPr>
                      <w:rFonts w:ascii="Arial" w:hAnsi="Arial" w:cs="Arial"/>
                      <w:sz w:val="16"/>
                      <w:szCs w:val="16"/>
                    </w:rPr>
                    <w:t xml:space="preserve"> “</w:t>
                  </w:r>
                  <w:proofErr w:type="spellStart"/>
                  <w:r w:rsidRPr="004215C2">
                    <w:rPr>
                      <w:rFonts w:ascii="Arial" w:hAnsi="Arial" w:cs="Arial"/>
                      <w:sz w:val="16"/>
                      <w:szCs w:val="16"/>
                    </w:rPr>
                    <w:t>pêra</w:t>
                  </w:r>
                  <w:proofErr w:type="spellEnd"/>
                  <w:r w:rsidRPr="004215C2">
                    <w:rPr>
                      <w:rFonts w:ascii="Arial" w:hAnsi="Arial" w:cs="Arial"/>
                      <w:sz w:val="16"/>
                      <w:szCs w:val="16"/>
                    </w:rPr>
                    <w:t xml:space="preserve">”, </w:t>
                  </w:r>
                </w:p>
                <w:p w:rsidR="00B70265" w:rsidRPr="00522FA4" w:rsidRDefault="00B70265" w:rsidP="00B70265">
                  <w:pPr>
                    <w:pStyle w:val="PargrafodaLista"/>
                    <w:numPr>
                      <w:ilvl w:val="0"/>
                      <w:numId w:val="16"/>
                    </w:numPr>
                    <w:jc w:val="both"/>
                    <w:rPr>
                      <w:rFonts w:ascii="Arial" w:hAnsi="Arial" w:cs="Arial"/>
                      <w:sz w:val="16"/>
                      <w:szCs w:val="16"/>
                    </w:rPr>
                  </w:pPr>
                  <w:r>
                    <w:rPr>
                      <w:rFonts w:ascii="Arial" w:hAnsi="Arial" w:cs="Arial"/>
                      <w:sz w:val="16"/>
                      <w:szCs w:val="16"/>
                    </w:rPr>
                    <w:t>POTENCIA</w:t>
                  </w:r>
                  <w:r w:rsidRPr="00522FA4">
                    <w:rPr>
                      <w:rFonts w:ascii="Arial" w:hAnsi="Arial" w:cs="Arial"/>
                      <w:sz w:val="16"/>
                      <w:szCs w:val="16"/>
                    </w:rPr>
                    <w:t>:</w:t>
                  </w:r>
                  <w:r>
                    <w:rPr>
                      <w:rFonts w:ascii="Arial" w:hAnsi="Arial" w:cs="Arial"/>
                      <w:sz w:val="16"/>
                      <w:szCs w:val="16"/>
                    </w:rPr>
                    <w:t xml:space="preserve"> máxima 9,5</w:t>
                  </w:r>
                  <w:r w:rsidRPr="00522FA4">
                    <w:rPr>
                      <w:rFonts w:ascii="Arial" w:hAnsi="Arial" w:cs="Arial"/>
                      <w:sz w:val="16"/>
                      <w:szCs w:val="16"/>
                    </w:rPr>
                    <w:t xml:space="preserve">W; </w:t>
                  </w:r>
                </w:p>
                <w:p w:rsidR="00B70265" w:rsidRPr="00970CEE" w:rsidRDefault="00B70265" w:rsidP="00B70265">
                  <w:pPr>
                    <w:pStyle w:val="PargrafodaLista"/>
                    <w:numPr>
                      <w:ilvl w:val="0"/>
                      <w:numId w:val="16"/>
                    </w:numPr>
                    <w:jc w:val="both"/>
                    <w:rPr>
                      <w:rFonts w:ascii="Arial" w:hAnsi="Arial" w:cs="Arial"/>
                      <w:sz w:val="16"/>
                      <w:szCs w:val="16"/>
                    </w:rPr>
                  </w:pPr>
                  <w:r>
                    <w:rPr>
                      <w:rFonts w:ascii="Arial" w:hAnsi="Arial" w:cs="Arial"/>
                      <w:sz w:val="16"/>
                      <w:szCs w:val="16"/>
                    </w:rPr>
                    <w:t xml:space="preserve">TAMANHO: </w:t>
                  </w:r>
                  <w:r w:rsidRPr="00970CEE">
                    <w:rPr>
                      <w:rFonts w:ascii="Arial" w:hAnsi="Arial" w:cs="Arial"/>
                      <w:sz w:val="16"/>
                      <w:szCs w:val="16"/>
                    </w:rPr>
                    <w:t xml:space="preserve">máximo 120mm altura X diâmetro 60mm (milímetros); </w:t>
                  </w:r>
                </w:p>
                <w:p w:rsidR="00B70265" w:rsidRDefault="00B70265" w:rsidP="00B70265">
                  <w:pPr>
                    <w:pStyle w:val="PargrafodaLista"/>
                    <w:numPr>
                      <w:ilvl w:val="0"/>
                      <w:numId w:val="16"/>
                    </w:numPr>
                    <w:jc w:val="both"/>
                    <w:rPr>
                      <w:rFonts w:ascii="Arial" w:hAnsi="Arial" w:cs="Arial"/>
                      <w:sz w:val="16"/>
                      <w:szCs w:val="16"/>
                    </w:rPr>
                  </w:pPr>
                  <w:r w:rsidRPr="00970CEE">
                    <w:rPr>
                      <w:rFonts w:ascii="Arial" w:hAnsi="Arial" w:cs="Arial"/>
                      <w:sz w:val="16"/>
                      <w:szCs w:val="16"/>
                    </w:rPr>
                    <w:t>FLUXO LUMINOSO: mínimo 900lm</w:t>
                  </w:r>
                  <w:r w:rsidRPr="00810B43">
                    <w:rPr>
                      <w:rFonts w:ascii="Arial" w:hAnsi="Arial" w:cs="Arial"/>
                      <w:sz w:val="16"/>
                      <w:szCs w:val="16"/>
                    </w:rPr>
                    <w:t xml:space="preserve">; </w:t>
                  </w:r>
                </w:p>
                <w:p w:rsidR="00B70265" w:rsidRPr="00810B43" w:rsidRDefault="00B70265" w:rsidP="00B70265">
                  <w:pPr>
                    <w:pStyle w:val="PargrafodaLista"/>
                    <w:numPr>
                      <w:ilvl w:val="0"/>
                      <w:numId w:val="16"/>
                    </w:numPr>
                    <w:jc w:val="both"/>
                    <w:rPr>
                      <w:rFonts w:ascii="Arial" w:hAnsi="Arial" w:cs="Arial"/>
                      <w:sz w:val="16"/>
                      <w:szCs w:val="16"/>
                    </w:rPr>
                  </w:pPr>
                  <w:r>
                    <w:rPr>
                      <w:rFonts w:ascii="Arial" w:hAnsi="Arial" w:cs="Arial"/>
                      <w:sz w:val="16"/>
                      <w:szCs w:val="16"/>
                    </w:rPr>
                    <w:t>IRC: &gt;80</w:t>
                  </w:r>
                </w:p>
                <w:p w:rsidR="00B70265" w:rsidRPr="00522FA4" w:rsidRDefault="00B70265" w:rsidP="00B70265">
                  <w:pPr>
                    <w:pStyle w:val="PargrafodaLista"/>
                    <w:numPr>
                      <w:ilvl w:val="0"/>
                      <w:numId w:val="16"/>
                    </w:numPr>
                    <w:jc w:val="both"/>
                    <w:rPr>
                      <w:rFonts w:ascii="Arial" w:hAnsi="Arial" w:cs="Arial"/>
                      <w:sz w:val="16"/>
                      <w:szCs w:val="16"/>
                    </w:rPr>
                  </w:pPr>
                  <w:r>
                    <w:rPr>
                      <w:rFonts w:ascii="Arial" w:hAnsi="Arial" w:cs="Arial"/>
                      <w:sz w:val="16"/>
                      <w:szCs w:val="16"/>
                    </w:rPr>
                    <w:t>TENSÃO</w:t>
                  </w:r>
                  <w:r w:rsidRPr="00522FA4">
                    <w:rPr>
                      <w:rFonts w:ascii="Arial" w:hAnsi="Arial" w:cs="Arial"/>
                      <w:sz w:val="16"/>
                      <w:szCs w:val="16"/>
                    </w:rPr>
                    <w:t>: 100-240 (bivolt)</w:t>
                  </w:r>
                  <w:r>
                    <w:rPr>
                      <w:rFonts w:ascii="Arial" w:hAnsi="Arial" w:cs="Arial"/>
                      <w:sz w:val="16"/>
                      <w:szCs w:val="16"/>
                    </w:rPr>
                    <w:t xml:space="preserve"> ou faixa de operação maior</w:t>
                  </w:r>
                  <w:r w:rsidRPr="00522FA4">
                    <w:rPr>
                      <w:rFonts w:ascii="Arial" w:hAnsi="Arial" w:cs="Arial"/>
                      <w:sz w:val="16"/>
                      <w:szCs w:val="16"/>
                    </w:rPr>
                    <w:t xml:space="preserve">; </w:t>
                  </w:r>
                </w:p>
                <w:p w:rsidR="00B70265" w:rsidRPr="002513E0" w:rsidRDefault="00B70265" w:rsidP="00B70265">
                  <w:pPr>
                    <w:pStyle w:val="PargrafodaLista"/>
                    <w:numPr>
                      <w:ilvl w:val="0"/>
                      <w:numId w:val="16"/>
                    </w:numPr>
                    <w:jc w:val="both"/>
                    <w:rPr>
                      <w:rFonts w:ascii="Arial" w:hAnsi="Arial" w:cs="Arial"/>
                      <w:sz w:val="16"/>
                      <w:szCs w:val="16"/>
                    </w:rPr>
                  </w:pPr>
                  <w:r>
                    <w:rPr>
                      <w:rFonts w:ascii="Arial" w:hAnsi="Arial" w:cs="Arial"/>
                      <w:sz w:val="16"/>
                      <w:szCs w:val="16"/>
                    </w:rPr>
                    <w:t>FATOR DE POTENCIA: &gt;= 0.90</w:t>
                  </w:r>
                  <w:r w:rsidRPr="002513E0">
                    <w:rPr>
                      <w:rFonts w:ascii="Arial" w:hAnsi="Arial" w:cs="Arial"/>
                      <w:sz w:val="16"/>
                      <w:szCs w:val="16"/>
                    </w:rPr>
                    <w:t xml:space="preserve">; </w:t>
                  </w:r>
                </w:p>
                <w:p w:rsidR="00B70265" w:rsidRDefault="00B70265" w:rsidP="00B70265">
                  <w:pPr>
                    <w:pStyle w:val="PargrafodaLista"/>
                    <w:numPr>
                      <w:ilvl w:val="0"/>
                      <w:numId w:val="16"/>
                    </w:numPr>
                    <w:jc w:val="both"/>
                    <w:rPr>
                      <w:rFonts w:ascii="Arial" w:hAnsi="Arial" w:cs="Arial"/>
                      <w:sz w:val="16"/>
                      <w:szCs w:val="16"/>
                    </w:rPr>
                  </w:pPr>
                  <w:r>
                    <w:rPr>
                      <w:rFonts w:ascii="Arial" w:hAnsi="Arial" w:cs="Arial"/>
                      <w:sz w:val="16"/>
                      <w:szCs w:val="16"/>
                    </w:rPr>
                    <w:t>TEMPERATURA DE COR: 6500K</w:t>
                  </w:r>
                </w:p>
                <w:p w:rsidR="00B70265" w:rsidRDefault="00B70265" w:rsidP="00B70265">
                  <w:pPr>
                    <w:pStyle w:val="PargrafodaLista"/>
                    <w:numPr>
                      <w:ilvl w:val="0"/>
                      <w:numId w:val="16"/>
                    </w:numPr>
                    <w:jc w:val="both"/>
                    <w:rPr>
                      <w:rFonts w:ascii="Arial" w:hAnsi="Arial" w:cs="Arial"/>
                      <w:sz w:val="16"/>
                      <w:szCs w:val="16"/>
                    </w:rPr>
                  </w:pPr>
                  <w:r>
                    <w:rPr>
                      <w:rFonts w:ascii="Arial" w:hAnsi="Arial" w:cs="Arial"/>
                      <w:sz w:val="16"/>
                      <w:szCs w:val="16"/>
                    </w:rPr>
                    <w:t>BASE</w:t>
                  </w:r>
                  <w:r w:rsidRPr="00522FA4">
                    <w:rPr>
                      <w:rFonts w:ascii="Arial" w:hAnsi="Arial" w:cs="Arial"/>
                      <w:sz w:val="16"/>
                      <w:szCs w:val="16"/>
                    </w:rPr>
                    <w:t xml:space="preserve"> E27 (rosca). </w:t>
                  </w:r>
                </w:p>
                <w:p w:rsidR="00B70265" w:rsidRDefault="00B70265" w:rsidP="00B70265">
                  <w:pPr>
                    <w:pStyle w:val="PargrafodaLista"/>
                    <w:numPr>
                      <w:ilvl w:val="0"/>
                      <w:numId w:val="16"/>
                    </w:numPr>
                    <w:jc w:val="both"/>
                    <w:rPr>
                      <w:rFonts w:ascii="Arial" w:hAnsi="Arial" w:cs="Arial"/>
                      <w:sz w:val="16"/>
                      <w:szCs w:val="16"/>
                    </w:rPr>
                  </w:pPr>
                  <w:r>
                    <w:rPr>
                      <w:rFonts w:ascii="Arial" w:hAnsi="Arial" w:cs="Arial"/>
                      <w:sz w:val="16"/>
                      <w:szCs w:val="16"/>
                    </w:rPr>
                    <w:t>VIDA UTIL: igual ou maior que 25.000hrs.</w:t>
                  </w:r>
                </w:p>
                <w:p w:rsidR="00B70265" w:rsidRPr="00796F80" w:rsidRDefault="00B70265" w:rsidP="00B70265">
                  <w:pPr>
                    <w:pStyle w:val="PargrafodaLista"/>
                    <w:numPr>
                      <w:ilvl w:val="0"/>
                      <w:numId w:val="16"/>
                    </w:numPr>
                    <w:spacing w:after="240"/>
                    <w:jc w:val="both"/>
                    <w:rPr>
                      <w:rFonts w:ascii="Arial" w:hAnsi="Arial" w:cs="Arial"/>
                      <w:sz w:val="16"/>
                      <w:szCs w:val="16"/>
                    </w:rPr>
                  </w:pPr>
                  <w:r>
                    <w:rPr>
                      <w:rFonts w:ascii="Arial" w:hAnsi="Arial" w:cs="Arial"/>
                      <w:sz w:val="16"/>
                      <w:szCs w:val="16"/>
                    </w:rPr>
                    <w:t>GARANTIA: mínima 2 anos a contar da data de emissão da nota fiscal.</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Pr="008A0193" w:rsidRDefault="00B70265" w:rsidP="00404F8D">
                  <w:pPr>
                    <w:jc w:val="center"/>
                    <w:rPr>
                      <w:rFonts w:ascii="Arial" w:hAnsi="Arial" w:cs="Arial"/>
                      <w:lang w:eastAsia="en-US"/>
                    </w:rPr>
                  </w:pPr>
                  <w:r>
                    <w:rPr>
                      <w:rFonts w:ascii="Arial" w:eastAsia="Arial" w:hAnsi="Arial" w:cs="Arial"/>
                      <w:lang w:eastAsia="en-US"/>
                    </w:rPr>
                    <w:t>UND</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Pr="008A0193" w:rsidRDefault="00B70265" w:rsidP="00404F8D">
                  <w:pPr>
                    <w:jc w:val="center"/>
                    <w:rPr>
                      <w:rFonts w:ascii="Arial" w:hAnsi="Arial" w:cs="Arial"/>
                      <w:lang w:eastAsia="en-US"/>
                    </w:rPr>
                  </w:pPr>
                  <w:r>
                    <w:rPr>
                      <w:rFonts w:ascii="Arial" w:hAnsi="Arial" w:cs="Arial"/>
                      <w:lang w:eastAsia="en-US"/>
                    </w:rPr>
                    <w:t>700</w:t>
                  </w:r>
                </w:p>
              </w:tc>
            </w:tr>
            <w:tr w:rsidR="00B70265" w:rsidRPr="0057678C" w:rsidTr="00404F8D">
              <w:trPr>
                <w:trHeight w:val="704"/>
              </w:trPr>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Pr="008A0193" w:rsidRDefault="00B70265" w:rsidP="00404F8D">
                  <w:pPr>
                    <w:jc w:val="center"/>
                    <w:rPr>
                      <w:rFonts w:ascii="Arial" w:eastAsia="Arial" w:hAnsi="Arial" w:cs="Arial"/>
                      <w:lang w:eastAsia="en-US"/>
                    </w:rPr>
                  </w:pPr>
                  <w:r w:rsidRPr="008A0193">
                    <w:rPr>
                      <w:rFonts w:ascii="Arial" w:eastAsia="Arial" w:hAnsi="Arial" w:cs="Arial"/>
                      <w:lang w:eastAsia="en-US"/>
                    </w:rPr>
                    <w:t>3</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0265" w:rsidRDefault="00B70265" w:rsidP="00404F8D">
                  <w:pPr>
                    <w:pStyle w:val="PargrafodaLista"/>
                    <w:ind w:left="360"/>
                    <w:jc w:val="both"/>
                    <w:rPr>
                      <w:rFonts w:ascii="Arial" w:hAnsi="Arial" w:cs="Arial"/>
                      <w:sz w:val="16"/>
                      <w:szCs w:val="16"/>
                    </w:rPr>
                  </w:pPr>
                </w:p>
                <w:p w:rsidR="00B70265" w:rsidRDefault="00B70265" w:rsidP="00404F8D">
                  <w:pPr>
                    <w:pStyle w:val="PargrafodaLista"/>
                    <w:ind w:left="360"/>
                    <w:jc w:val="center"/>
                    <w:rPr>
                      <w:rFonts w:ascii="Arial" w:hAnsi="Arial" w:cs="Arial"/>
                      <w:sz w:val="16"/>
                      <w:szCs w:val="16"/>
                    </w:rPr>
                  </w:pPr>
                  <w:r>
                    <w:rPr>
                      <w:rFonts w:ascii="Arial" w:hAnsi="Arial" w:cs="Arial"/>
                      <w:noProof/>
                      <w:sz w:val="28"/>
                      <w:szCs w:val="28"/>
                      <w:lang w:eastAsia="pt-BR"/>
                    </w:rPr>
                    <w:drawing>
                      <wp:inline distT="0" distB="0" distL="0" distR="0" wp14:anchorId="5680F2C2" wp14:editId="2BEDDCB0">
                        <wp:extent cx="1512415" cy="765544"/>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_CAA01-E41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24672" cy="771748"/>
                                </a:xfrm>
                                <a:prstGeom prst="rect">
                                  <a:avLst/>
                                </a:prstGeom>
                              </pic:spPr>
                            </pic:pic>
                          </a:graphicData>
                        </a:graphic>
                      </wp:inline>
                    </w:drawing>
                  </w:r>
                </w:p>
                <w:p w:rsidR="00B70265" w:rsidRPr="00C114C4" w:rsidRDefault="00B70265" w:rsidP="00404F8D">
                  <w:pPr>
                    <w:jc w:val="both"/>
                    <w:rPr>
                      <w:rFonts w:ascii="Arial" w:hAnsi="Arial" w:cs="Arial"/>
                      <w:b/>
                      <w:sz w:val="18"/>
                      <w:szCs w:val="18"/>
                      <w:lang w:eastAsia="en-US"/>
                    </w:rPr>
                  </w:pPr>
                  <w:r w:rsidRPr="00C114C4">
                    <w:rPr>
                      <w:rFonts w:ascii="Arial" w:hAnsi="Arial" w:cs="Arial"/>
                      <w:b/>
                      <w:sz w:val="18"/>
                      <w:szCs w:val="18"/>
                      <w:lang w:eastAsia="en-US"/>
                    </w:rPr>
                    <w:t>LUMINÁRIA QUADRADA COM ALETA DE ALUMINIO  0,617X0,617cm</w:t>
                  </w:r>
                </w:p>
                <w:p w:rsidR="00B70265" w:rsidRPr="00B009A4" w:rsidRDefault="00B70265" w:rsidP="00404F8D">
                  <w:pPr>
                    <w:jc w:val="both"/>
                    <w:rPr>
                      <w:rFonts w:ascii="Arial" w:hAnsi="Arial" w:cs="Arial"/>
                      <w:b/>
                    </w:rPr>
                  </w:pPr>
                </w:p>
                <w:p w:rsidR="00B70265" w:rsidRPr="00707BAB" w:rsidRDefault="00B70265" w:rsidP="00B70265">
                  <w:pPr>
                    <w:pStyle w:val="PargrafodaLista"/>
                    <w:numPr>
                      <w:ilvl w:val="0"/>
                      <w:numId w:val="17"/>
                    </w:numPr>
                    <w:jc w:val="both"/>
                    <w:rPr>
                      <w:rFonts w:ascii="Arial" w:hAnsi="Arial" w:cs="Arial"/>
                      <w:b/>
                    </w:rPr>
                  </w:pPr>
                  <w:r>
                    <w:rPr>
                      <w:rFonts w:ascii="Arial" w:hAnsi="Arial" w:cs="Arial"/>
                      <w:sz w:val="16"/>
                      <w:szCs w:val="16"/>
                    </w:rPr>
                    <w:t>FIXAÇÃO: Embutir</w:t>
                  </w:r>
                </w:p>
                <w:p w:rsidR="00B70265" w:rsidRPr="000A177E" w:rsidRDefault="00B70265" w:rsidP="00B70265">
                  <w:pPr>
                    <w:pStyle w:val="PargrafodaLista"/>
                    <w:numPr>
                      <w:ilvl w:val="0"/>
                      <w:numId w:val="17"/>
                    </w:numPr>
                    <w:jc w:val="both"/>
                    <w:rPr>
                      <w:rFonts w:ascii="Arial" w:hAnsi="Arial" w:cs="Arial"/>
                      <w:b/>
                    </w:rPr>
                  </w:pPr>
                  <w:r>
                    <w:rPr>
                      <w:rFonts w:ascii="Arial" w:hAnsi="Arial" w:cs="Arial"/>
                      <w:sz w:val="16"/>
                      <w:szCs w:val="16"/>
                    </w:rPr>
                    <w:t>TAMANHO: 0,617x0,617cm</w:t>
                  </w:r>
                </w:p>
                <w:p w:rsidR="00B70265" w:rsidRPr="00707BAB" w:rsidRDefault="00B70265" w:rsidP="00B70265">
                  <w:pPr>
                    <w:pStyle w:val="PargrafodaLista"/>
                    <w:numPr>
                      <w:ilvl w:val="0"/>
                      <w:numId w:val="17"/>
                    </w:numPr>
                    <w:jc w:val="both"/>
                    <w:rPr>
                      <w:rFonts w:ascii="Arial" w:hAnsi="Arial" w:cs="Arial"/>
                      <w:b/>
                    </w:rPr>
                  </w:pPr>
                  <w:r w:rsidRPr="00707BAB">
                    <w:rPr>
                      <w:rFonts w:ascii="Arial" w:hAnsi="Arial" w:cs="Arial"/>
                      <w:sz w:val="16"/>
                      <w:szCs w:val="16"/>
                    </w:rPr>
                    <w:t>CORPO</w:t>
                  </w:r>
                  <w:r>
                    <w:rPr>
                      <w:rFonts w:ascii="Arial" w:hAnsi="Arial" w:cs="Arial"/>
                      <w:sz w:val="16"/>
                      <w:szCs w:val="16"/>
                    </w:rPr>
                    <w:t>: Em chapa de aço</w:t>
                  </w:r>
                  <w:r w:rsidRPr="00707BAB">
                    <w:rPr>
                      <w:rFonts w:ascii="Arial" w:hAnsi="Arial" w:cs="Arial"/>
                      <w:sz w:val="16"/>
                      <w:szCs w:val="16"/>
                    </w:rPr>
                    <w:t xml:space="preserve"> </w:t>
                  </w:r>
                  <w:proofErr w:type="spellStart"/>
                  <w:r w:rsidRPr="00707BAB">
                    <w:rPr>
                      <w:rFonts w:ascii="Arial" w:hAnsi="Arial" w:cs="Arial"/>
                      <w:sz w:val="16"/>
                      <w:szCs w:val="16"/>
                    </w:rPr>
                    <w:t>fosfatizada</w:t>
                  </w:r>
                  <w:proofErr w:type="spellEnd"/>
                  <w:r w:rsidRPr="00707BAB">
                    <w:rPr>
                      <w:rFonts w:ascii="Arial" w:hAnsi="Arial" w:cs="Arial"/>
                      <w:sz w:val="16"/>
                      <w:szCs w:val="16"/>
                    </w:rPr>
                    <w:t xml:space="preserve"> </w:t>
                  </w:r>
                </w:p>
                <w:p w:rsidR="00B70265" w:rsidRPr="00707BAB" w:rsidRDefault="00B70265" w:rsidP="00B70265">
                  <w:pPr>
                    <w:pStyle w:val="PargrafodaLista"/>
                    <w:numPr>
                      <w:ilvl w:val="0"/>
                      <w:numId w:val="17"/>
                    </w:numPr>
                    <w:jc w:val="both"/>
                    <w:rPr>
                      <w:rFonts w:ascii="Arial" w:hAnsi="Arial" w:cs="Arial"/>
                      <w:b/>
                    </w:rPr>
                  </w:pPr>
                  <w:r w:rsidRPr="00707BAB">
                    <w:rPr>
                      <w:rFonts w:ascii="Arial" w:hAnsi="Arial" w:cs="Arial"/>
                      <w:sz w:val="16"/>
                      <w:szCs w:val="16"/>
                    </w:rPr>
                    <w:t>REFLETOR: Parabólico em alumínio Alto Brilho</w:t>
                  </w:r>
                </w:p>
                <w:p w:rsidR="00B70265" w:rsidRPr="008C0C5A" w:rsidRDefault="00B70265" w:rsidP="00B70265">
                  <w:pPr>
                    <w:pStyle w:val="PargrafodaLista"/>
                    <w:numPr>
                      <w:ilvl w:val="0"/>
                      <w:numId w:val="17"/>
                    </w:numPr>
                    <w:jc w:val="both"/>
                    <w:rPr>
                      <w:rFonts w:ascii="Arial" w:hAnsi="Arial" w:cs="Arial"/>
                      <w:b/>
                    </w:rPr>
                  </w:pPr>
                  <w:r>
                    <w:rPr>
                      <w:rFonts w:ascii="Arial" w:hAnsi="Arial" w:cs="Arial"/>
                      <w:sz w:val="16"/>
                      <w:szCs w:val="16"/>
                    </w:rPr>
                    <w:t>ALETA: 7 aletas Parabólicas em alumínio Alto Brilho</w:t>
                  </w:r>
                </w:p>
                <w:p w:rsidR="00B70265" w:rsidRPr="00796F80" w:rsidRDefault="00B70265" w:rsidP="00B70265">
                  <w:pPr>
                    <w:pStyle w:val="PargrafodaLista"/>
                    <w:numPr>
                      <w:ilvl w:val="0"/>
                      <w:numId w:val="17"/>
                    </w:numPr>
                    <w:spacing w:after="0"/>
                    <w:jc w:val="both"/>
                    <w:rPr>
                      <w:rFonts w:ascii="Arial" w:hAnsi="Arial" w:cs="Arial"/>
                      <w:b/>
                    </w:rPr>
                  </w:pPr>
                  <w:r w:rsidRPr="00F8390F">
                    <w:rPr>
                      <w:rFonts w:ascii="Arial" w:hAnsi="Arial" w:cs="Arial"/>
                      <w:sz w:val="16"/>
                      <w:szCs w:val="16"/>
                    </w:rPr>
                    <w:t xml:space="preserve">GARANTIA: </w:t>
                  </w:r>
                  <w:r>
                    <w:rPr>
                      <w:rFonts w:ascii="Arial" w:hAnsi="Arial" w:cs="Arial"/>
                      <w:sz w:val="16"/>
                      <w:szCs w:val="16"/>
                    </w:rPr>
                    <w:t xml:space="preserve">mínima </w:t>
                  </w:r>
                  <w:r w:rsidRPr="00F8390F">
                    <w:rPr>
                      <w:rFonts w:ascii="Arial" w:hAnsi="Arial" w:cs="Arial"/>
                      <w:sz w:val="16"/>
                      <w:szCs w:val="16"/>
                    </w:rPr>
                    <w:t xml:space="preserve">2 anos a contar da data de </w:t>
                  </w:r>
                  <w:r>
                    <w:rPr>
                      <w:rFonts w:ascii="Arial" w:hAnsi="Arial" w:cs="Arial"/>
                      <w:sz w:val="16"/>
                      <w:szCs w:val="16"/>
                    </w:rPr>
                    <w:t>emissão da nota fiscal</w:t>
                  </w:r>
                  <w:r w:rsidRPr="00F8390F">
                    <w:rPr>
                      <w:rFonts w:ascii="Arial" w:hAnsi="Arial" w:cs="Arial"/>
                      <w:sz w:val="16"/>
                      <w:szCs w:val="16"/>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Pr="008A0193" w:rsidRDefault="00B70265" w:rsidP="00404F8D">
                  <w:pPr>
                    <w:jc w:val="center"/>
                    <w:rPr>
                      <w:rFonts w:ascii="Arial" w:eastAsia="Arial" w:hAnsi="Arial" w:cs="Arial"/>
                      <w:lang w:eastAsia="en-US"/>
                    </w:rPr>
                  </w:pPr>
                  <w:r w:rsidRPr="008A0193">
                    <w:rPr>
                      <w:rFonts w:ascii="Arial" w:eastAsia="Arial" w:hAnsi="Arial" w:cs="Arial"/>
                      <w:lang w:eastAsia="en-US"/>
                    </w:rPr>
                    <w:t>U</w:t>
                  </w:r>
                  <w:r>
                    <w:rPr>
                      <w:rFonts w:ascii="Arial" w:eastAsia="Arial" w:hAnsi="Arial" w:cs="Arial"/>
                      <w:lang w:eastAsia="en-US"/>
                    </w:rPr>
                    <w:t>ND</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Pr="008A0193" w:rsidRDefault="00B70265" w:rsidP="00404F8D">
                  <w:pPr>
                    <w:jc w:val="center"/>
                    <w:rPr>
                      <w:rFonts w:ascii="Arial" w:eastAsia="Arial" w:hAnsi="Arial" w:cs="Arial"/>
                      <w:lang w:eastAsia="en-US"/>
                    </w:rPr>
                  </w:pPr>
                  <w:r>
                    <w:rPr>
                      <w:rFonts w:ascii="Arial" w:eastAsia="Arial" w:hAnsi="Arial" w:cs="Arial"/>
                      <w:lang w:eastAsia="en-US"/>
                    </w:rPr>
                    <w:t>700</w:t>
                  </w:r>
                </w:p>
              </w:tc>
            </w:tr>
            <w:tr w:rsidR="00B70265" w:rsidRPr="0057678C" w:rsidTr="00404F8D">
              <w:trPr>
                <w:trHeight w:val="1061"/>
              </w:trPr>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Pr="008A0193" w:rsidRDefault="00B70265" w:rsidP="00404F8D">
                  <w:pPr>
                    <w:jc w:val="center"/>
                    <w:rPr>
                      <w:rFonts w:ascii="Arial" w:eastAsia="Arial" w:hAnsi="Arial" w:cs="Arial"/>
                      <w:lang w:eastAsia="en-US"/>
                    </w:rPr>
                  </w:pPr>
                  <w:r>
                    <w:rPr>
                      <w:rFonts w:ascii="Arial" w:eastAsia="Arial" w:hAnsi="Arial" w:cs="Arial"/>
                      <w:lang w:eastAsia="en-US"/>
                    </w:rPr>
                    <w:t>4</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70265" w:rsidRDefault="00B70265" w:rsidP="00404F8D">
                  <w:pPr>
                    <w:pStyle w:val="PargrafodaLista"/>
                    <w:ind w:left="360"/>
                    <w:jc w:val="both"/>
                    <w:rPr>
                      <w:rFonts w:ascii="Arial" w:hAnsi="Arial" w:cs="Arial"/>
                      <w:sz w:val="16"/>
                      <w:szCs w:val="16"/>
                    </w:rPr>
                  </w:pPr>
                </w:p>
                <w:p w:rsidR="00B70265" w:rsidRDefault="00B70265" w:rsidP="00404F8D">
                  <w:pPr>
                    <w:pStyle w:val="PargrafodaLista"/>
                    <w:ind w:left="360"/>
                    <w:jc w:val="center"/>
                    <w:rPr>
                      <w:rFonts w:ascii="Arial" w:hAnsi="Arial" w:cs="Arial"/>
                      <w:sz w:val="16"/>
                      <w:szCs w:val="16"/>
                    </w:rPr>
                  </w:pPr>
                  <w:r>
                    <w:rPr>
                      <w:rFonts w:ascii="Arial" w:hAnsi="Arial" w:cs="Arial"/>
                      <w:noProof/>
                      <w:sz w:val="16"/>
                      <w:szCs w:val="16"/>
                      <w:lang w:eastAsia="pt-BR"/>
                    </w:rPr>
                    <w:drawing>
                      <wp:inline distT="0" distB="0" distL="0" distR="0" wp14:anchorId="5F38081A" wp14:editId="039BC82F">
                        <wp:extent cx="1069675" cy="73324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ada led tubula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68614" cy="732518"/>
                                </a:xfrm>
                                <a:prstGeom prst="rect">
                                  <a:avLst/>
                                </a:prstGeom>
                              </pic:spPr>
                            </pic:pic>
                          </a:graphicData>
                        </a:graphic>
                      </wp:inline>
                    </w:drawing>
                  </w:r>
                </w:p>
                <w:p w:rsidR="00B70265" w:rsidRPr="00C114C4" w:rsidRDefault="00B70265" w:rsidP="00404F8D">
                  <w:pPr>
                    <w:jc w:val="both"/>
                    <w:rPr>
                      <w:rFonts w:ascii="Arial" w:hAnsi="Arial" w:cs="Arial"/>
                      <w:b/>
                      <w:sz w:val="18"/>
                      <w:szCs w:val="18"/>
                      <w:lang w:eastAsia="en-US"/>
                    </w:rPr>
                  </w:pPr>
                  <w:r w:rsidRPr="00C114C4">
                    <w:rPr>
                      <w:rFonts w:ascii="Arial" w:hAnsi="Arial" w:cs="Arial"/>
                      <w:b/>
                      <w:sz w:val="18"/>
                      <w:szCs w:val="18"/>
                      <w:lang w:eastAsia="en-US"/>
                    </w:rPr>
                    <w:t xml:space="preserve">LAMPADA TUBULAR LED </w:t>
                  </w:r>
                </w:p>
                <w:p w:rsidR="00B70265" w:rsidRDefault="00B70265" w:rsidP="00B70265">
                  <w:pPr>
                    <w:pStyle w:val="PargrafodaLista"/>
                    <w:numPr>
                      <w:ilvl w:val="0"/>
                      <w:numId w:val="18"/>
                    </w:numPr>
                    <w:jc w:val="both"/>
                    <w:rPr>
                      <w:rFonts w:ascii="Arial" w:hAnsi="Arial" w:cs="Arial"/>
                      <w:sz w:val="16"/>
                      <w:szCs w:val="16"/>
                    </w:rPr>
                  </w:pPr>
                  <w:r>
                    <w:rPr>
                      <w:rFonts w:ascii="Arial" w:hAnsi="Arial" w:cs="Arial"/>
                      <w:sz w:val="16"/>
                      <w:szCs w:val="16"/>
                    </w:rPr>
                    <w:t>POTENCIA:</w:t>
                  </w:r>
                  <w:r w:rsidRPr="000B2F33">
                    <w:rPr>
                      <w:rFonts w:ascii="Arial" w:hAnsi="Arial" w:cs="Arial"/>
                      <w:sz w:val="16"/>
                      <w:szCs w:val="16"/>
                    </w:rPr>
                    <w:t xml:space="preserve"> </w:t>
                  </w:r>
                  <w:r>
                    <w:rPr>
                      <w:rFonts w:ascii="Arial" w:hAnsi="Arial" w:cs="Arial"/>
                      <w:sz w:val="16"/>
                      <w:szCs w:val="16"/>
                    </w:rPr>
                    <w:t xml:space="preserve">máxima </w:t>
                  </w:r>
                  <w:r w:rsidRPr="000B2F33">
                    <w:rPr>
                      <w:rFonts w:ascii="Arial" w:hAnsi="Arial" w:cs="Arial"/>
                      <w:sz w:val="16"/>
                      <w:szCs w:val="16"/>
                    </w:rPr>
                    <w:t xml:space="preserve">10W; </w:t>
                  </w:r>
                </w:p>
                <w:p w:rsidR="00B70265" w:rsidRPr="000B2F33" w:rsidRDefault="00B70265" w:rsidP="00B70265">
                  <w:pPr>
                    <w:pStyle w:val="PargrafodaLista"/>
                    <w:numPr>
                      <w:ilvl w:val="0"/>
                      <w:numId w:val="18"/>
                    </w:numPr>
                    <w:jc w:val="both"/>
                    <w:rPr>
                      <w:rFonts w:ascii="Arial" w:hAnsi="Arial" w:cs="Arial"/>
                      <w:sz w:val="16"/>
                      <w:szCs w:val="16"/>
                    </w:rPr>
                  </w:pPr>
                  <w:r>
                    <w:rPr>
                      <w:rFonts w:ascii="Arial" w:hAnsi="Arial" w:cs="Arial"/>
                      <w:sz w:val="16"/>
                      <w:szCs w:val="16"/>
                    </w:rPr>
                    <w:t xml:space="preserve">FLUXO LUMINOSO: mínimo 1000 </w:t>
                  </w:r>
                  <w:proofErr w:type="spellStart"/>
                  <w:r>
                    <w:rPr>
                      <w:rFonts w:ascii="Arial" w:hAnsi="Arial" w:cs="Arial"/>
                      <w:sz w:val="16"/>
                      <w:szCs w:val="16"/>
                    </w:rPr>
                    <w:t>lm</w:t>
                  </w:r>
                  <w:proofErr w:type="spellEnd"/>
                  <w:r w:rsidRPr="000B2F33">
                    <w:rPr>
                      <w:rFonts w:ascii="Arial" w:hAnsi="Arial" w:cs="Arial"/>
                      <w:sz w:val="16"/>
                      <w:szCs w:val="16"/>
                    </w:rPr>
                    <w:t xml:space="preserve">; </w:t>
                  </w:r>
                </w:p>
                <w:p w:rsidR="00B70265" w:rsidRPr="002745D2" w:rsidRDefault="00B70265" w:rsidP="00B70265">
                  <w:pPr>
                    <w:pStyle w:val="PargrafodaLista"/>
                    <w:numPr>
                      <w:ilvl w:val="0"/>
                      <w:numId w:val="18"/>
                    </w:numPr>
                    <w:jc w:val="both"/>
                    <w:rPr>
                      <w:rFonts w:ascii="Arial" w:hAnsi="Arial" w:cs="Arial"/>
                      <w:sz w:val="16"/>
                      <w:szCs w:val="16"/>
                    </w:rPr>
                  </w:pPr>
                  <w:r>
                    <w:rPr>
                      <w:rFonts w:ascii="Arial" w:hAnsi="Arial" w:cs="Arial"/>
                      <w:sz w:val="16"/>
                      <w:szCs w:val="16"/>
                    </w:rPr>
                    <w:t>TENSÃO</w:t>
                  </w:r>
                  <w:r w:rsidRPr="002745D2">
                    <w:rPr>
                      <w:rFonts w:ascii="Arial" w:hAnsi="Arial" w:cs="Arial"/>
                      <w:sz w:val="16"/>
                      <w:szCs w:val="16"/>
                    </w:rPr>
                    <w:t xml:space="preserve">: </w:t>
                  </w:r>
                  <w:r>
                    <w:rPr>
                      <w:rFonts w:ascii="Arial" w:hAnsi="Arial" w:cs="Arial"/>
                      <w:sz w:val="16"/>
                      <w:szCs w:val="16"/>
                    </w:rPr>
                    <w:t>100-240</w:t>
                  </w:r>
                  <w:r w:rsidRPr="002745D2">
                    <w:rPr>
                      <w:rFonts w:ascii="Arial" w:hAnsi="Arial" w:cs="Arial"/>
                      <w:sz w:val="16"/>
                      <w:szCs w:val="16"/>
                    </w:rPr>
                    <w:t xml:space="preserve"> (bivolt)</w:t>
                  </w:r>
                  <w:r>
                    <w:rPr>
                      <w:rFonts w:ascii="Arial" w:hAnsi="Arial" w:cs="Arial"/>
                      <w:sz w:val="16"/>
                      <w:szCs w:val="16"/>
                    </w:rPr>
                    <w:t xml:space="preserve"> ou faixa de operação maior</w:t>
                  </w:r>
                  <w:r w:rsidRPr="002745D2">
                    <w:rPr>
                      <w:rFonts w:ascii="Arial" w:hAnsi="Arial" w:cs="Arial"/>
                      <w:sz w:val="16"/>
                      <w:szCs w:val="16"/>
                    </w:rPr>
                    <w:t xml:space="preserve">; </w:t>
                  </w:r>
                </w:p>
                <w:p w:rsidR="00B70265" w:rsidRDefault="00B70265" w:rsidP="00B70265">
                  <w:pPr>
                    <w:pStyle w:val="PargrafodaLista"/>
                    <w:numPr>
                      <w:ilvl w:val="0"/>
                      <w:numId w:val="18"/>
                    </w:numPr>
                    <w:jc w:val="both"/>
                    <w:rPr>
                      <w:rFonts w:ascii="Arial" w:hAnsi="Arial" w:cs="Arial"/>
                      <w:sz w:val="16"/>
                      <w:szCs w:val="16"/>
                    </w:rPr>
                  </w:pPr>
                  <w:r>
                    <w:rPr>
                      <w:rFonts w:ascii="Arial" w:hAnsi="Arial" w:cs="Arial"/>
                      <w:sz w:val="16"/>
                      <w:szCs w:val="16"/>
                    </w:rPr>
                    <w:t>FATOR DE POTENCIA: &gt;= 0.92</w:t>
                  </w:r>
                  <w:r w:rsidRPr="000B2F33">
                    <w:rPr>
                      <w:rFonts w:ascii="Arial" w:hAnsi="Arial" w:cs="Arial"/>
                      <w:sz w:val="16"/>
                      <w:szCs w:val="16"/>
                    </w:rPr>
                    <w:t xml:space="preserve">; </w:t>
                  </w:r>
                </w:p>
                <w:p w:rsidR="00B70265" w:rsidRDefault="00B70265" w:rsidP="00B70265">
                  <w:pPr>
                    <w:pStyle w:val="PargrafodaLista"/>
                    <w:numPr>
                      <w:ilvl w:val="0"/>
                      <w:numId w:val="18"/>
                    </w:numPr>
                    <w:jc w:val="both"/>
                    <w:rPr>
                      <w:rFonts w:ascii="Arial" w:hAnsi="Arial" w:cs="Arial"/>
                      <w:sz w:val="16"/>
                      <w:szCs w:val="16"/>
                    </w:rPr>
                  </w:pPr>
                  <w:r>
                    <w:rPr>
                      <w:rFonts w:ascii="Arial" w:hAnsi="Arial" w:cs="Arial"/>
                      <w:sz w:val="16"/>
                      <w:szCs w:val="16"/>
                    </w:rPr>
                    <w:t>IRC:&gt;=80;</w:t>
                  </w:r>
                </w:p>
                <w:p w:rsidR="00B70265" w:rsidRPr="000B2F33" w:rsidRDefault="00B70265" w:rsidP="00B70265">
                  <w:pPr>
                    <w:pStyle w:val="PargrafodaLista"/>
                    <w:numPr>
                      <w:ilvl w:val="0"/>
                      <w:numId w:val="18"/>
                    </w:numPr>
                    <w:jc w:val="both"/>
                    <w:rPr>
                      <w:rFonts w:ascii="Arial" w:hAnsi="Arial" w:cs="Arial"/>
                      <w:sz w:val="16"/>
                      <w:szCs w:val="16"/>
                    </w:rPr>
                  </w:pPr>
                  <w:r>
                    <w:rPr>
                      <w:rFonts w:ascii="Arial" w:hAnsi="Arial" w:cs="Arial"/>
                      <w:sz w:val="16"/>
                      <w:szCs w:val="16"/>
                    </w:rPr>
                    <w:t>TEMPERATURA DE COR(k): 6.500k;</w:t>
                  </w:r>
                </w:p>
                <w:p w:rsidR="00B70265" w:rsidRPr="000B2F33" w:rsidRDefault="00B70265" w:rsidP="00B70265">
                  <w:pPr>
                    <w:pStyle w:val="PargrafodaLista"/>
                    <w:numPr>
                      <w:ilvl w:val="0"/>
                      <w:numId w:val="18"/>
                    </w:numPr>
                    <w:jc w:val="both"/>
                    <w:rPr>
                      <w:rFonts w:ascii="Arial" w:hAnsi="Arial" w:cs="Arial"/>
                      <w:sz w:val="16"/>
                      <w:szCs w:val="16"/>
                    </w:rPr>
                  </w:pPr>
                  <w:r>
                    <w:rPr>
                      <w:rFonts w:ascii="Arial" w:hAnsi="Arial" w:cs="Arial"/>
                      <w:sz w:val="16"/>
                      <w:szCs w:val="16"/>
                    </w:rPr>
                    <w:t>TIPO:</w:t>
                  </w:r>
                  <w:r w:rsidRPr="000B2F33">
                    <w:rPr>
                      <w:rFonts w:ascii="Arial" w:hAnsi="Arial" w:cs="Arial"/>
                      <w:sz w:val="16"/>
                      <w:szCs w:val="16"/>
                    </w:rPr>
                    <w:t xml:space="preserve"> T8;</w:t>
                  </w:r>
                </w:p>
                <w:p w:rsidR="00B70265" w:rsidRDefault="00B70265" w:rsidP="00B70265">
                  <w:pPr>
                    <w:pStyle w:val="PargrafodaLista"/>
                    <w:numPr>
                      <w:ilvl w:val="0"/>
                      <w:numId w:val="18"/>
                    </w:numPr>
                    <w:jc w:val="both"/>
                    <w:rPr>
                      <w:rFonts w:ascii="Arial" w:hAnsi="Arial" w:cs="Arial"/>
                      <w:sz w:val="16"/>
                      <w:szCs w:val="16"/>
                    </w:rPr>
                  </w:pPr>
                  <w:r>
                    <w:rPr>
                      <w:rFonts w:ascii="Arial" w:hAnsi="Arial" w:cs="Arial"/>
                      <w:sz w:val="16"/>
                      <w:szCs w:val="16"/>
                    </w:rPr>
                    <w:t>BASE:</w:t>
                  </w:r>
                  <w:r w:rsidRPr="000B2F33">
                    <w:rPr>
                      <w:rFonts w:ascii="Arial" w:hAnsi="Arial" w:cs="Arial"/>
                      <w:sz w:val="16"/>
                      <w:szCs w:val="16"/>
                    </w:rPr>
                    <w:t xml:space="preserve"> G13; </w:t>
                  </w:r>
                </w:p>
                <w:p w:rsidR="00B70265" w:rsidRDefault="00B70265" w:rsidP="00B70265">
                  <w:pPr>
                    <w:pStyle w:val="PargrafodaLista"/>
                    <w:numPr>
                      <w:ilvl w:val="0"/>
                      <w:numId w:val="18"/>
                    </w:numPr>
                    <w:jc w:val="both"/>
                    <w:rPr>
                      <w:rFonts w:ascii="Arial" w:hAnsi="Arial" w:cs="Arial"/>
                      <w:sz w:val="16"/>
                      <w:szCs w:val="16"/>
                    </w:rPr>
                  </w:pPr>
                  <w:r>
                    <w:rPr>
                      <w:rFonts w:ascii="Arial" w:hAnsi="Arial" w:cs="Arial"/>
                      <w:sz w:val="16"/>
                      <w:szCs w:val="16"/>
                    </w:rPr>
                    <w:t>VIDA UTIL(</w:t>
                  </w:r>
                  <w:proofErr w:type="spellStart"/>
                  <w:r>
                    <w:rPr>
                      <w:rFonts w:ascii="Arial" w:hAnsi="Arial" w:cs="Arial"/>
                      <w:sz w:val="16"/>
                      <w:szCs w:val="16"/>
                    </w:rPr>
                    <w:t>hrs</w:t>
                  </w:r>
                  <w:proofErr w:type="spellEnd"/>
                  <w:r>
                    <w:rPr>
                      <w:rFonts w:ascii="Arial" w:hAnsi="Arial" w:cs="Arial"/>
                      <w:sz w:val="16"/>
                      <w:szCs w:val="16"/>
                    </w:rPr>
                    <w:t>): igual ou maior que 25.000hrs;</w:t>
                  </w:r>
                </w:p>
                <w:p w:rsidR="00B70265" w:rsidRDefault="00B70265" w:rsidP="00B70265">
                  <w:pPr>
                    <w:pStyle w:val="PargrafodaLista"/>
                    <w:numPr>
                      <w:ilvl w:val="0"/>
                      <w:numId w:val="18"/>
                    </w:numPr>
                    <w:spacing w:after="240"/>
                    <w:jc w:val="both"/>
                    <w:rPr>
                      <w:rFonts w:ascii="Arial" w:hAnsi="Arial" w:cs="Arial"/>
                      <w:sz w:val="16"/>
                      <w:szCs w:val="16"/>
                    </w:rPr>
                  </w:pPr>
                  <w:r w:rsidRPr="00C563DF">
                    <w:rPr>
                      <w:rFonts w:ascii="Arial" w:hAnsi="Arial" w:cs="Arial"/>
                      <w:sz w:val="16"/>
                      <w:szCs w:val="16"/>
                    </w:rPr>
                    <w:t xml:space="preserve">GARANTIA: </w:t>
                  </w:r>
                  <w:r>
                    <w:rPr>
                      <w:rFonts w:ascii="Arial" w:hAnsi="Arial" w:cs="Arial"/>
                      <w:sz w:val="16"/>
                      <w:szCs w:val="16"/>
                    </w:rPr>
                    <w:t xml:space="preserve">mínima de </w:t>
                  </w:r>
                  <w:r w:rsidRPr="00C563DF">
                    <w:rPr>
                      <w:rFonts w:ascii="Arial" w:hAnsi="Arial" w:cs="Arial"/>
                      <w:sz w:val="16"/>
                      <w:szCs w:val="16"/>
                    </w:rPr>
                    <w:t xml:space="preserve">2 anos a contar da data de </w:t>
                  </w:r>
                  <w:r>
                    <w:rPr>
                      <w:rFonts w:ascii="Arial" w:hAnsi="Arial" w:cs="Arial"/>
                      <w:sz w:val="16"/>
                      <w:szCs w:val="16"/>
                    </w:rPr>
                    <w:t>emissão da nota fiscal.</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Pr="008A0193" w:rsidRDefault="00B70265" w:rsidP="00404F8D">
                  <w:pPr>
                    <w:jc w:val="center"/>
                    <w:rPr>
                      <w:rFonts w:ascii="Arial" w:eastAsia="Arial" w:hAnsi="Arial" w:cs="Arial"/>
                      <w:lang w:eastAsia="en-US"/>
                    </w:rPr>
                  </w:pPr>
                  <w:r>
                    <w:rPr>
                      <w:rFonts w:ascii="Arial" w:eastAsia="Arial" w:hAnsi="Arial" w:cs="Arial"/>
                      <w:lang w:eastAsia="en-US"/>
                    </w:rPr>
                    <w:t>UND</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Default="00B70265" w:rsidP="00404F8D">
                  <w:pPr>
                    <w:jc w:val="center"/>
                    <w:rPr>
                      <w:rFonts w:ascii="Arial" w:eastAsia="Arial" w:hAnsi="Arial" w:cs="Arial"/>
                      <w:lang w:eastAsia="en-US"/>
                    </w:rPr>
                  </w:pPr>
                  <w:r>
                    <w:rPr>
                      <w:rFonts w:ascii="Arial" w:eastAsia="Arial" w:hAnsi="Arial" w:cs="Arial"/>
                      <w:lang w:eastAsia="en-US"/>
                    </w:rPr>
                    <w:t>9000</w:t>
                  </w:r>
                </w:p>
              </w:tc>
            </w:tr>
            <w:tr w:rsidR="00B70265" w:rsidRPr="0057678C" w:rsidTr="00404F8D">
              <w:trPr>
                <w:trHeight w:val="1061"/>
              </w:trPr>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Default="00B70265" w:rsidP="00404F8D">
                  <w:pPr>
                    <w:jc w:val="center"/>
                    <w:rPr>
                      <w:rFonts w:ascii="Arial" w:eastAsia="Arial" w:hAnsi="Arial" w:cs="Arial"/>
                      <w:lang w:eastAsia="en-US"/>
                    </w:rPr>
                  </w:pPr>
                  <w:r>
                    <w:rPr>
                      <w:rFonts w:ascii="Arial" w:eastAsia="Arial" w:hAnsi="Arial" w:cs="Arial"/>
                      <w:lang w:eastAsia="en-US"/>
                    </w:rPr>
                    <w:t>5</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70265" w:rsidRDefault="00B70265" w:rsidP="00404F8D">
                  <w:pPr>
                    <w:pStyle w:val="PargrafodaLista"/>
                    <w:ind w:left="360"/>
                    <w:jc w:val="center"/>
                    <w:rPr>
                      <w:rFonts w:ascii="Arial" w:hAnsi="Arial" w:cs="Arial"/>
                      <w:sz w:val="16"/>
                      <w:szCs w:val="16"/>
                    </w:rPr>
                  </w:pPr>
                  <w:r>
                    <w:rPr>
                      <w:rFonts w:ascii="Arial" w:hAnsi="Arial" w:cs="Arial"/>
                      <w:noProof/>
                      <w:sz w:val="16"/>
                      <w:szCs w:val="16"/>
                      <w:lang w:eastAsia="pt-BR"/>
                    </w:rPr>
                    <w:drawing>
                      <wp:inline distT="0" distB="0" distL="0" distR="0" wp14:anchorId="0A5B546C" wp14:editId="6CC26030">
                        <wp:extent cx="983412" cy="785004"/>
                        <wp:effectExtent l="0" t="0" r="762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ada led tubula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2436" cy="784225"/>
                                </a:xfrm>
                                <a:prstGeom prst="rect">
                                  <a:avLst/>
                                </a:prstGeom>
                              </pic:spPr>
                            </pic:pic>
                          </a:graphicData>
                        </a:graphic>
                      </wp:inline>
                    </w:drawing>
                  </w:r>
                </w:p>
                <w:p w:rsidR="00B70265" w:rsidRDefault="00B70265" w:rsidP="00404F8D">
                  <w:pPr>
                    <w:jc w:val="both"/>
                    <w:rPr>
                      <w:rFonts w:ascii="Arial" w:hAnsi="Arial" w:cs="Arial"/>
                      <w:b/>
                      <w:sz w:val="18"/>
                      <w:szCs w:val="18"/>
                      <w:lang w:eastAsia="en-US"/>
                    </w:rPr>
                  </w:pPr>
                  <w:r w:rsidRPr="00C114C4">
                    <w:rPr>
                      <w:rFonts w:ascii="Arial" w:hAnsi="Arial" w:cs="Arial"/>
                      <w:b/>
                      <w:sz w:val="18"/>
                      <w:szCs w:val="18"/>
                      <w:lang w:eastAsia="en-US"/>
                    </w:rPr>
                    <w:t>LAMPADA TUBULAR LED</w:t>
                  </w:r>
                </w:p>
                <w:p w:rsidR="00B70265" w:rsidRPr="00C114C4" w:rsidRDefault="00B70265" w:rsidP="00404F8D">
                  <w:pPr>
                    <w:jc w:val="both"/>
                    <w:rPr>
                      <w:rFonts w:ascii="Arial" w:hAnsi="Arial" w:cs="Arial"/>
                      <w:b/>
                      <w:sz w:val="18"/>
                      <w:szCs w:val="18"/>
                      <w:lang w:eastAsia="en-US"/>
                    </w:rPr>
                  </w:pPr>
                </w:p>
                <w:p w:rsidR="00B70265" w:rsidRDefault="00B70265" w:rsidP="00B70265">
                  <w:pPr>
                    <w:pStyle w:val="PargrafodaLista"/>
                    <w:numPr>
                      <w:ilvl w:val="0"/>
                      <w:numId w:val="18"/>
                    </w:numPr>
                    <w:jc w:val="both"/>
                    <w:rPr>
                      <w:rFonts w:ascii="Arial" w:hAnsi="Arial" w:cs="Arial"/>
                      <w:sz w:val="16"/>
                      <w:szCs w:val="16"/>
                    </w:rPr>
                  </w:pPr>
                  <w:r>
                    <w:rPr>
                      <w:rFonts w:ascii="Arial" w:hAnsi="Arial" w:cs="Arial"/>
                      <w:sz w:val="16"/>
                      <w:szCs w:val="16"/>
                    </w:rPr>
                    <w:t>POTENCIA:</w:t>
                  </w:r>
                  <w:r w:rsidRPr="000B2F33">
                    <w:rPr>
                      <w:rFonts w:ascii="Arial" w:hAnsi="Arial" w:cs="Arial"/>
                      <w:sz w:val="16"/>
                      <w:szCs w:val="16"/>
                    </w:rPr>
                    <w:t xml:space="preserve"> </w:t>
                  </w:r>
                  <w:r>
                    <w:rPr>
                      <w:rFonts w:ascii="Arial" w:hAnsi="Arial" w:cs="Arial"/>
                      <w:sz w:val="16"/>
                      <w:szCs w:val="16"/>
                    </w:rPr>
                    <w:t xml:space="preserve">máxima </w:t>
                  </w:r>
                  <w:r w:rsidRPr="000B2F33">
                    <w:rPr>
                      <w:rFonts w:ascii="Arial" w:hAnsi="Arial" w:cs="Arial"/>
                      <w:sz w:val="16"/>
                      <w:szCs w:val="16"/>
                    </w:rPr>
                    <w:t xml:space="preserve">10W; </w:t>
                  </w:r>
                </w:p>
                <w:p w:rsidR="00B70265" w:rsidRPr="000B2F33" w:rsidRDefault="00B70265" w:rsidP="00B70265">
                  <w:pPr>
                    <w:pStyle w:val="PargrafodaLista"/>
                    <w:numPr>
                      <w:ilvl w:val="0"/>
                      <w:numId w:val="18"/>
                    </w:numPr>
                    <w:jc w:val="both"/>
                    <w:rPr>
                      <w:rFonts w:ascii="Arial" w:hAnsi="Arial" w:cs="Arial"/>
                      <w:sz w:val="16"/>
                      <w:szCs w:val="16"/>
                    </w:rPr>
                  </w:pPr>
                  <w:r>
                    <w:rPr>
                      <w:rFonts w:ascii="Arial" w:hAnsi="Arial" w:cs="Arial"/>
                      <w:sz w:val="16"/>
                      <w:szCs w:val="16"/>
                    </w:rPr>
                    <w:t xml:space="preserve">FLUXO LUMINOSO: mínimo 1000 </w:t>
                  </w:r>
                  <w:proofErr w:type="spellStart"/>
                  <w:r>
                    <w:rPr>
                      <w:rFonts w:ascii="Arial" w:hAnsi="Arial" w:cs="Arial"/>
                      <w:sz w:val="16"/>
                      <w:szCs w:val="16"/>
                    </w:rPr>
                    <w:t>lm</w:t>
                  </w:r>
                  <w:proofErr w:type="spellEnd"/>
                  <w:r w:rsidRPr="000B2F33">
                    <w:rPr>
                      <w:rFonts w:ascii="Arial" w:hAnsi="Arial" w:cs="Arial"/>
                      <w:sz w:val="16"/>
                      <w:szCs w:val="16"/>
                    </w:rPr>
                    <w:t xml:space="preserve">; </w:t>
                  </w:r>
                </w:p>
                <w:p w:rsidR="00B70265" w:rsidRPr="002745D2" w:rsidRDefault="00B70265" w:rsidP="00B70265">
                  <w:pPr>
                    <w:pStyle w:val="PargrafodaLista"/>
                    <w:numPr>
                      <w:ilvl w:val="0"/>
                      <w:numId w:val="18"/>
                    </w:numPr>
                    <w:jc w:val="both"/>
                    <w:rPr>
                      <w:rFonts w:ascii="Arial" w:hAnsi="Arial" w:cs="Arial"/>
                      <w:sz w:val="16"/>
                      <w:szCs w:val="16"/>
                    </w:rPr>
                  </w:pPr>
                  <w:r>
                    <w:rPr>
                      <w:rFonts w:ascii="Arial" w:hAnsi="Arial" w:cs="Arial"/>
                      <w:sz w:val="16"/>
                      <w:szCs w:val="16"/>
                    </w:rPr>
                    <w:t>TENSÃO</w:t>
                  </w:r>
                  <w:r w:rsidRPr="002745D2">
                    <w:rPr>
                      <w:rFonts w:ascii="Arial" w:hAnsi="Arial" w:cs="Arial"/>
                      <w:sz w:val="16"/>
                      <w:szCs w:val="16"/>
                    </w:rPr>
                    <w:t>: 100-240 (bivolt)</w:t>
                  </w:r>
                  <w:r>
                    <w:rPr>
                      <w:rFonts w:ascii="Arial" w:hAnsi="Arial" w:cs="Arial"/>
                      <w:sz w:val="16"/>
                      <w:szCs w:val="16"/>
                    </w:rPr>
                    <w:t xml:space="preserve"> ou faixa de operação maior</w:t>
                  </w:r>
                  <w:r w:rsidRPr="002745D2">
                    <w:rPr>
                      <w:rFonts w:ascii="Arial" w:hAnsi="Arial" w:cs="Arial"/>
                      <w:sz w:val="16"/>
                      <w:szCs w:val="16"/>
                    </w:rPr>
                    <w:t xml:space="preserve">; </w:t>
                  </w:r>
                </w:p>
                <w:p w:rsidR="00B70265" w:rsidRDefault="00B70265" w:rsidP="00B70265">
                  <w:pPr>
                    <w:pStyle w:val="PargrafodaLista"/>
                    <w:numPr>
                      <w:ilvl w:val="0"/>
                      <w:numId w:val="18"/>
                    </w:numPr>
                    <w:jc w:val="both"/>
                    <w:rPr>
                      <w:rFonts w:ascii="Arial" w:hAnsi="Arial" w:cs="Arial"/>
                      <w:sz w:val="16"/>
                      <w:szCs w:val="16"/>
                    </w:rPr>
                  </w:pPr>
                  <w:r>
                    <w:rPr>
                      <w:rFonts w:ascii="Arial" w:hAnsi="Arial" w:cs="Arial"/>
                      <w:sz w:val="16"/>
                      <w:szCs w:val="16"/>
                    </w:rPr>
                    <w:t>FATOR DE POTENCIA:</w:t>
                  </w:r>
                  <w:r w:rsidRPr="000B2F33">
                    <w:rPr>
                      <w:rFonts w:ascii="Arial" w:hAnsi="Arial" w:cs="Arial"/>
                      <w:sz w:val="16"/>
                      <w:szCs w:val="16"/>
                    </w:rPr>
                    <w:t xml:space="preserve"> </w:t>
                  </w:r>
                  <w:r>
                    <w:rPr>
                      <w:rFonts w:ascii="Arial" w:hAnsi="Arial" w:cs="Arial"/>
                      <w:sz w:val="16"/>
                      <w:szCs w:val="16"/>
                    </w:rPr>
                    <w:t>&gt;= 0.92</w:t>
                  </w:r>
                  <w:r w:rsidRPr="000B2F33">
                    <w:rPr>
                      <w:rFonts w:ascii="Arial" w:hAnsi="Arial" w:cs="Arial"/>
                      <w:sz w:val="16"/>
                      <w:szCs w:val="16"/>
                    </w:rPr>
                    <w:t xml:space="preserve">; </w:t>
                  </w:r>
                </w:p>
                <w:p w:rsidR="00B70265" w:rsidRDefault="00B70265" w:rsidP="00B70265">
                  <w:pPr>
                    <w:pStyle w:val="PargrafodaLista"/>
                    <w:numPr>
                      <w:ilvl w:val="0"/>
                      <w:numId w:val="18"/>
                    </w:numPr>
                    <w:jc w:val="both"/>
                    <w:rPr>
                      <w:rFonts w:ascii="Arial" w:hAnsi="Arial" w:cs="Arial"/>
                      <w:sz w:val="16"/>
                      <w:szCs w:val="16"/>
                    </w:rPr>
                  </w:pPr>
                  <w:r>
                    <w:rPr>
                      <w:rFonts w:ascii="Arial" w:hAnsi="Arial" w:cs="Arial"/>
                      <w:sz w:val="16"/>
                      <w:szCs w:val="16"/>
                    </w:rPr>
                    <w:t>IRC:&gt;=80;</w:t>
                  </w:r>
                </w:p>
                <w:p w:rsidR="00B70265" w:rsidRPr="000B2F33" w:rsidRDefault="00B70265" w:rsidP="00B70265">
                  <w:pPr>
                    <w:pStyle w:val="PargrafodaLista"/>
                    <w:numPr>
                      <w:ilvl w:val="0"/>
                      <w:numId w:val="18"/>
                    </w:numPr>
                    <w:jc w:val="both"/>
                    <w:rPr>
                      <w:rFonts w:ascii="Arial" w:hAnsi="Arial" w:cs="Arial"/>
                      <w:sz w:val="16"/>
                      <w:szCs w:val="16"/>
                    </w:rPr>
                  </w:pPr>
                  <w:r>
                    <w:rPr>
                      <w:rFonts w:ascii="Arial" w:hAnsi="Arial" w:cs="Arial"/>
                      <w:sz w:val="16"/>
                      <w:szCs w:val="16"/>
                    </w:rPr>
                    <w:t>TEMPERATURA DE COR(k): 4.000k;</w:t>
                  </w:r>
                </w:p>
                <w:p w:rsidR="00B70265" w:rsidRPr="000B2F33" w:rsidRDefault="00B70265" w:rsidP="00B70265">
                  <w:pPr>
                    <w:pStyle w:val="PargrafodaLista"/>
                    <w:numPr>
                      <w:ilvl w:val="0"/>
                      <w:numId w:val="18"/>
                    </w:numPr>
                    <w:jc w:val="both"/>
                    <w:rPr>
                      <w:rFonts w:ascii="Arial" w:hAnsi="Arial" w:cs="Arial"/>
                      <w:sz w:val="16"/>
                      <w:szCs w:val="16"/>
                    </w:rPr>
                  </w:pPr>
                  <w:r>
                    <w:rPr>
                      <w:rFonts w:ascii="Arial" w:hAnsi="Arial" w:cs="Arial"/>
                      <w:sz w:val="16"/>
                      <w:szCs w:val="16"/>
                    </w:rPr>
                    <w:t>TIPO:</w:t>
                  </w:r>
                  <w:r w:rsidRPr="000B2F33">
                    <w:rPr>
                      <w:rFonts w:ascii="Arial" w:hAnsi="Arial" w:cs="Arial"/>
                      <w:sz w:val="16"/>
                      <w:szCs w:val="16"/>
                    </w:rPr>
                    <w:t xml:space="preserve"> T8;</w:t>
                  </w:r>
                </w:p>
                <w:p w:rsidR="00B70265" w:rsidRDefault="00B70265" w:rsidP="00B70265">
                  <w:pPr>
                    <w:pStyle w:val="PargrafodaLista"/>
                    <w:numPr>
                      <w:ilvl w:val="0"/>
                      <w:numId w:val="18"/>
                    </w:numPr>
                    <w:jc w:val="both"/>
                    <w:rPr>
                      <w:rFonts w:ascii="Arial" w:hAnsi="Arial" w:cs="Arial"/>
                      <w:sz w:val="16"/>
                      <w:szCs w:val="16"/>
                    </w:rPr>
                  </w:pPr>
                  <w:r>
                    <w:rPr>
                      <w:rFonts w:ascii="Arial" w:hAnsi="Arial" w:cs="Arial"/>
                      <w:sz w:val="16"/>
                      <w:szCs w:val="16"/>
                    </w:rPr>
                    <w:t xml:space="preserve">BASE </w:t>
                  </w:r>
                  <w:r w:rsidRPr="000B2F33">
                    <w:rPr>
                      <w:rFonts w:ascii="Arial" w:hAnsi="Arial" w:cs="Arial"/>
                      <w:sz w:val="16"/>
                      <w:szCs w:val="16"/>
                    </w:rPr>
                    <w:t xml:space="preserve">G13; </w:t>
                  </w:r>
                </w:p>
                <w:p w:rsidR="00B70265" w:rsidRDefault="00B70265" w:rsidP="00B70265">
                  <w:pPr>
                    <w:pStyle w:val="PargrafodaLista"/>
                    <w:numPr>
                      <w:ilvl w:val="0"/>
                      <w:numId w:val="18"/>
                    </w:numPr>
                    <w:jc w:val="both"/>
                    <w:rPr>
                      <w:rFonts w:ascii="Arial" w:hAnsi="Arial" w:cs="Arial"/>
                      <w:sz w:val="16"/>
                      <w:szCs w:val="16"/>
                    </w:rPr>
                  </w:pPr>
                  <w:r>
                    <w:rPr>
                      <w:rFonts w:ascii="Arial" w:hAnsi="Arial" w:cs="Arial"/>
                      <w:sz w:val="16"/>
                      <w:szCs w:val="16"/>
                    </w:rPr>
                    <w:t>VIDA UTIL(</w:t>
                  </w:r>
                  <w:proofErr w:type="spellStart"/>
                  <w:r>
                    <w:rPr>
                      <w:rFonts w:ascii="Arial" w:hAnsi="Arial" w:cs="Arial"/>
                      <w:sz w:val="16"/>
                      <w:szCs w:val="16"/>
                    </w:rPr>
                    <w:t>hrs</w:t>
                  </w:r>
                  <w:proofErr w:type="spellEnd"/>
                  <w:r>
                    <w:rPr>
                      <w:rFonts w:ascii="Arial" w:hAnsi="Arial" w:cs="Arial"/>
                      <w:sz w:val="16"/>
                      <w:szCs w:val="16"/>
                    </w:rPr>
                    <w:t>): igual ou maior que 25.000hrs;</w:t>
                  </w:r>
                </w:p>
                <w:p w:rsidR="00B70265" w:rsidRDefault="00B70265" w:rsidP="00B70265">
                  <w:pPr>
                    <w:pStyle w:val="PargrafodaLista"/>
                    <w:numPr>
                      <w:ilvl w:val="0"/>
                      <w:numId w:val="17"/>
                    </w:numPr>
                    <w:spacing w:after="240"/>
                    <w:jc w:val="both"/>
                    <w:rPr>
                      <w:rFonts w:ascii="Arial" w:hAnsi="Arial" w:cs="Arial"/>
                      <w:sz w:val="16"/>
                      <w:szCs w:val="16"/>
                    </w:rPr>
                  </w:pPr>
                  <w:r w:rsidRPr="00F8390F">
                    <w:rPr>
                      <w:rFonts w:ascii="Arial" w:hAnsi="Arial" w:cs="Arial"/>
                      <w:sz w:val="16"/>
                      <w:szCs w:val="16"/>
                    </w:rPr>
                    <w:t xml:space="preserve">GARANTIA: </w:t>
                  </w:r>
                  <w:r>
                    <w:rPr>
                      <w:rFonts w:ascii="Arial" w:hAnsi="Arial" w:cs="Arial"/>
                      <w:sz w:val="16"/>
                      <w:szCs w:val="16"/>
                    </w:rPr>
                    <w:t xml:space="preserve">mínima </w:t>
                  </w:r>
                  <w:r w:rsidRPr="00F8390F">
                    <w:rPr>
                      <w:rFonts w:ascii="Arial" w:hAnsi="Arial" w:cs="Arial"/>
                      <w:sz w:val="16"/>
                      <w:szCs w:val="16"/>
                    </w:rPr>
                    <w:t xml:space="preserve">2 anos a contar da data de </w:t>
                  </w:r>
                  <w:r>
                    <w:rPr>
                      <w:rFonts w:ascii="Arial" w:hAnsi="Arial" w:cs="Arial"/>
                      <w:sz w:val="16"/>
                      <w:szCs w:val="16"/>
                    </w:rPr>
                    <w:t>emissão da nota fiscal</w:t>
                  </w:r>
                  <w:r w:rsidRPr="00F8390F">
                    <w:rPr>
                      <w:rFonts w:ascii="Arial" w:hAnsi="Arial" w:cs="Arial"/>
                      <w:sz w:val="16"/>
                      <w:szCs w:val="16"/>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Default="00B70265" w:rsidP="00404F8D">
                  <w:pPr>
                    <w:jc w:val="center"/>
                    <w:rPr>
                      <w:rFonts w:ascii="Arial" w:eastAsia="Arial" w:hAnsi="Arial" w:cs="Arial"/>
                      <w:lang w:eastAsia="en-US"/>
                    </w:rPr>
                  </w:pPr>
                  <w:r>
                    <w:rPr>
                      <w:rFonts w:ascii="Arial" w:eastAsia="Arial" w:hAnsi="Arial" w:cs="Arial"/>
                      <w:lang w:eastAsia="en-US"/>
                    </w:rPr>
                    <w:t>UN</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Default="00B70265" w:rsidP="00404F8D">
                  <w:pPr>
                    <w:jc w:val="center"/>
                    <w:rPr>
                      <w:rFonts w:ascii="Arial" w:eastAsia="Arial" w:hAnsi="Arial" w:cs="Arial"/>
                      <w:lang w:eastAsia="en-US"/>
                    </w:rPr>
                  </w:pPr>
                  <w:r>
                    <w:rPr>
                      <w:rFonts w:ascii="Arial" w:eastAsia="Arial" w:hAnsi="Arial" w:cs="Arial"/>
                      <w:lang w:eastAsia="en-US"/>
                    </w:rPr>
                    <w:t>95</w:t>
                  </w:r>
                </w:p>
              </w:tc>
            </w:tr>
            <w:tr w:rsidR="00B70265" w:rsidRPr="0057678C" w:rsidTr="00404F8D">
              <w:trPr>
                <w:trHeight w:val="1061"/>
              </w:trPr>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Pr="008A0193" w:rsidRDefault="00B70265" w:rsidP="00404F8D">
                  <w:pPr>
                    <w:jc w:val="center"/>
                    <w:rPr>
                      <w:rFonts w:ascii="Arial" w:eastAsia="Arial" w:hAnsi="Arial" w:cs="Arial"/>
                      <w:lang w:eastAsia="en-US"/>
                    </w:rPr>
                  </w:pPr>
                  <w:r>
                    <w:rPr>
                      <w:rFonts w:ascii="Arial" w:eastAsia="Arial" w:hAnsi="Arial" w:cs="Arial"/>
                      <w:lang w:eastAsia="en-US"/>
                    </w:rPr>
                    <w:t>6</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70265" w:rsidRDefault="00B70265" w:rsidP="00404F8D">
                  <w:pPr>
                    <w:pStyle w:val="PargrafodaLista"/>
                    <w:ind w:left="360"/>
                    <w:jc w:val="center"/>
                    <w:rPr>
                      <w:rFonts w:ascii="Arial" w:hAnsi="Arial" w:cs="Arial"/>
                      <w:sz w:val="16"/>
                      <w:szCs w:val="16"/>
                    </w:rPr>
                  </w:pPr>
                  <w:r>
                    <w:rPr>
                      <w:rFonts w:ascii="Arial" w:hAnsi="Arial" w:cs="Arial"/>
                      <w:noProof/>
                      <w:sz w:val="28"/>
                      <w:szCs w:val="28"/>
                      <w:lang w:eastAsia="pt-BR"/>
                    </w:rPr>
                    <w:drawing>
                      <wp:inline distT="0" distB="0" distL="0" distR="0" wp14:anchorId="77F1110A" wp14:editId="7627935B">
                        <wp:extent cx="1136100" cy="861237"/>
                        <wp:effectExtent l="0" t="0" r="698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utido 1,2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42924" cy="866410"/>
                                </a:xfrm>
                                <a:prstGeom prst="rect">
                                  <a:avLst/>
                                </a:prstGeom>
                              </pic:spPr>
                            </pic:pic>
                          </a:graphicData>
                        </a:graphic>
                      </wp:inline>
                    </w:drawing>
                  </w:r>
                </w:p>
                <w:p w:rsidR="00B70265" w:rsidRPr="00C114C4" w:rsidRDefault="00B70265" w:rsidP="00404F8D">
                  <w:pPr>
                    <w:jc w:val="both"/>
                    <w:rPr>
                      <w:rFonts w:ascii="Arial" w:hAnsi="Arial" w:cs="Arial"/>
                      <w:b/>
                      <w:sz w:val="18"/>
                      <w:szCs w:val="18"/>
                      <w:lang w:eastAsia="en-US"/>
                    </w:rPr>
                  </w:pPr>
                  <w:r w:rsidRPr="00C114C4">
                    <w:rPr>
                      <w:rFonts w:ascii="Arial" w:hAnsi="Arial" w:cs="Arial"/>
                      <w:b/>
                      <w:sz w:val="18"/>
                      <w:szCs w:val="18"/>
                      <w:lang w:eastAsia="en-US"/>
                    </w:rPr>
                    <w:t xml:space="preserve">LUMINÁRIA DE ALUMINIO EMBUTIR PARA 2 LÂMPADAS T8 120CM COR BRANCO </w:t>
                  </w:r>
                </w:p>
                <w:p w:rsidR="00B70265" w:rsidRDefault="00B70265" w:rsidP="00404F8D">
                  <w:pPr>
                    <w:pStyle w:val="PargrafodaLista"/>
                    <w:ind w:left="360"/>
                    <w:jc w:val="both"/>
                    <w:rPr>
                      <w:rFonts w:ascii="Arial" w:hAnsi="Arial" w:cs="Arial"/>
                      <w:sz w:val="16"/>
                      <w:szCs w:val="16"/>
                    </w:rPr>
                  </w:pPr>
                </w:p>
                <w:p w:rsidR="00B70265" w:rsidRPr="000A177E" w:rsidRDefault="00B70265" w:rsidP="00B70265">
                  <w:pPr>
                    <w:pStyle w:val="PargrafodaLista"/>
                    <w:numPr>
                      <w:ilvl w:val="0"/>
                      <w:numId w:val="17"/>
                    </w:numPr>
                    <w:jc w:val="both"/>
                    <w:rPr>
                      <w:rFonts w:ascii="Arial" w:hAnsi="Arial" w:cs="Arial"/>
                      <w:b/>
                    </w:rPr>
                  </w:pPr>
                  <w:r>
                    <w:rPr>
                      <w:rFonts w:ascii="Arial" w:hAnsi="Arial" w:cs="Arial"/>
                      <w:sz w:val="16"/>
                      <w:szCs w:val="16"/>
                    </w:rPr>
                    <w:t>FIXAÇÃO: Embutir;</w:t>
                  </w:r>
                </w:p>
                <w:p w:rsidR="00B70265" w:rsidRPr="00B009A4" w:rsidRDefault="00B70265" w:rsidP="00B70265">
                  <w:pPr>
                    <w:pStyle w:val="PargrafodaLista"/>
                    <w:numPr>
                      <w:ilvl w:val="0"/>
                      <w:numId w:val="17"/>
                    </w:numPr>
                    <w:jc w:val="both"/>
                    <w:rPr>
                      <w:rFonts w:ascii="Arial" w:hAnsi="Arial" w:cs="Arial"/>
                      <w:b/>
                    </w:rPr>
                  </w:pPr>
                  <w:r>
                    <w:rPr>
                      <w:rFonts w:ascii="Arial" w:hAnsi="Arial" w:cs="Arial"/>
                      <w:sz w:val="16"/>
                      <w:szCs w:val="16"/>
                    </w:rPr>
                    <w:t xml:space="preserve">CORPO: Em chapa metálica </w:t>
                  </w:r>
                  <w:proofErr w:type="spellStart"/>
                  <w:r>
                    <w:rPr>
                      <w:rFonts w:ascii="Arial" w:hAnsi="Arial" w:cs="Arial"/>
                      <w:sz w:val="16"/>
                      <w:szCs w:val="16"/>
                    </w:rPr>
                    <w:t>fosfatizada</w:t>
                  </w:r>
                  <w:proofErr w:type="spellEnd"/>
                  <w:r>
                    <w:rPr>
                      <w:rFonts w:ascii="Arial" w:hAnsi="Arial" w:cs="Arial"/>
                      <w:sz w:val="16"/>
                      <w:szCs w:val="16"/>
                    </w:rPr>
                    <w:t>;</w:t>
                  </w:r>
                </w:p>
                <w:p w:rsidR="00B70265" w:rsidRPr="007A1B8E" w:rsidRDefault="00B70265" w:rsidP="00B70265">
                  <w:pPr>
                    <w:pStyle w:val="PargrafodaLista"/>
                    <w:numPr>
                      <w:ilvl w:val="0"/>
                      <w:numId w:val="17"/>
                    </w:numPr>
                    <w:jc w:val="both"/>
                    <w:rPr>
                      <w:rFonts w:ascii="Arial" w:hAnsi="Arial" w:cs="Arial"/>
                      <w:b/>
                    </w:rPr>
                  </w:pPr>
                  <w:r>
                    <w:rPr>
                      <w:rFonts w:ascii="Arial" w:hAnsi="Arial" w:cs="Arial"/>
                      <w:sz w:val="16"/>
                      <w:szCs w:val="16"/>
                    </w:rPr>
                    <w:t xml:space="preserve">REFLETOR: Facetado em chapa de aço </w:t>
                  </w:r>
                  <w:proofErr w:type="spellStart"/>
                  <w:r>
                    <w:rPr>
                      <w:rFonts w:ascii="Arial" w:hAnsi="Arial" w:cs="Arial"/>
                      <w:sz w:val="16"/>
                      <w:szCs w:val="16"/>
                    </w:rPr>
                    <w:t>fosfatizada</w:t>
                  </w:r>
                  <w:proofErr w:type="spellEnd"/>
                  <w:r>
                    <w:rPr>
                      <w:rFonts w:ascii="Arial" w:hAnsi="Arial" w:cs="Arial"/>
                      <w:sz w:val="16"/>
                      <w:szCs w:val="16"/>
                    </w:rPr>
                    <w:t>;</w:t>
                  </w:r>
                </w:p>
                <w:p w:rsidR="00B70265" w:rsidRPr="00D7438A" w:rsidRDefault="00B70265" w:rsidP="00B70265">
                  <w:pPr>
                    <w:pStyle w:val="PargrafodaLista"/>
                    <w:numPr>
                      <w:ilvl w:val="0"/>
                      <w:numId w:val="17"/>
                    </w:numPr>
                    <w:jc w:val="both"/>
                    <w:rPr>
                      <w:rFonts w:ascii="Arial" w:hAnsi="Arial" w:cs="Arial"/>
                      <w:b/>
                    </w:rPr>
                  </w:pPr>
                  <w:r>
                    <w:rPr>
                      <w:rFonts w:ascii="Arial" w:hAnsi="Arial" w:cs="Arial"/>
                      <w:sz w:val="16"/>
                      <w:szCs w:val="16"/>
                    </w:rPr>
                    <w:t>Luminária para 2 (duas) lâmpadas T8;</w:t>
                  </w:r>
                </w:p>
                <w:p w:rsidR="00B70265" w:rsidRDefault="00B70265" w:rsidP="00B70265">
                  <w:pPr>
                    <w:pStyle w:val="PargrafodaLista"/>
                    <w:numPr>
                      <w:ilvl w:val="0"/>
                      <w:numId w:val="17"/>
                    </w:numPr>
                    <w:spacing w:after="240"/>
                    <w:jc w:val="both"/>
                    <w:rPr>
                      <w:rFonts w:ascii="Arial" w:hAnsi="Arial" w:cs="Arial"/>
                      <w:sz w:val="16"/>
                      <w:szCs w:val="16"/>
                    </w:rPr>
                  </w:pPr>
                  <w:r w:rsidRPr="00F8390F">
                    <w:rPr>
                      <w:rFonts w:ascii="Arial" w:hAnsi="Arial" w:cs="Arial"/>
                      <w:sz w:val="16"/>
                      <w:szCs w:val="16"/>
                    </w:rPr>
                    <w:t xml:space="preserve">GARANTIA: </w:t>
                  </w:r>
                  <w:r>
                    <w:rPr>
                      <w:rFonts w:ascii="Arial" w:hAnsi="Arial" w:cs="Arial"/>
                      <w:sz w:val="16"/>
                      <w:szCs w:val="16"/>
                    </w:rPr>
                    <w:t xml:space="preserve">mínima </w:t>
                  </w:r>
                  <w:r w:rsidRPr="00F8390F">
                    <w:rPr>
                      <w:rFonts w:ascii="Arial" w:hAnsi="Arial" w:cs="Arial"/>
                      <w:sz w:val="16"/>
                      <w:szCs w:val="16"/>
                    </w:rPr>
                    <w:t xml:space="preserve">2 anos a contar da data de </w:t>
                  </w:r>
                  <w:r>
                    <w:rPr>
                      <w:rFonts w:ascii="Arial" w:hAnsi="Arial" w:cs="Arial"/>
                      <w:sz w:val="16"/>
                      <w:szCs w:val="16"/>
                    </w:rPr>
                    <w:t>emissão da nota fiscal</w:t>
                  </w:r>
                  <w:r w:rsidRPr="00F8390F">
                    <w:rPr>
                      <w:rFonts w:ascii="Arial" w:hAnsi="Arial" w:cs="Arial"/>
                      <w:sz w:val="16"/>
                      <w:szCs w:val="16"/>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Pr="008A0193" w:rsidRDefault="00B70265" w:rsidP="00404F8D">
                  <w:pPr>
                    <w:jc w:val="center"/>
                    <w:rPr>
                      <w:rFonts w:ascii="Arial" w:eastAsia="Arial" w:hAnsi="Arial" w:cs="Arial"/>
                      <w:lang w:eastAsia="en-US"/>
                    </w:rPr>
                  </w:pPr>
                  <w:r>
                    <w:rPr>
                      <w:rFonts w:ascii="Arial" w:eastAsia="Arial" w:hAnsi="Arial" w:cs="Arial"/>
                      <w:lang w:eastAsia="en-US"/>
                    </w:rPr>
                    <w:t>UN</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Default="00B70265" w:rsidP="00404F8D">
                  <w:pPr>
                    <w:jc w:val="center"/>
                    <w:rPr>
                      <w:rFonts w:ascii="Arial" w:eastAsia="Arial" w:hAnsi="Arial" w:cs="Arial"/>
                      <w:lang w:eastAsia="en-US"/>
                    </w:rPr>
                  </w:pPr>
                  <w:r>
                    <w:rPr>
                      <w:rFonts w:ascii="Arial" w:eastAsia="Arial" w:hAnsi="Arial" w:cs="Arial"/>
                      <w:lang w:eastAsia="en-US"/>
                    </w:rPr>
                    <w:t>200</w:t>
                  </w:r>
                </w:p>
              </w:tc>
            </w:tr>
            <w:tr w:rsidR="00B70265" w:rsidRPr="0057678C" w:rsidTr="00404F8D">
              <w:trPr>
                <w:trHeight w:val="1271"/>
              </w:trPr>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Pr="008A0193" w:rsidRDefault="00B70265" w:rsidP="00404F8D">
                  <w:pPr>
                    <w:jc w:val="center"/>
                    <w:rPr>
                      <w:rFonts w:ascii="Arial" w:hAnsi="Arial" w:cs="Arial"/>
                      <w:lang w:eastAsia="en-US"/>
                    </w:rPr>
                  </w:pPr>
                  <w:r>
                    <w:rPr>
                      <w:rFonts w:ascii="Arial" w:hAnsi="Arial" w:cs="Arial"/>
                      <w:lang w:eastAsia="en-US"/>
                    </w:rPr>
                    <w:t>7</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0265" w:rsidRDefault="00B70265" w:rsidP="00404F8D">
                  <w:pPr>
                    <w:jc w:val="both"/>
                    <w:rPr>
                      <w:rFonts w:ascii="Arial" w:hAnsi="Arial" w:cs="Arial"/>
                      <w:sz w:val="16"/>
                      <w:szCs w:val="16"/>
                    </w:rPr>
                  </w:pPr>
                  <w:r w:rsidRPr="008A0193">
                    <w:rPr>
                      <w:rFonts w:ascii="Arial" w:hAnsi="Arial" w:cs="Arial"/>
                      <w:b/>
                      <w:lang w:eastAsia="en-US"/>
                    </w:rPr>
                    <w:t xml:space="preserve"> </w:t>
                  </w:r>
                </w:p>
                <w:p w:rsidR="00B70265" w:rsidRDefault="00B70265" w:rsidP="00404F8D">
                  <w:pPr>
                    <w:pStyle w:val="PargrafodaLista"/>
                    <w:ind w:left="360"/>
                    <w:jc w:val="center"/>
                    <w:rPr>
                      <w:rFonts w:ascii="Arial" w:hAnsi="Arial" w:cs="Arial"/>
                      <w:sz w:val="16"/>
                      <w:szCs w:val="16"/>
                    </w:rPr>
                  </w:pPr>
                  <w:r>
                    <w:rPr>
                      <w:rFonts w:ascii="Arial" w:hAnsi="Arial" w:cs="Arial"/>
                      <w:noProof/>
                      <w:sz w:val="16"/>
                      <w:szCs w:val="16"/>
                      <w:lang w:eastAsia="pt-BR"/>
                    </w:rPr>
                    <w:drawing>
                      <wp:inline distT="0" distB="0" distL="0" distR="0" wp14:anchorId="674D0B75" wp14:editId="11BD7C05">
                        <wp:extent cx="868204" cy="680484"/>
                        <wp:effectExtent l="0" t="0" r="8255" b="571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ada led tubula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67889" cy="680237"/>
                                </a:xfrm>
                                <a:prstGeom prst="rect">
                                  <a:avLst/>
                                </a:prstGeom>
                              </pic:spPr>
                            </pic:pic>
                          </a:graphicData>
                        </a:graphic>
                      </wp:inline>
                    </w:drawing>
                  </w:r>
                </w:p>
                <w:p w:rsidR="00B70265" w:rsidRPr="00C114C4" w:rsidRDefault="00B70265" w:rsidP="00404F8D">
                  <w:pPr>
                    <w:jc w:val="both"/>
                    <w:rPr>
                      <w:rFonts w:ascii="Arial" w:hAnsi="Arial" w:cs="Arial"/>
                      <w:b/>
                      <w:sz w:val="18"/>
                      <w:szCs w:val="18"/>
                      <w:lang w:eastAsia="en-US"/>
                    </w:rPr>
                  </w:pPr>
                  <w:r w:rsidRPr="00C114C4">
                    <w:rPr>
                      <w:rFonts w:ascii="Arial" w:hAnsi="Arial" w:cs="Arial"/>
                      <w:b/>
                      <w:sz w:val="18"/>
                      <w:szCs w:val="18"/>
                      <w:lang w:eastAsia="en-US"/>
                    </w:rPr>
                    <w:t xml:space="preserve">LAMPADA TUBULAR LED </w:t>
                  </w:r>
                </w:p>
                <w:p w:rsidR="00B70265" w:rsidRDefault="00B70265" w:rsidP="00404F8D">
                  <w:pPr>
                    <w:pStyle w:val="PargrafodaLista"/>
                    <w:ind w:left="360"/>
                    <w:jc w:val="both"/>
                    <w:rPr>
                      <w:rFonts w:ascii="Arial" w:hAnsi="Arial" w:cs="Arial"/>
                      <w:sz w:val="16"/>
                      <w:szCs w:val="16"/>
                    </w:rPr>
                  </w:pPr>
                </w:p>
                <w:p w:rsidR="00B70265" w:rsidRDefault="00B70265" w:rsidP="00B70265">
                  <w:pPr>
                    <w:pStyle w:val="PargrafodaLista"/>
                    <w:numPr>
                      <w:ilvl w:val="0"/>
                      <w:numId w:val="17"/>
                    </w:numPr>
                    <w:jc w:val="both"/>
                    <w:rPr>
                      <w:rFonts w:ascii="Arial" w:hAnsi="Arial" w:cs="Arial"/>
                      <w:sz w:val="16"/>
                      <w:szCs w:val="16"/>
                    </w:rPr>
                  </w:pPr>
                  <w:r>
                    <w:rPr>
                      <w:rFonts w:ascii="Arial" w:hAnsi="Arial" w:cs="Arial"/>
                      <w:sz w:val="16"/>
                      <w:szCs w:val="16"/>
                    </w:rPr>
                    <w:t>POTENCIA:</w:t>
                  </w:r>
                  <w:r w:rsidRPr="00C3079F">
                    <w:rPr>
                      <w:rFonts w:ascii="Arial" w:hAnsi="Arial" w:cs="Arial"/>
                      <w:sz w:val="16"/>
                      <w:szCs w:val="16"/>
                    </w:rPr>
                    <w:t xml:space="preserve"> </w:t>
                  </w:r>
                  <w:r>
                    <w:rPr>
                      <w:rFonts w:ascii="Arial" w:hAnsi="Arial" w:cs="Arial"/>
                      <w:sz w:val="16"/>
                      <w:szCs w:val="16"/>
                    </w:rPr>
                    <w:t xml:space="preserve">máxima </w:t>
                  </w:r>
                  <w:r w:rsidRPr="00C3079F">
                    <w:rPr>
                      <w:rFonts w:ascii="Arial" w:hAnsi="Arial" w:cs="Arial"/>
                      <w:sz w:val="16"/>
                      <w:szCs w:val="16"/>
                    </w:rPr>
                    <w:t>2</w:t>
                  </w:r>
                  <w:r>
                    <w:rPr>
                      <w:rFonts w:ascii="Arial" w:hAnsi="Arial" w:cs="Arial"/>
                      <w:sz w:val="16"/>
                      <w:szCs w:val="16"/>
                    </w:rPr>
                    <w:t>0</w:t>
                  </w:r>
                  <w:r w:rsidRPr="00C3079F">
                    <w:rPr>
                      <w:rFonts w:ascii="Arial" w:hAnsi="Arial" w:cs="Arial"/>
                      <w:sz w:val="16"/>
                      <w:szCs w:val="16"/>
                    </w:rPr>
                    <w:t xml:space="preserve">W; </w:t>
                  </w:r>
                </w:p>
                <w:p w:rsidR="00B70265" w:rsidRDefault="00B70265" w:rsidP="00B70265">
                  <w:pPr>
                    <w:pStyle w:val="PargrafodaLista"/>
                    <w:numPr>
                      <w:ilvl w:val="0"/>
                      <w:numId w:val="17"/>
                    </w:numPr>
                    <w:jc w:val="both"/>
                    <w:rPr>
                      <w:rFonts w:ascii="Arial" w:hAnsi="Arial" w:cs="Arial"/>
                      <w:sz w:val="16"/>
                      <w:szCs w:val="16"/>
                    </w:rPr>
                  </w:pPr>
                  <w:r>
                    <w:rPr>
                      <w:rFonts w:ascii="Arial" w:hAnsi="Arial" w:cs="Arial"/>
                      <w:sz w:val="16"/>
                      <w:szCs w:val="16"/>
                    </w:rPr>
                    <w:t>FLUXO LUMINOSO(</w:t>
                  </w:r>
                  <w:proofErr w:type="spellStart"/>
                  <w:r>
                    <w:rPr>
                      <w:rFonts w:ascii="Arial" w:hAnsi="Arial" w:cs="Arial"/>
                      <w:sz w:val="16"/>
                      <w:szCs w:val="16"/>
                    </w:rPr>
                    <w:t>lm</w:t>
                  </w:r>
                  <w:proofErr w:type="spellEnd"/>
                  <w:r>
                    <w:rPr>
                      <w:rFonts w:ascii="Arial" w:hAnsi="Arial" w:cs="Arial"/>
                      <w:sz w:val="16"/>
                      <w:szCs w:val="16"/>
                    </w:rPr>
                    <w:t>): mínimo 2000</w:t>
                  </w:r>
                  <w:proofErr w:type="gramStart"/>
                  <w:r>
                    <w:rPr>
                      <w:rFonts w:ascii="Arial" w:hAnsi="Arial" w:cs="Arial"/>
                      <w:sz w:val="16"/>
                      <w:szCs w:val="16"/>
                    </w:rPr>
                    <w:t>lm</w:t>
                  </w:r>
                  <w:r w:rsidRPr="00C3079F">
                    <w:rPr>
                      <w:rFonts w:ascii="Arial" w:hAnsi="Arial" w:cs="Arial"/>
                      <w:sz w:val="16"/>
                      <w:szCs w:val="16"/>
                    </w:rPr>
                    <w:t xml:space="preserve"> </w:t>
                  </w:r>
                  <w:r>
                    <w:rPr>
                      <w:rFonts w:ascii="Arial" w:hAnsi="Arial" w:cs="Arial"/>
                      <w:sz w:val="16"/>
                      <w:szCs w:val="16"/>
                    </w:rPr>
                    <w:t>;</w:t>
                  </w:r>
                  <w:proofErr w:type="gramEnd"/>
                </w:p>
                <w:p w:rsidR="00B70265" w:rsidRPr="00C3079F" w:rsidRDefault="00B70265" w:rsidP="00B70265">
                  <w:pPr>
                    <w:pStyle w:val="PargrafodaLista"/>
                    <w:numPr>
                      <w:ilvl w:val="0"/>
                      <w:numId w:val="17"/>
                    </w:numPr>
                    <w:jc w:val="both"/>
                    <w:rPr>
                      <w:rFonts w:ascii="Arial" w:hAnsi="Arial" w:cs="Arial"/>
                      <w:sz w:val="16"/>
                      <w:szCs w:val="16"/>
                    </w:rPr>
                  </w:pPr>
                  <w:r>
                    <w:rPr>
                      <w:rFonts w:ascii="Arial" w:hAnsi="Arial" w:cs="Arial"/>
                      <w:sz w:val="16"/>
                      <w:szCs w:val="16"/>
                    </w:rPr>
                    <w:t>TEMPERATURA DE COR(K): 6500K;</w:t>
                  </w:r>
                </w:p>
                <w:p w:rsidR="00B70265" w:rsidRPr="00F07910" w:rsidRDefault="00B70265" w:rsidP="00B70265">
                  <w:pPr>
                    <w:pStyle w:val="PargrafodaLista"/>
                    <w:numPr>
                      <w:ilvl w:val="0"/>
                      <w:numId w:val="17"/>
                    </w:numPr>
                    <w:jc w:val="both"/>
                    <w:rPr>
                      <w:rFonts w:ascii="Arial" w:hAnsi="Arial" w:cs="Arial"/>
                      <w:sz w:val="16"/>
                      <w:szCs w:val="16"/>
                    </w:rPr>
                  </w:pPr>
                  <w:r>
                    <w:rPr>
                      <w:rFonts w:ascii="Arial" w:hAnsi="Arial" w:cs="Arial"/>
                      <w:sz w:val="16"/>
                      <w:szCs w:val="16"/>
                    </w:rPr>
                    <w:t>TENSÃO</w:t>
                  </w:r>
                  <w:r w:rsidRPr="00F07910">
                    <w:rPr>
                      <w:rFonts w:ascii="Arial" w:hAnsi="Arial" w:cs="Arial"/>
                      <w:sz w:val="16"/>
                      <w:szCs w:val="16"/>
                    </w:rPr>
                    <w:t>: 100-240v(bivolt)</w:t>
                  </w:r>
                  <w:r>
                    <w:rPr>
                      <w:rFonts w:ascii="Arial" w:hAnsi="Arial" w:cs="Arial"/>
                      <w:sz w:val="16"/>
                      <w:szCs w:val="16"/>
                    </w:rPr>
                    <w:t xml:space="preserve"> ou faixa de operação maior</w:t>
                  </w:r>
                  <w:r w:rsidRPr="00F07910">
                    <w:rPr>
                      <w:rFonts w:ascii="Arial" w:hAnsi="Arial" w:cs="Arial"/>
                      <w:sz w:val="16"/>
                      <w:szCs w:val="16"/>
                    </w:rPr>
                    <w:t xml:space="preserve">; </w:t>
                  </w:r>
                </w:p>
                <w:p w:rsidR="00B70265" w:rsidRPr="00C339F3" w:rsidRDefault="00B70265" w:rsidP="00B70265">
                  <w:pPr>
                    <w:pStyle w:val="PargrafodaLista"/>
                    <w:numPr>
                      <w:ilvl w:val="0"/>
                      <w:numId w:val="17"/>
                    </w:numPr>
                    <w:jc w:val="both"/>
                    <w:rPr>
                      <w:rFonts w:ascii="Arial" w:hAnsi="Arial" w:cs="Arial"/>
                      <w:sz w:val="16"/>
                      <w:szCs w:val="16"/>
                    </w:rPr>
                  </w:pPr>
                  <w:r w:rsidRPr="00C339F3">
                    <w:rPr>
                      <w:rFonts w:ascii="Arial" w:hAnsi="Arial" w:cs="Arial"/>
                      <w:sz w:val="16"/>
                      <w:szCs w:val="16"/>
                    </w:rPr>
                    <w:t>FATOR DE POTENCIA</w:t>
                  </w:r>
                  <w:r>
                    <w:rPr>
                      <w:rFonts w:ascii="Arial" w:hAnsi="Arial" w:cs="Arial"/>
                      <w:sz w:val="16"/>
                      <w:szCs w:val="16"/>
                    </w:rPr>
                    <w:t>: &gt;=0.92</w:t>
                  </w:r>
                  <w:r w:rsidRPr="00C339F3">
                    <w:rPr>
                      <w:rFonts w:ascii="Arial" w:hAnsi="Arial" w:cs="Arial"/>
                      <w:sz w:val="16"/>
                      <w:szCs w:val="16"/>
                    </w:rPr>
                    <w:t xml:space="preserve">; </w:t>
                  </w:r>
                </w:p>
                <w:p w:rsidR="00B70265" w:rsidRDefault="00B70265" w:rsidP="00B70265">
                  <w:pPr>
                    <w:pStyle w:val="PargrafodaLista"/>
                    <w:numPr>
                      <w:ilvl w:val="0"/>
                      <w:numId w:val="17"/>
                    </w:numPr>
                    <w:jc w:val="both"/>
                    <w:rPr>
                      <w:rFonts w:ascii="Arial" w:hAnsi="Arial" w:cs="Arial"/>
                      <w:sz w:val="16"/>
                      <w:szCs w:val="16"/>
                    </w:rPr>
                  </w:pPr>
                  <w:r>
                    <w:rPr>
                      <w:rFonts w:ascii="Arial" w:hAnsi="Arial" w:cs="Arial"/>
                      <w:sz w:val="16"/>
                      <w:szCs w:val="16"/>
                    </w:rPr>
                    <w:t>IRC: &gt;80;</w:t>
                  </w:r>
                </w:p>
                <w:p w:rsidR="00B70265" w:rsidRPr="00C3079F" w:rsidRDefault="00B70265" w:rsidP="00B70265">
                  <w:pPr>
                    <w:pStyle w:val="PargrafodaLista"/>
                    <w:numPr>
                      <w:ilvl w:val="0"/>
                      <w:numId w:val="17"/>
                    </w:numPr>
                    <w:jc w:val="both"/>
                    <w:rPr>
                      <w:rFonts w:ascii="Arial" w:hAnsi="Arial" w:cs="Arial"/>
                      <w:sz w:val="16"/>
                      <w:szCs w:val="16"/>
                    </w:rPr>
                  </w:pPr>
                  <w:r>
                    <w:rPr>
                      <w:rFonts w:ascii="Arial" w:hAnsi="Arial" w:cs="Arial"/>
                      <w:sz w:val="16"/>
                      <w:szCs w:val="16"/>
                    </w:rPr>
                    <w:t>VIDA UTIL: igual ou maior que 25.000hrs;</w:t>
                  </w:r>
                </w:p>
                <w:p w:rsidR="00B70265" w:rsidRPr="00C3079F" w:rsidRDefault="00B70265" w:rsidP="00B70265">
                  <w:pPr>
                    <w:pStyle w:val="PargrafodaLista"/>
                    <w:numPr>
                      <w:ilvl w:val="0"/>
                      <w:numId w:val="17"/>
                    </w:numPr>
                    <w:jc w:val="both"/>
                    <w:rPr>
                      <w:rFonts w:ascii="Arial" w:hAnsi="Arial" w:cs="Arial"/>
                      <w:sz w:val="16"/>
                      <w:szCs w:val="16"/>
                    </w:rPr>
                  </w:pPr>
                  <w:r>
                    <w:rPr>
                      <w:rFonts w:ascii="Arial" w:hAnsi="Arial" w:cs="Arial"/>
                      <w:sz w:val="16"/>
                      <w:szCs w:val="16"/>
                    </w:rPr>
                    <w:t>TIPO:</w:t>
                  </w:r>
                  <w:r w:rsidRPr="00C3079F">
                    <w:rPr>
                      <w:rFonts w:ascii="Arial" w:hAnsi="Arial" w:cs="Arial"/>
                      <w:sz w:val="16"/>
                      <w:szCs w:val="16"/>
                    </w:rPr>
                    <w:t xml:space="preserve"> T8; </w:t>
                  </w:r>
                </w:p>
                <w:p w:rsidR="00B70265" w:rsidRDefault="00B70265" w:rsidP="00B70265">
                  <w:pPr>
                    <w:pStyle w:val="PargrafodaLista"/>
                    <w:numPr>
                      <w:ilvl w:val="0"/>
                      <w:numId w:val="17"/>
                    </w:numPr>
                    <w:jc w:val="both"/>
                    <w:rPr>
                      <w:rFonts w:ascii="Arial" w:hAnsi="Arial" w:cs="Arial"/>
                      <w:sz w:val="16"/>
                      <w:szCs w:val="16"/>
                    </w:rPr>
                  </w:pPr>
                  <w:r>
                    <w:rPr>
                      <w:rFonts w:ascii="Arial" w:hAnsi="Arial" w:cs="Arial"/>
                      <w:sz w:val="16"/>
                      <w:szCs w:val="16"/>
                    </w:rPr>
                    <w:t>BASE</w:t>
                  </w:r>
                  <w:r w:rsidRPr="00C3079F">
                    <w:rPr>
                      <w:rFonts w:ascii="Arial" w:hAnsi="Arial" w:cs="Arial"/>
                      <w:sz w:val="16"/>
                      <w:szCs w:val="16"/>
                    </w:rPr>
                    <w:t xml:space="preserve"> G13</w:t>
                  </w:r>
                  <w:r>
                    <w:rPr>
                      <w:rFonts w:ascii="Arial" w:hAnsi="Arial" w:cs="Arial"/>
                      <w:sz w:val="16"/>
                      <w:szCs w:val="16"/>
                    </w:rPr>
                    <w:t>;</w:t>
                  </w:r>
                  <w:r w:rsidRPr="00C3079F">
                    <w:rPr>
                      <w:rFonts w:ascii="Arial" w:hAnsi="Arial" w:cs="Arial"/>
                      <w:sz w:val="16"/>
                      <w:szCs w:val="16"/>
                    </w:rPr>
                    <w:t xml:space="preserve"> </w:t>
                  </w:r>
                </w:p>
                <w:p w:rsidR="00B70265" w:rsidRPr="00D7438A" w:rsidRDefault="00B70265" w:rsidP="00B70265">
                  <w:pPr>
                    <w:pStyle w:val="PargrafodaLista"/>
                    <w:numPr>
                      <w:ilvl w:val="0"/>
                      <w:numId w:val="17"/>
                    </w:numPr>
                    <w:spacing w:after="240"/>
                    <w:jc w:val="both"/>
                    <w:rPr>
                      <w:rFonts w:ascii="Arial" w:hAnsi="Arial" w:cs="Arial"/>
                      <w:b/>
                      <w:sz w:val="16"/>
                      <w:szCs w:val="16"/>
                    </w:rPr>
                  </w:pPr>
                  <w:r w:rsidRPr="00F8390F">
                    <w:rPr>
                      <w:rFonts w:ascii="Arial" w:hAnsi="Arial" w:cs="Arial"/>
                      <w:sz w:val="16"/>
                      <w:szCs w:val="16"/>
                    </w:rPr>
                    <w:t xml:space="preserve">GARANTIA: </w:t>
                  </w:r>
                  <w:r>
                    <w:rPr>
                      <w:rFonts w:ascii="Arial" w:hAnsi="Arial" w:cs="Arial"/>
                      <w:sz w:val="16"/>
                      <w:szCs w:val="16"/>
                    </w:rPr>
                    <w:t xml:space="preserve">mínima </w:t>
                  </w:r>
                  <w:r w:rsidRPr="00F8390F">
                    <w:rPr>
                      <w:rFonts w:ascii="Arial" w:hAnsi="Arial" w:cs="Arial"/>
                      <w:sz w:val="16"/>
                      <w:szCs w:val="16"/>
                    </w:rPr>
                    <w:t xml:space="preserve">2 anos a contar da data de </w:t>
                  </w:r>
                  <w:r>
                    <w:rPr>
                      <w:rFonts w:ascii="Arial" w:hAnsi="Arial" w:cs="Arial"/>
                      <w:sz w:val="16"/>
                      <w:szCs w:val="16"/>
                    </w:rPr>
                    <w:t>emissão da nota fiscal</w:t>
                  </w:r>
                  <w:r w:rsidRPr="00F8390F">
                    <w:rPr>
                      <w:rFonts w:ascii="Arial" w:hAnsi="Arial" w:cs="Arial"/>
                      <w:sz w:val="16"/>
                      <w:szCs w:val="16"/>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Pr="008A0193" w:rsidRDefault="00B70265" w:rsidP="00404F8D">
                  <w:pPr>
                    <w:jc w:val="center"/>
                    <w:rPr>
                      <w:rFonts w:ascii="Arial" w:hAnsi="Arial" w:cs="Arial"/>
                      <w:lang w:eastAsia="en-US"/>
                    </w:rPr>
                  </w:pPr>
                  <w:r w:rsidRPr="008A0193">
                    <w:rPr>
                      <w:rFonts w:ascii="Arial" w:eastAsia="Arial" w:hAnsi="Arial" w:cs="Arial"/>
                      <w:lang w:eastAsia="en-US"/>
                    </w:rPr>
                    <w:t>U</w:t>
                  </w:r>
                  <w:r>
                    <w:rPr>
                      <w:rFonts w:ascii="Arial" w:eastAsia="Arial" w:hAnsi="Arial" w:cs="Arial"/>
                      <w:lang w:eastAsia="en-US"/>
                    </w:rPr>
                    <w:t>ND</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Pr="008A0193" w:rsidRDefault="00B70265" w:rsidP="00404F8D">
                  <w:pPr>
                    <w:jc w:val="center"/>
                    <w:rPr>
                      <w:rFonts w:ascii="Arial" w:hAnsi="Arial" w:cs="Arial"/>
                      <w:lang w:eastAsia="en-US"/>
                    </w:rPr>
                  </w:pPr>
                  <w:r>
                    <w:rPr>
                      <w:rFonts w:ascii="Arial" w:hAnsi="Arial" w:cs="Arial"/>
                      <w:lang w:eastAsia="en-US"/>
                    </w:rPr>
                    <w:t>2000</w:t>
                  </w:r>
                </w:p>
              </w:tc>
            </w:tr>
            <w:tr w:rsidR="00B70265" w:rsidRPr="0057678C" w:rsidTr="00404F8D">
              <w:trPr>
                <w:trHeight w:val="1271"/>
              </w:trPr>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Default="00B70265" w:rsidP="00404F8D">
                  <w:pPr>
                    <w:jc w:val="center"/>
                    <w:rPr>
                      <w:rFonts w:ascii="Arial" w:hAnsi="Arial" w:cs="Arial"/>
                      <w:lang w:eastAsia="en-US"/>
                    </w:rPr>
                  </w:pPr>
                  <w:r>
                    <w:rPr>
                      <w:rFonts w:ascii="Arial" w:hAnsi="Arial" w:cs="Arial"/>
                      <w:lang w:eastAsia="en-US"/>
                    </w:rPr>
                    <w:t>8</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70265" w:rsidRDefault="00B70265" w:rsidP="00404F8D">
                  <w:pPr>
                    <w:jc w:val="center"/>
                    <w:rPr>
                      <w:rFonts w:ascii="Arial" w:hAnsi="Arial" w:cs="Arial"/>
                      <w:b/>
                      <w:lang w:eastAsia="en-US"/>
                    </w:rPr>
                  </w:pPr>
                  <w:r>
                    <w:rPr>
                      <w:rFonts w:ascii="Arial" w:hAnsi="Arial" w:cs="Arial"/>
                      <w:noProof/>
                      <w:sz w:val="16"/>
                      <w:szCs w:val="16"/>
                    </w:rPr>
                    <w:drawing>
                      <wp:inline distT="0" distB="0" distL="0" distR="0" wp14:anchorId="2D4B909A" wp14:editId="46F7340B">
                        <wp:extent cx="1026543" cy="750498"/>
                        <wp:effectExtent l="0" t="0" r="254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ada led tubula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25524" cy="749753"/>
                                </a:xfrm>
                                <a:prstGeom prst="rect">
                                  <a:avLst/>
                                </a:prstGeom>
                              </pic:spPr>
                            </pic:pic>
                          </a:graphicData>
                        </a:graphic>
                      </wp:inline>
                    </w:drawing>
                  </w:r>
                </w:p>
                <w:p w:rsidR="00B70265" w:rsidRPr="00C114C4" w:rsidRDefault="00B70265" w:rsidP="00404F8D">
                  <w:pPr>
                    <w:jc w:val="both"/>
                    <w:rPr>
                      <w:rFonts w:ascii="Arial" w:hAnsi="Arial" w:cs="Arial"/>
                      <w:b/>
                      <w:sz w:val="18"/>
                      <w:szCs w:val="18"/>
                      <w:lang w:eastAsia="en-US"/>
                    </w:rPr>
                  </w:pPr>
                  <w:r w:rsidRPr="00C114C4">
                    <w:rPr>
                      <w:rFonts w:ascii="Arial" w:hAnsi="Arial" w:cs="Arial"/>
                      <w:b/>
                      <w:sz w:val="18"/>
                      <w:szCs w:val="18"/>
                      <w:lang w:eastAsia="en-US"/>
                    </w:rPr>
                    <w:t xml:space="preserve">LAMPADA TUBULAR LED </w:t>
                  </w:r>
                </w:p>
                <w:p w:rsidR="00B70265" w:rsidRDefault="00B70265" w:rsidP="00404F8D">
                  <w:pPr>
                    <w:pStyle w:val="PargrafodaLista"/>
                    <w:ind w:left="360"/>
                    <w:jc w:val="both"/>
                    <w:rPr>
                      <w:rFonts w:ascii="Arial" w:hAnsi="Arial" w:cs="Arial"/>
                      <w:sz w:val="16"/>
                      <w:szCs w:val="16"/>
                    </w:rPr>
                  </w:pPr>
                </w:p>
                <w:p w:rsidR="00B70265" w:rsidRPr="00C3079F" w:rsidRDefault="00B70265" w:rsidP="00B70265">
                  <w:pPr>
                    <w:pStyle w:val="PargrafodaLista"/>
                    <w:numPr>
                      <w:ilvl w:val="0"/>
                      <w:numId w:val="17"/>
                    </w:numPr>
                    <w:jc w:val="both"/>
                    <w:rPr>
                      <w:rFonts w:ascii="Arial" w:hAnsi="Arial" w:cs="Arial"/>
                      <w:sz w:val="16"/>
                      <w:szCs w:val="16"/>
                    </w:rPr>
                  </w:pPr>
                  <w:r>
                    <w:rPr>
                      <w:rFonts w:ascii="Arial" w:hAnsi="Arial" w:cs="Arial"/>
                      <w:sz w:val="16"/>
                      <w:szCs w:val="16"/>
                    </w:rPr>
                    <w:t>POTENCIA:</w:t>
                  </w:r>
                  <w:r w:rsidRPr="00C3079F">
                    <w:rPr>
                      <w:rFonts w:ascii="Arial" w:hAnsi="Arial" w:cs="Arial"/>
                      <w:sz w:val="16"/>
                      <w:szCs w:val="16"/>
                    </w:rPr>
                    <w:t xml:space="preserve"> </w:t>
                  </w:r>
                  <w:r>
                    <w:rPr>
                      <w:rFonts w:ascii="Arial" w:hAnsi="Arial" w:cs="Arial"/>
                      <w:sz w:val="16"/>
                      <w:szCs w:val="16"/>
                    </w:rPr>
                    <w:t xml:space="preserve">máximo </w:t>
                  </w:r>
                  <w:r w:rsidRPr="00C3079F">
                    <w:rPr>
                      <w:rFonts w:ascii="Arial" w:hAnsi="Arial" w:cs="Arial"/>
                      <w:sz w:val="16"/>
                      <w:szCs w:val="16"/>
                    </w:rPr>
                    <w:t>2</w:t>
                  </w:r>
                  <w:r>
                    <w:rPr>
                      <w:rFonts w:ascii="Arial" w:hAnsi="Arial" w:cs="Arial"/>
                      <w:sz w:val="16"/>
                      <w:szCs w:val="16"/>
                    </w:rPr>
                    <w:t>0</w:t>
                  </w:r>
                  <w:r w:rsidRPr="00C3079F">
                    <w:rPr>
                      <w:rFonts w:ascii="Arial" w:hAnsi="Arial" w:cs="Arial"/>
                      <w:sz w:val="16"/>
                      <w:szCs w:val="16"/>
                    </w:rPr>
                    <w:t xml:space="preserve">W; </w:t>
                  </w:r>
                </w:p>
                <w:p w:rsidR="00B70265" w:rsidRDefault="00B70265" w:rsidP="00B70265">
                  <w:pPr>
                    <w:pStyle w:val="PargrafodaLista"/>
                    <w:numPr>
                      <w:ilvl w:val="0"/>
                      <w:numId w:val="17"/>
                    </w:numPr>
                    <w:jc w:val="both"/>
                    <w:rPr>
                      <w:rFonts w:ascii="Arial" w:hAnsi="Arial" w:cs="Arial"/>
                      <w:sz w:val="16"/>
                      <w:szCs w:val="16"/>
                    </w:rPr>
                  </w:pPr>
                  <w:r>
                    <w:rPr>
                      <w:rFonts w:ascii="Arial" w:hAnsi="Arial" w:cs="Arial"/>
                      <w:sz w:val="16"/>
                      <w:szCs w:val="16"/>
                    </w:rPr>
                    <w:t>FLUXO LUMINOSO(</w:t>
                  </w:r>
                  <w:proofErr w:type="spellStart"/>
                  <w:r>
                    <w:rPr>
                      <w:rFonts w:ascii="Arial" w:hAnsi="Arial" w:cs="Arial"/>
                      <w:sz w:val="16"/>
                      <w:szCs w:val="16"/>
                    </w:rPr>
                    <w:t>lm</w:t>
                  </w:r>
                  <w:proofErr w:type="spellEnd"/>
                  <w:r>
                    <w:rPr>
                      <w:rFonts w:ascii="Arial" w:hAnsi="Arial" w:cs="Arial"/>
                      <w:sz w:val="16"/>
                      <w:szCs w:val="16"/>
                    </w:rPr>
                    <w:t>): mínimo 2100lm</w:t>
                  </w:r>
                  <w:r w:rsidRPr="00C3079F">
                    <w:rPr>
                      <w:rFonts w:ascii="Arial" w:hAnsi="Arial" w:cs="Arial"/>
                      <w:sz w:val="16"/>
                      <w:szCs w:val="16"/>
                    </w:rPr>
                    <w:t xml:space="preserve"> </w:t>
                  </w:r>
                </w:p>
                <w:p w:rsidR="00B70265" w:rsidRPr="00C3079F" w:rsidRDefault="00B70265" w:rsidP="00B70265">
                  <w:pPr>
                    <w:pStyle w:val="PargrafodaLista"/>
                    <w:numPr>
                      <w:ilvl w:val="0"/>
                      <w:numId w:val="17"/>
                    </w:numPr>
                    <w:jc w:val="both"/>
                    <w:rPr>
                      <w:rFonts w:ascii="Arial" w:hAnsi="Arial" w:cs="Arial"/>
                      <w:sz w:val="16"/>
                      <w:szCs w:val="16"/>
                    </w:rPr>
                  </w:pPr>
                  <w:r>
                    <w:rPr>
                      <w:rFonts w:ascii="Arial" w:hAnsi="Arial" w:cs="Arial"/>
                      <w:sz w:val="16"/>
                      <w:szCs w:val="16"/>
                    </w:rPr>
                    <w:t>TEMPERATURA DE COR(K): 3000K</w:t>
                  </w:r>
                </w:p>
                <w:p w:rsidR="00B70265" w:rsidRPr="00F07910" w:rsidRDefault="00B70265" w:rsidP="00B70265">
                  <w:pPr>
                    <w:pStyle w:val="PargrafodaLista"/>
                    <w:numPr>
                      <w:ilvl w:val="0"/>
                      <w:numId w:val="17"/>
                    </w:numPr>
                    <w:jc w:val="both"/>
                    <w:rPr>
                      <w:rFonts w:ascii="Arial" w:hAnsi="Arial" w:cs="Arial"/>
                      <w:sz w:val="16"/>
                      <w:szCs w:val="16"/>
                    </w:rPr>
                  </w:pPr>
                  <w:r>
                    <w:rPr>
                      <w:rFonts w:ascii="Arial" w:hAnsi="Arial" w:cs="Arial"/>
                      <w:sz w:val="16"/>
                      <w:szCs w:val="16"/>
                    </w:rPr>
                    <w:t>TENSÃO</w:t>
                  </w:r>
                  <w:r w:rsidRPr="00F07910">
                    <w:rPr>
                      <w:rFonts w:ascii="Arial" w:hAnsi="Arial" w:cs="Arial"/>
                      <w:sz w:val="16"/>
                      <w:szCs w:val="16"/>
                    </w:rPr>
                    <w:t>: 100-240v(bivolt)</w:t>
                  </w:r>
                  <w:r>
                    <w:rPr>
                      <w:rFonts w:ascii="Arial" w:hAnsi="Arial" w:cs="Arial"/>
                      <w:sz w:val="16"/>
                      <w:szCs w:val="16"/>
                    </w:rPr>
                    <w:t xml:space="preserve"> ou faixa de operação maior</w:t>
                  </w:r>
                  <w:r w:rsidRPr="00F07910">
                    <w:rPr>
                      <w:rFonts w:ascii="Arial" w:hAnsi="Arial" w:cs="Arial"/>
                      <w:sz w:val="16"/>
                      <w:szCs w:val="16"/>
                    </w:rPr>
                    <w:t xml:space="preserve">; </w:t>
                  </w:r>
                </w:p>
                <w:p w:rsidR="00B70265" w:rsidRDefault="00B70265" w:rsidP="00B70265">
                  <w:pPr>
                    <w:pStyle w:val="PargrafodaLista"/>
                    <w:numPr>
                      <w:ilvl w:val="0"/>
                      <w:numId w:val="17"/>
                    </w:numPr>
                    <w:jc w:val="both"/>
                    <w:rPr>
                      <w:rFonts w:ascii="Arial" w:hAnsi="Arial" w:cs="Arial"/>
                      <w:sz w:val="16"/>
                      <w:szCs w:val="16"/>
                    </w:rPr>
                  </w:pPr>
                  <w:r>
                    <w:rPr>
                      <w:rFonts w:ascii="Arial" w:hAnsi="Arial" w:cs="Arial"/>
                      <w:sz w:val="16"/>
                      <w:szCs w:val="16"/>
                    </w:rPr>
                    <w:t>FATOR DE POTENCIA: &gt;=0.92</w:t>
                  </w:r>
                  <w:r w:rsidRPr="00C3079F">
                    <w:rPr>
                      <w:rFonts w:ascii="Arial" w:hAnsi="Arial" w:cs="Arial"/>
                      <w:sz w:val="16"/>
                      <w:szCs w:val="16"/>
                    </w:rPr>
                    <w:t xml:space="preserve">; </w:t>
                  </w:r>
                </w:p>
                <w:p w:rsidR="00B70265" w:rsidRDefault="00B70265" w:rsidP="00B70265">
                  <w:pPr>
                    <w:pStyle w:val="PargrafodaLista"/>
                    <w:numPr>
                      <w:ilvl w:val="0"/>
                      <w:numId w:val="17"/>
                    </w:numPr>
                    <w:jc w:val="both"/>
                    <w:rPr>
                      <w:rFonts w:ascii="Arial" w:hAnsi="Arial" w:cs="Arial"/>
                      <w:sz w:val="16"/>
                      <w:szCs w:val="16"/>
                    </w:rPr>
                  </w:pPr>
                  <w:r>
                    <w:rPr>
                      <w:rFonts w:ascii="Arial" w:hAnsi="Arial" w:cs="Arial"/>
                      <w:sz w:val="16"/>
                      <w:szCs w:val="16"/>
                    </w:rPr>
                    <w:t>IRC: &gt;80;</w:t>
                  </w:r>
                </w:p>
                <w:p w:rsidR="00B70265" w:rsidRPr="00C3079F" w:rsidRDefault="00B70265" w:rsidP="00B70265">
                  <w:pPr>
                    <w:pStyle w:val="PargrafodaLista"/>
                    <w:numPr>
                      <w:ilvl w:val="0"/>
                      <w:numId w:val="17"/>
                    </w:numPr>
                    <w:jc w:val="both"/>
                    <w:rPr>
                      <w:rFonts w:ascii="Arial" w:hAnsi="Arial" w:cs="Arial"/>
                      <w:sz w:val="16"/>
                      <w:szCs w:val="16"/>
                    </w:rPr>
                  </w:pPr>
                  <w:r>
                    <w:rPr>
                      <w:rFonts w:ascii="Arial" w:hAnsi="Arial" w:cs="Arial"/>
                      <w:sz w:val="16"/>
                      <w:szCs w:val="16"/>
                    </w:rPr>
                    <w:t>VIDA UTIL: igual ou maior que 25.000hrs;</w:t>
                  </w:r>
                </w:p>
                <w:p w:rsidR="00B70265" w:rsidRPr="00C3079F" w:rsidRDefault="00B70265" w:rsidP="00B70265">
                  <w:pPr>
                    <w:pStyle w:val="PargrafodaLista"/>
                    <w:numPr>
                      <w:ilvl w:val="0"/>
                      <w:numId w:val="17"/>
                    </w:numPr>
                    <w:jc w:val="both"/>
                    <w:rPr>
                      <w:rFonts w:ascii="Arial" w:hAnsi="Arial" w:cs="Arial"/>
                      <w:sz w:val="16"/>
                      <w:szCs w:val="16"/>
                    </w:rPr>
                  </w:pPr>
                  <w:r>
                    <w:rPr>
                      <w:rFonts w:ascii="Arial" w:hAnsi="Arial" w:cs="Arial"/>
                      <w:sz w:val="16"/>
                      <w:szCs w:val="16"/>
                    </w:rPr>
                    <w:t>TIPO:</w:t>
                  </w:r>
                  <w:r w:rsidRPr="00C3079F">
                    <w:rPr>
                      <w:rFonts w:ascii="Arial" w:hAnsi="Arial" w:cs="Arial"/>
                      <w:sz w:val="16"/>
                      <w:szCs w:val="16"/>
                    </w:rPr>
                    <w:t xml:space="preserve"> T8; </w:t>
                  </w:r>
                </w:p>
                <w:p w:rsidR="00B70265" w:rsidRDefault="00B70265" w:rsidP="00B70265">
                  <w:pPr>
                    <w:pStyle w:val="PargrafodaLista"/>
                    <w:numPr>
                      <w:ilvl w:val="0"/>
                      <w:numId w:val="17"/>
                    </w:numPr>
                    <w:jc w:val="both"/>
                    <w:rPr>
                      <w:rFonts w:ascii="Arial" w:hAnsi="Arial" w:cs="Arial"/>
                      <w:sz w:val="16"/>
                      <w:szCs w:val="16"/>
                    </w:rPr>
                  </w:pPr>
                  <w:r>
                    <w:rPr>
                      <w:rFonts w:ascii="Arial" w:hAnsi="Arial" w:cs="Arial"/>
                      <w:sz w:val="16"/>
                      <w:szCs w:val="16"/>
                    </w:rPr>
                    <w:t>BASE</w:t>
                  </w:r>
                  <w:r w:rsidRPr="00C3079F">
                    <w:rPr>
                      <w:rFonts w:ascii="Arial" w:hAnsi="Arial" w:cs="Arial"/>
                      <w:sz w:val="16"/>
                      <w:szCs w:val="16"/>
                    </w:rPr>
                    <w:t xml:space="preserve"> G13; </w:t>
                  </w:r>
                </w:p>
                <w:p w:rsidR="00B70265" w:rsidRPr="008A0193" w:rsidRDefault="00B70265" w:rsidP="00B70265">
                  <w:pPr>
                    <w:pStyle w:val="PargrafodaLista"/>
                    <w:numPr>
                      <w:ilvl w:val="0"/>
                      <w:numId w:val="17"/>
                    </w:numPr>
                    <w:spacing w:after="240"/>
                    <w:jc w:val="both"/>
                    <w:rPr>
                      <w:rFonts w:ascii="Arial" w:hAnsi="Arial" w:cs="Arial"/>
                      <w:b/>
                    </w:rPr>
                  </w:pPr>
                  <w:r w:rsidRPr="0033040C">
                    <w:rPr>
                      <w:rFonts w:ascii="Arial" w:hAnsi="Arial" w:cs="Arial"/>
                      <w:sz w:val="16"/>
                      <w:szCs w:val="16"/>
                    </w:rPr>
                    <w:t xml:space="preserve">GARANTIA: </w:t>
                  </w:r>
                  <w:r>
                    <w:rPr>
                      <w:rFonts w:ascii="Arial" w:hAnsi="Arial" w:cs="Arial"/>
                      <w:sz w:val="16"/>
                      <w:szCs w:val="16"/>
                    </w:rPr>
                    <w:t xml:space="preserve">mínima </w:t>
                  </w:r>
                  <w:r w:rsidRPr="0033040C">
                    <w:rPr>
                      <w:rFonts w:ascii="Arial" w:hAnsi="Arial" w:cs="Arial"/>
                      <w:sz w:val="16"/>
                      <w:szCs w:val="16"/>
                    </w:rPr>
                    <w:t xml:space="preserve">2 anos a contar da data de </w:t>
                  </w:r>
                  <w:r>
                    <w:rPr>
                      <w:rFonts w:ascii="Arial" w:hAnsi="Arial" w:cs="Arial"/>
                      <w:sz w:val="16"/>
                      <w:szCs w:val="16"/>
                    </w:rPr>
                    <w:t>emissão da nota fiscal.</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Pr="008A0193" w:rsidRDefault="00B70265" w:rsidP="00404F8D">
                  <w:pPr>
                    <w:jc w:val="center"/>
                    <w:rPr>
                      <w:rFonts w:ascii="Arial" w:eastAsia="Arial" w:hAnsi="Arial" w:cs="Arial"/>
                      <w:lang w:eastAsia="en-US"/>
                    </w:rPr>
                  </w:pPr>
                  <w:r>
                    <w:rPr>
                      <w:rFonts w:ascii="Arial" w:eastAsia="Arial" w:hAnsi="Arial" w:cs="Arial"/>
                      <w:lang w:eastAsia="en-US"/>
                    </w:rPr>
                    <w:t>UN</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Default="00B70265" w:rsidP="00404F8D">
                  <w:pPr>
                    <w:jc w:val="center"/>
                    <w:rPr>
                      <w:rFonts w:ascii="Arial" w:hAnsi="Arial" w:cs="Arial"/>
                      <w:lang w:eastAsia="en-US"/>
                    </w:rPr>
                  </w:pPr>
                  <w:r>
                    <w:rPr>
                      <w:rFonts w:ascii="Arial" w:hAnsi="Arial" w:cs="Arial"/>
                      <w:lang w:eastAsia="en-US"/>
                    </w:rPr>
                    <w:t>300</w:t>
                  </w:r>
                </w:p>
              </w:tc>
            </w:tr>
            <w:tr w:rsidR="00B70265" w:rsidRPr="0057678C" w:rsidTr="00404F8D">
              <w:trPr>
                <w:trHeight w:val="1271"/>
              </w:trPr>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Default="00B70265" w:rsidP="00404F8D">
                  <w:pPr>
                    <w:jc w:val="center"/>
                    <w:rPr>
                      <w:rFonts w:ascii="Arial" w:hAnsi="Arial" w:cs="Arial"/>
                      <w:lang w:eastAsia="en-US"/>
                    </w:rPr>
                  </w:pPr>
                  <w:r>
                    <w:rPr>
                      <w:rFonts w:ascii="Arial" w:hAnsi="Arial" w:cs="Arial"/>
                      <w:lang w:eastAsia="en-US"/>
                    </w:rPr>
                    <w:t>9</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70265" w:rsidRDefault="00B70265" w:rsidP="00404F8D">
                  <w:pPr>
                    <w:jc w:val="center"/>
                    <w:rPr>
                      <w:rFonts w:ascii="Arial" w:hAnsi="Arial" w:cs="Arial"/>
                      <w:noProof/>
                      <w:sz w:val="16"/>
                      <w:szCs w:val="16"/>
                    </w:rPr>
                  </w:pPr>
                  <w:r>
                    <w:rPr>
                      <w:rFonts w:ascii="Arial" w:hAnsi="Arial" w:cs="Arial"/>
                      <w:noProof/>
                      <w:sz w:val="16"/>
                      <w:szCs w:val="16"/>
                    </w:rPr>
                    <w:drawing>
                      <wp:inline distT="0" distB="0" distL="0" distR="0" wp14:anchorId="14946A82" wp14:editId="1CC6AEE8">
                        <wp:extent cx="897147" cy="776377"/>
                        <wp:effectExtent l="0" t="0" r="0" b="508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pada led tubula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96257" cy="775607"/>
                                </a:xfrm>
                                <a:prstGeom prst="rect">
                                  <a:avLst/>
                                </a:prstGeom>
                              </pic:spPr>
                            </pic:pic>
                          </a:graphicData>
                        </a:graphic>
                      </wp:inline>
                    </w:drawing>
                  </w:r>
                </w:p>
                <w:p w:rsidR="00B70265" w:rsidRPr="00C114C4" w:rsidRDefault="00B70265" w:rsidP="00404F8D">
                  <w:pPr>
                    <w:jc w:val="both"/>
                    <w:rPr>
                      <w:rFonts w:ascii="Arial" w:hAnsi="Arial" w:cs="Arial"/>
                      <w:b/>
                      <w:sz w:val="18"/>
                      <w:szCs w:val="18"/>
                      <w:lang w:eastAsia="en-US"/>
                    </w:rPr>
                  </w:pPr>
                  <w:r w:rsidRPr="00C114C4">
                    <w:rPr>
                      <w:rFonts w:ascii="Arial" w:hAnsi="Arial" w:cs="Arial"/>
                      <w:b/>
                      <w:sz w:val="18"/>
                      <w:szCs w:val="18"/>
                      <w:lang w:eastAsia="en-US"/>
                    </w:rPr>
                    <w:t xml:space="preserve">LAMPADA TUBULAR LED </w:t>
                  </w:r>
                </w:p>
                <w:p w:rsidR="00B70265" w:rsidRDefault="00B70265" w:rsidP="00404F8D">
                  <w:pPr>
                    <w:pStyle w:val="PargrafodaLista"/>
                    <w:ind w:left="360"/>
                    <w:jc w:val="both"/>
                    <w:rPr>
                      <w:rFonts w:ascii="Arial" w:hAnsi="Arial" w:cs="Arial"/>
                      <w:sz w:val="16"/>
                      <w:szCs w:val="16"/>
                    </w:rPr>
                  </w:pPr>
                </w:p>
                <w:p w:rsidR="00B70265" w:rsidRPr="00C3079F" w:rsidRDefault="00B70265" w:rsidP="00B70265">
                  <w:pPr>
                    <w:pStyle w:val="PargrafodaLista"/>
                    <w:numPr>
                      <w:ilvl w:val="0"/>
                      <w:numId w:val="17"/>
                    </w:numPr>
                    <w:jc w:val="both"/>
                    <w:rPr>
                      <w:rFonts w:ascii="Arial" w:hAnsi="Arial" w:cs="Arial"/>
                      <w:sz w:val="16"/>
                      <w:szCs w:val="16"/>
                    </w:rPr>
                  </w:pPr>
                  <w:r>
                    <w:rPr>
                      <w:rFonts w:ascii="Arial" w:hAnsi="Arial" w:cs="Arial"/>
                      <w:sz w:val="16"/>
                      <w:szCs w:val="16"/>
                    </w:rPr>
                    <w:t>POTENCIA:</w:t>
                  </w:r>
                  <w:r w:rsidRPr="00C3079F">
                    <w:rPr>
                      <w:rFonts w:ascii="Arial" w:hAnsi="Arial" w:cs="Arial"/>
                      <w:sz w:val="16"/>
                      <w:szCs w:val="16"/>
                    </w:rPr>
                    <w:t xml:space="preserve"> </w:t>
                  </w:r>
                  <w:r>
                    <w:rPr>
                      <w:rFonts w:ascii="Arial" w:hAnsi="Arial" w:cs="Arial"/>
                      <w:sz w:val="16"/>
                      <w:szCs w:val="16"/>
                    </w:rPr>
                    <w:t xml:space="preserve">máxima </w:t>
                  </w:r>
                  <w:r w:rsidRPr="00C3079F">
                    <w:rPr>
                      <w:rFonts w:ascii="Arial" w:hAnsi="Arial" w:cs="Arial"/>
                      <w:sz w:val="16"/>
                      <w:szCs w:val="16"/>
                    </w:rPr>
                    <w:t>2</w:t>
                  </w:r>
                  <w:r>
                    <w:rPr>
                      <w:rFonts w:ascii="Arial" w:hAnsi="Arial" w:cs="Arial"/>
                      <w:sz w:val="16"/>
                      <w:szCs w:val="16"/>
                    </w:rPr>
                    <w:t>0</w:t>
                  </w:r>
                  <w:r w:rsidRPr="00C3079F">
                    <w:rPr>
                      <w:rFonts w:ascii="Arial" w:hAnsi="Arial" w:cs="Arial"/>
                      <w:sz w:val="16"/>
                      <w:szCs w:val="16"/>
                    </w:rPr>
                    <w:t xml:space="preserve">W; </w:t>
                  </w:r>
                </w:p>
                <w:p w:rsidR="00B70265" w:rsidRDefault="00B70265" w:rsidP="00B70265">
                  <w:pPr>
                    <w:pStyle w:val="PargrafodaLista"/>
                    <w:numPr>
                      <w:ilvl w:val="0"/>
                      <w:numId w:val="17"/>
                    </w:numPr>
                    <w:jc w:val="both"/>
                    <w:rPr>
                      <w:rFonts w:ascii="Arial" w:hAnsi="Arial" w:cs="Arial"/>
                      <w:sz w:val="16"/>
                      <w:szCs w:val="16"/>
                    </w:rPr>
                  </w:pPr>
                  <w:r>
                    <w:rPr>
                      <w:rFonts w:ascii="Arial" w:hAnsi="Arial" w:cs="Arial"/>
                      <w:sz w:val="16"/>
                      <w:szCs w:val="16"/>
                    </w:rPr>
                    <w:t>FLUXO LUMINOSO(</w:t>
                  </w:r>
                  <w:proofErr w:type="spellStart"/>
                  <w:r>
                    <w:rPr>
                      <w:rFonts w:ascii="Arial" w:hAnsi="Arial" w:cs="Arial"/>
                      <w:sz w:val="16"/>
                      <w:szCs w:val="16"/>
                    </w:rPr>
                    <w:t>lm</w:t>
                  </w:r>
                  <w:proofErr w:type="spellEnd"/>
                  <w:r>
                    <w:rPr>
                      <w:rFonts w:ascii="Arial" w:hAnsi="Arial" w:cs="Arial"/>
                      <w:sz w:val="16"/>
                      <w:szCs w:val="16"/>
                    </w:rPr>
                    <w:t>): mínimo 2100lm</w:t>
                  </w:r>
                  <w:r w:rsidRPr="00C3079F">
                    <w:rPr>
                      <w:rFonts w:ascii="Arial" w:hAnsi="Arial" w:cs="Arial"/>
                      <w:sz w:val="16"/>
                      <w:szCs w:val="16"/>
                    </w:rPr>
                    <w:t xml:space="preserve"> </w:t>
                  </w:r>
                </w:p>
                <w:p w:rsidR="00B70265" w:rsidRPr="00C3079F" w:rsidRDefault="00B70265" w:rsidP="00B70265">
                  <w:pPr>
                    <w:pStyle w:val="PargrafodaLista"/>
                    <w:numPr>
                      <w:ilvl w:val="0"/>
                      <w:numId w:val="17"/>
                    </w:numPr>
                    <w:jc w:val="both"/>
                    <w:rPr>
                      <w:rFonts w:ascii="Arial" w:hAnsi="Arial" w:cs="Arial"/>
                      <w:sz w:val="16"/>
                      <w:szCs w:val="16"/>
                    </w:rPr>
                  </w:pPr>
                  <w:r>
                    <w:rPr>
                      <w:rFonts w:ascii="Arial" w:hAnsi="Arial" w:cs="Arial"/>
                      <w:sz w:val="16"/>
                      <w:szCs w:val="16"/>
                    </w:rPr>
                    <w:t>TEMPERATURA DE COR(K): 4000K</w:t>
                  </w:r>
                </w:p>
                <w:p w:rsidR="00B70265" w:rsidRPr="00F07910" w:rsidRDefault="00B70265" w:rsidP="00B70265">
                  <w:pPr>
                    <w:pStyle w:val="PargrafodaLista"/>
                    <w:numPr>
                      <w:ilvl w:val="0"/>
                      <w:numId w:val="17"/>
                    </w:numPr>
                    <w:jc w:val="both"/>
                    <w:rPr>
                      <w:rFonts w:ascii="Arial" w:hAnsi="Arial" w:cs="Arial"/>
                      <w:sz w:val="16"/>
                      <w:szCs w:val="16"/>
                    </w:rPr>
                  </w:pPr>
                  <w:r>
                    <w:rPr>
                      <w:rFonts w:ascii="Arial" w:hAnsi="Arial" w:cs="Arial"/>
                      <w:sz w:val="16"/>
                      <w:szCs w:val="16"/>
                    </w:rPr>
                    <w:t>TENSÃO</w:t>
                  </w:r>
                  <w:r w:rsidRPr="00F07910">
                    <w:rPr>
                      <w:rFonts w:ascii="Arial" w:hAnsi="Arial" w:cs="Arial"/>
                      <w:sz w:val="16"/>
                      <w:szCs w:val="16"/>
                    </w:rPr>
                    <w:t>: 100-240v(bivolt)</w:t>
                  </w:r>
                  <w:r>
                    <w:rPr>
                      <w:rFonts w:ascii="Arial" w:hAnsi="Arial" w:cs="Arial"/>
                      <w:sz w:val="16"/>
                      <w:szCs w:val="16"/>
                    </w:rPr>
                    <w:t xml:space="preserve"> ou faixa de operação maior</w:t>
                  </w:r>
                  <w:r w:rsidRPr="00F07910">
                    <w:rPr>
                      <w:rFonts w:ascii="Arial" w:hAnsi="Arial" w:cs="Arial"/>
                      <w:sz w:val="16"/>
                      <w:szCs w:val="16"/>
                    </w:rPr>
                    <w:t xml:space="preserve">; </w:t>
                  </w:r>
                </w:p>
                <w:p w:rsidR="00B70265" w:rsidRDefault="00B70265" w:rsidP="00B70265">
                  <w:pPr>
                    <w:pStyle w:val="PargrafodaLista"/>
                    <w:numPr>
                      <w:ilvl w:val="0"/>
                      <w:numId w:val="17"/>
                    </w:numPr>
                    <w:jc w:val="both"/>
                    <w:rPr>
                      <w:rFonts w:ascii="Arial" w:hAnsi="Arial" w:cs="Arial"/>
                      <w:sz w:val="16"/>
                      <w:szCs w:val="16"/>
                    </w:rPr>
                  </w:pPr>
                  <w:r>
                    <w:rPr>
                      <w:rFonts w:ascii="Arial" w:hAnsi="Arial" w:cs="Arial"/>
                      <w:sz w:val="16"/>
                      <w:szCs w:val="16"/>
                    </w:rPr>
                    <w:t>FATOR DE POTENCIA:&gt;=0.92</w:t>
                  </w:r>
                  <w:r w:rsidRPr="00C3079F">
                    <w:rPr>
                      <w:rFonts w:ascii="Arial" w:hAnsi="Arial" w:cs="Arial"/>
                      <w:sz w:val="16"/>
                      <w:szCs w:val="16"/>
                    </w:rPr>
                    <w:t xml:space="preserve">; </w:t>
                  </w:r>
                </w:p>
                <w:p w:rsidR="00B70265" w:rsidRDefault="00B70265" w:rsidP="00B70265">
                  <w:pPr>
                    <w:pStyle w:val="PargrafodaLista"/>
                    <w:numPr>
                      <w:ilvl w:val="0"/>
                      <w:numId w:val="17"/>
                    </w:numPr>
                    <w:jc w:val="both"/>
                    <w:rPr>
                      <w:rFonts w:ascii="Arial" w:hAnsi="Arial" w:cs="Arial"/>
                      <w:sz w:val="16"/>
                      <w:szCs w:val="16"/>
                    </w:rPr>
                  </w:pPr>
                  <w:r>
                    <w:rPr>
                      <w:rFonts w:ascii="Arial" w:hAnsi="Arial" w:cs="Arial"/>
                      <w:sz w:val="16"/>
                      <w:szCs w:val="16"/>
                    </w:rPr>
                    <w:t>IRC: &gt;80;</w:t>
                  </w:r>
                </w:p>
                <w:p w:rsidR="00B70265" w:rsidRPr="00C3079F" w:rsidRDefault="00B70265" w:rsidP="00B70265">
                  <w:pPr>
                    <w:pStyle w:val="PargrafodaLista"/>
                    <w:numPr>
                      <w:ilvl w:val="0"/>
                      <w:numId w:val="17"/>
                    </w:numPr>
                    <w:jc w:val="both"/>
                    <w:rPr>
                      <w:rFonts w:ascii="Arial" w:hAnsi="Arial" w:cs="Arial"/>
                      <w:sz w:val="16"/>
                      <w:szCs w:val="16"/>
                    </w:rPr>
                  </w:pPr>
                  <w:r>
                    <w:rPr>
                      <w:rFonts w:ascii="Arial" w:hAnsi="Arial" w:cs="Arial"/>
                      <w:sz w:val="16"/>
                      <w:szCs w:val="16"/>
                    </w:rPr>
                    <w:t>VIDA UTIL: igual ou maior que 25.000hrs;</w:t>
                  </w:r>
                </w:p>
                <w:p w:rsidR="00B70265" w:rsidRPr="00C3079F" w:rsidRDefault="00B70265" w:rsidP="00B70265">
                  <w:pPr>
                    <w:pStyle w:val="PargrafodaLista"/>
                    <w:numPr>
                      <w:ilvl w:val="0"/>
                      <w:numId w:val="17"/>
                    </w:numPr>
                    <w:jc w:val="both"/>
                    <w:rPr>
                      <w:rFonts w:ascii="Arial" w:hAnsi="Arial" w:cs="Arial"/>
                      <w:sz w:val="16"/>
                      <w:szCs w:val="16"/>
                    </w:rPr>
                  </w:pPr>
                  <w:r>
                    <w:rPr>
                      <w:rFonts w:ascii="Arial" w:hAnsi="Arial" w:cs="Arial"/>
                      <w:sz w:val="16"/>
                      <w:szCs w:val="16"/>
                    </w:rPr>
                    <w:t>TIPO:</w:t>
                  </w:r>
                  <w:r w:rsidRPr="00C3079F">
                    <w:rPr>
                      <w:rFonts w:ascii="Arial" w:hAnsi="Arial" w:cs="Arial"/>
                      <w:sz w:val="16"/>
                      <w:szCs w:val="16"/>
                    </w:rPr>
                    <w:t xml:space="preserve"> T8; </w:t>
                  </w:r>
                </w:p>
                <w:p w:rsidR="00B70265" w:rsidRDefault="00B70265" w:rsidP="00B70265">
                  <w:pPr>
                    <w:pStyle w:val="PargrafodaLista"/>
                    <w:numPr>
                      <w:ilvl w:val="0"/>
                      <w:numId w:val="17"/>
                    </w:numPr>
                    <w:jc w:val="both"/>
                    <w:rPr>
                      <w:rFonts w:ascii="Arial" w:hAnsi="Arial" w:cs="Arial"/>
                      <w:sz w:val="16"/>
                      <w:szCs w:val="16"/>
                    </w:rPr>
                  </w:pPr>
                  <w:r>
                    <w:rPr>
                      <w:rFonts w:ascii="Arial" w:hAnsi="Arial" w:cs="Arial"/>
                      <w:sz w:val="16"/>
                      <w:szCs w:val="16"/>
                    </w:rPr>
                    <w:t>BASE</w:t>
                  </w:r>
                  <w:r w:rsidRPr="00C3079F">
                    <w:rPr>
                      <w:rFonts w:ascii="Arial" w:hAnsi="Arial" w:cs="Arial"/>
                      <w:sz w:val="16"/>
                      <w:szCs w:val="16"/>
                    </w:rPr>
                    <w:t xml:space="preserve"> G13; </w:t>
                  </w:r>
                </w:p>
                <w:p w:rsidR="00B70265" w:rsidRDefault="00B70265" w:rsidP="00B70265">
                  <w:pPr>
                    <w:pStyle w:val="PargrafodaLista"/>
                    <w:numPr>
                      <w:ilvl w:val="0"/>
                      <w:numId w:val="17"/>
                    </w:numPr>
                    <w:spacing w:after="240"/>
                    <w:jc w:val="both"/>
                    <w:rPr>
                      <w:rFonts w:ascii="Arial" w:hAnsi="Arial" w:cs="Arial"/>
                      <w:noProof/>
                      <w:sz w:val="16"/>
                      <w:szCs w:val="16"/>
                    </w:rPr>
                  </w:pPr>
                  <w:r w:rsidRPr="0033040C">
                    <w:rPr>
                      <w:rFonts w:ascii="Arial" w:hAnsi="Arial" w:cs="Arial"/>
                      <w:sz w:val="16"/>
                      <w:szCs w:val="16"/>
                    </w:rPr>
                    <w:t xml:space="preserve">GARANTIA: </w:t>
                  </w:r>
                  <w:r>
                    <w:rPr>
                      <w:rFonts w:ascii="Arial" w:hAnsi="Arial" w:cs="Arial"/>
                      <w:sz w:val="16"/>
                      <w:szCs w:val="16"/>
                    </w:rPr>
                    <w:t xml:space="preserve">mínima </w:t>
                  </w:r>
                  <w:r w:rsidRPr="0033040C">
                    <w:rPr>
                      <w:rFonts w:ascii="Arial" w:hAnsi="Arial" w:cs="Arial"/>
                      <w:sz w:val="16"/>
                      <w:szCs w:val="16"/>
                    </w:rPr>
                    <w:t xml:space="preserve">2 anos a contar </w:t>
                  </w:r>
                  <w:r>
                    <w:rPr>
                      <w:rFonts w:ascii="Arial" w:hAnsi="Arial" w:cs="Arial"/>
                      <w:sz w:val="16"/>
                      <w:szCs w:val="16"/>
                    </w:rPr>
                    <w:t>da data de emissão da nota fiscal.</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Default="00B70265" w:rsidP="00404F8D">
                  <w:pPr>
                    <w:jc w:val="center"/>
                    <w:rPr>
                      <w:rFonts w:ascii="Arial" w:eastAsia="Arial" w:hAnsi="Arial" w:cs="Arial"/>
                      <w:lang w:eastAsia="en-US"/>
                    </w:rPr>
                  </w:pPr>
                  <w:r>
                    <w:rPr>
                      <w:rFonts w:ascii="Arial" w:eastAsia="Arial" w:hAnsi="Arial" w:cs="Arial"/>
                      <w:lang w:eastAsia="en-US"/>
                    </w:rPr>
                    <w:t>UN</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Default="00B70265" w:rsidP="00404F8D">
                  <w:pPr>
                    <w:jc w:val="center"/>
                    <w:rPr>
                      <w:rFonts w:ascii="Arial" w:hAnsi="Arial" w:cs="Arial"/>
                      <w:lang w:eastAsia="en-US"/>
                    </w:rPr>
                  </w:pPr>
                  <w:r>
                    <w:rPr>
                      <w:rFonts w:ascii="Arial" w:hAnsi="Arial" w:cs="Arial"/>
                      <w:lang w:eastAsia="en-US"/>
                    </w:rPr>
                    <w:t>200</w:t>
                  </w:r>
                </w:p>
              </w:tc>
            </w:tr>
            <w:tr w:rsidR="00B70265" w:rsidRPr="0057678C" w:rsidTr="00404F8D">
              <w:trPr>
                <w:trHeight w:val="704"/>
              </w:trPr>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Pr="008A0193" w:rsidRDefault="00B70265" w:rsidP="00404F8D">
                  <w:pPr>
                    <w:jc w:val="center"/>
                    <w:rPr>
                      <w:rFonts w:ascii="Arial" w:eastAsia="Arial" w:hAnsi="Arial" w:cs="Arial"/>
                      <w:lang w:eastAsia="en-US"/>
                    </w:rPr>
                  </w:pPr>
                  <w:r>
                    <w:rPr>
                      <w:rFonts w:ascii="Arial" w:eastAsia="Arial" w:hAnsi="Arial" w:cs="Arial"/>
                      <w:lang w:eastAsia="en-US"/>
                    </w:rPr>
                    <w:t>10</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0265" w:rsidRDefault="00B70265" w:rsidP="00404F8D">
                  <w:pPr>
                    <w:jc w:val="both"/>
                    <w:rPr>
                      <w:rFonts w:ascii="Arial" w:hAnsi="Arial" w:cs="Arial"/>
                      <w:b/>
                      <w:lang w:eastAsia="en-US"/>
                    </w:rPr>
                  </w:pPr>
                </w:p>
                <w:p w:rsidR="00B70265" w:rsidRDefault="00B70265" w:rsidP="00404F8D">
                  <w:pPr>
                    <w:jc w:val="center"/>
                    <w:rPr>
                      <w:rFonts w:ascii="Arial" w:hAnsi="Arial" w:cs="Arial"/>
                      <w:b/>
                      <w:lang w:eastAsia="en-US"/>
                    </w:rPr>
                  </w:pPr>
                  <w:r>
                    <w:rPr>
                      <w:rFonts w:ascii="Arial" w:hAnsi="Arial" w:cs="Arial"/>
                      <w:noProof/>
                      <w:sz w:val="28"/>
                      <w:szCs w:val="28"/>
                    </w:rPr>
                    <w:drawing>
                      <wp:inline distT="0" distB="0" distL="0" distR="0" wp14:anchorId="0D30BE2B" wp14:editId="21FC40D4">
                        <wp:extent cx="1305577" cy="637953"/>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utido led.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29658" cy="649720"/>
                                </a:xfrm>
                                <a:prstGeom prst="rect">
                                  <a:avLst/>
                                </a:prstGeom>
                              </pic:spPr>
                            </pic:pic>
                          </a:graphicData>
                        </a:graphic>
                      </wp:inline>
                    </w:drawing>
                  </w:r>
                </w:p>
                <w:p w:rsidR="00B70265" w:rsidRPr="00C114C4" w:rsidRDefault="00B70265" w:rsidP="00404F8D">
                  <w:pPr>
                    <w:jc w:val="both"/>
                    <w:rPr>
                      <w:rFonts w:ascii="Arial" w:hAnsi="Arial" w:cs="Arial"/>
                      <w:b/>
                      <w:sz w:val="18"/>
                      <w:szCs w:val="18"/>
                      <w:lang w:eastAsia="en-US"/>
                    </w:rPr>
                  </w:pPr>
                </w:p>
                <w:p w:rsidR="00B70265" w:rsidRPr="00C114C4" w:rsidRDefault="00B70265" w:rsidP="00404F8D">
                  <w:pPr>
                    <w:jc w:val="both"/>
                    <w:rPr>
                      <w:rFonts w:ascii="Arial" w:hAnsi="Arial" w:cs="Arial"/>
                      <w:b/>
                      <w:sz w:val="18"/>
                      <w:szCs w:val="18"/>
                      <w:lang w:eastAsia="en-US"/>
                    </w:rPr>
                  </w:pPr>
                  <w:r w:rsidRPr="00C114C4">
                    <w:rPr>
                      <w:rFonts w:ascii="Arial" w:hAnsi="Arial" w:cs="Arial"/>
                      <w:b/>
                      <w:sz w:val="18"/>
                      <w:szCs w:val="18"/>
                      <w:lang w:eastAsia="en-US"/>
                    </w:rPr>
                    <w:t>PAINEL A LED</w:t>
                  </w:r>
                </w:p>
                <w:p w:rsidR="00B70265" w:rsidRDefault="00B70265" w:rsidP="00404F8D">
                  <w:pPr>
                    <w:jc w:val="both"/>
                    <w:rPr>
                      <w:rFonts w:ascii="Arial" w:hAnsi="Arial" w:cs="Arial"/>
                      <w:sz w:val="16"/>
                      <w:szCs w:val="16"/>
                      <w:lang w:eastAsia="en-US"/>
                    </w:rPr>
                  </w:pPr>
                </w:p>
                <w:p w:rsidR="00B70265" w:rsidRDefault="00B70265" w:rsidP="00B70265">
                  <w:pPr>
                    <w:pStyle w:val="PargrafodaLista"/>
                    <w:numPr>
                      <w:ilvl w:val="0"/>
                      <w:numId w:val="19"/>
                    </w:numPr>
                    <w:jc w:val="both"/>
                    <w:rPr>
                      <w:rFonts w:ascii="Arial" w:hAnsi="Arial" w:cs="Arial"/>
                      <w:sz w:val="16"/>
                      <w:szCs w:val="16"/>
                    </w:rPr>
                  </w:pPr>
                  <w:r>
                    <w:rPr>
                      <w:rFonts w:ascii="Arial" w:hAnsi="Arial" w:cs="Arial"/>
                      <w:sz w:val="16"/>
                      <w:szCs w:val="16"/>
                    </w:rPr>
                    <w:t>INSTALAÇÃO: Embutir</w:t>
                  </w:r>
                  <w:r w:rsidRPr="000B2F33">
                    <w:rPr>
                      <w:rFonts w:ascii="Arial" w:hAnsi="Arial" w:cs="Arial"/>
                      <w:sz w:val="16"/>
                      <w:szCs w:val="16"/>
                    </w:rPr>
                    <w:t>;</w:t>
                  </w:r>
                </w:p>
                <w:p w:rsidR="00B70265" w:rsidRPr="00FE0346" w:rsidRDefault="00B70265" w:rsidP="00B70265">
                  <w:pPr>
                    <w:pStyle w:val="PargrafodaLista"/>
                    <w:numPr>
                      <w:ilvl w:val="0"/>
                      <w:numId w:val="19"/>
                    </w:numPr>
                    <w:jc w:val="both"/>
                    <w:rPr>
                      <w:rFonts w:ascii="Arial" w:hAnsi="Arial" w:cs="Arial"/>
                      <w:b/>
                      <w:sz w:val="16"/>
                      <w:szCs w:val="16"/>
                    </w:rPr>
                  </w:pPr>
                  <w:r>
                    <w:rPr>
                      <w:rFonts w:ascii="Arial" w:hAnsi="Arial" w:cs="Arial"/>
                      <w:sz w:val="16"/>
                      <w:szCs w:val="16"/>
                    </w:rPr>
                    <w:t>CORPO</w:t>
                  </w:r>
                  <w:r w:rsidRPr="00403425">
                    <w:rPr>
                      <w:rFonts w:ascii="Arial" w:hAnsi="Arial" w:cs="Arial"/>
                      <w:sz w:val="16"/>
                      <w:szCs w:val="16"/>
                    </w:rPr>
                    <w:t xml:space="preserve">: Em alumínio com pintura </w:t>
                  </w:r>
                  <w:proofErr w:type="spellStart"/>
                  <w:r w:rsidRPr="00403425">
                    <w:rPr>
                      <w:rFonts w:ascii="Arial" w:hAnsi="Arial" w:cs="Arial"/>
                      <w:sz w:val="16"/>
                      <w:szCs w:val="16"/>
                    </w:rPr>
                    <w:t>microtexturizada</w:t>
                  </w:r>
                  <w:proofErr w:type="spellEnd"/>
                  <w:r w:rsidRPr="00403425">
                    <w:rPr>
                      <w:rFonts w:ascii="Arial" w:hAnsi="Arial" w:cs="Arial"/>
                      <w:sz w:val="16"/>
                      <w:szCs w:val="16"/>
                    </w:rPr>
                    <w:t xml:space="preserve"> nas cor branco; </w:t>
                  </w:r>
                </w:p>
                <w:p w:rsidR="00B70265" w:rsidRPr="00403425" w:rsidRDefault="00B70265" w:rsidP="00B70265">
                  <w:pPr>
                    <w:pStyle w:val="PargrafodaLista"/>
                    <w:numPr>
                      <w:ilvl w:val="0"/>
                      <w:numId w:val="19"/>
                    </w:numPr>
                    <w:jc w:val="both"/>
                    <w:rPr>
                      <w:rFonts w:ascii="Arial" w:hAnsi="Arial" w:cs="Arial"/>
                      <w:b/>
                      <w:sz w:val="16"/>
                      <w:szCs w:val="16"/>
                    </w:rPr>
                  </w:pPr>
                  <w:r>
                    <w:rPr>
                      <w:rFonts w:ascii="Arial" w:hAnsi="Arial" w:cs="Arial"/>
                      <w:sz w:val="16"/>
                      <w:szCs w:val="16"/>
                    </w:rPr>
                    <w:t xml:space="preserve">Placa em </w:t>
                  </w:r>
                  <w:proofErr w:type="spellStart"/>
                  <w:r>
                    <w:rPr>
                      <w:rFonts w:ascii="Arial" w:hAnsi="Arial" w:cs="Arial"/>
                      <w:sz w:val="16"/>
                      <w:szCs w:val="16"/>
                    </w:rPr>
                    <w:t>led</w:t>
                  </w:r>
                  <w:proofErr w:type="spellEnd"/>
                  <w:r>
                    <w:rPr>
                      <w:rFonts w:ascii="Arial" w:hAnsi="Arial" w:cs="Arial"/>
                      <w:sz w:val="16"/>
                      <w:szCs w:val="16"/>
                    </w:rPr>
                    <w:t>;</w:t>
                  </w:r>
                </w:p>
                <w:p w:rsidR="00B70265" w:rsidRDefault="00B70265" w:rsidP="00B70265">
                  <w:pPr>
                    <w:pStyle w:val="PargrafodaLista"/>
                    <w:numPr>
                      <w:ilvl w:val="0"/>
                      <w:numId w:val="19"/>
                    </w:numPr>
                    <w:jc w:val="both"/>
                    <w:rPr>
                      <w:rFonts w:ascii="Arial" w:hAnsi="Arial" w:cs="Arial"/>
                      <w:sz w:val="16"/>
                      <w:szCs w:val="16"/>
                    </w:rPr>
                  </w:pPr>
                  <w:r>
                    <w:rPr>
                      <w:rFonts w:ascii="Arial" w:hAnsi="Arial" w:cs="Arial"/>
                      <w:sz w:val="16"/>
                      <w:szCs w:val="16"/>
                    </w:rPr>
                    <w:t xml:space="preserve">TAMANHO: </w:t>
                  </w:r>
                  <w:r w:rsidRPr="008C4ED9">
                    <w:rPr>
                      <w:rFonts w:ascii="Arial" w:hAnsi="Arial" w:cs="Arial"/>
                      <w:sz w:val="16"/>
                      <w:szCs w:val="16"/>
                    </w:rPr>
                    <w:t>máximo</w:t>
                  </w:r>
                  <w:r>
                    <w:rPr>
                      <w:rFonts w:ascii="Arial" w:hAnsi="Arial" w:cs="Arial"/>
                      <w:sz w:val="16"/>
                      <w:szCs w:val="16"/>
                    </w:rPr>
                    <w:t xml:space="preserve"> 470mm x 395mm</w:t>
                  </w:r>
                  <w:r w:rsidRPr="000B2F33">
                    <w:rPr>
                      <w:rFonts w:ascii="Arial" w:hAnsi="Arial" w:cs="Arial"/>
                      <w:sz w:val="16"/>
                      <w:szCs w:val="16"/>
                    </w:rPr>
                    <w:t xml:space="preserve">; </w:t>
                  </w:r>
                </w:p>
                <w:p w:rsidR="00B70265" w:rsidRPr="000B2F33" w:rsidRDefault="00B70265" w:rsidP="00B70265">
                  <w:pPr>
                    <w:pStyle w:val="PargrafodaLista"/>
                    <w:numPr>
                      <w:ilvl w:val="0"/>
                      <w:numId w:val="19"/>
                    </w:numPr>
                    <w:jc w:val="both"/>
                    <w:rPr>
                      <w:rFonts w:ascii="Arial" w:hAnsi="Arial" w:cs="Arial"/>
                      <w:sz w:val="16"/>
                      <w:szCs w:val="16"/>
                    </w:rPr>
                  </w:pPr>
                  <w:r>
                    <w:rPr>
                      <w:rFonts w:ascii="Arial" w:hAnsi="Arial" w:cs="Arial"/>
                      <w:sz w:val="16"/>
                      <w:szCs w:val="16"/>
                    </w:rPr>
                    <w:t>POTENCIA(W): máxima 160w;</w:t>
                  </w:r>
                </w:p>
                <w:p w:rsidR="00B70265" w:rsidRDefault="00B70265" w:rsidP="00B70265">
                  <w:pPr>
                    <w:pStyle w:val="PargrafodaLista"/>
                    <w:numPr>
                      <w:ilvl w:val="0"/>
                      <w:numId w:val="19"/>
                    </w:numPr>
                    <w:jc w:val="both"/>
                    <w:rPr>
                      <w:rFonts w:ascii="Arial" w:hAnsi="Arial" w:cs="Arial"/>
                      <w:sz w:val="16"/>
                      <w:szCs w:val="16"/>
                    </w:rPr>
                  </w:pPr>
                  <w:r>
                    <w:rPr>
                      <w:rFonts w:ascii="Arial" w:hAnsi="Arial" w:cs="Arial"/>
                      <w:sz w:val="16"/>
                      <w:szCs w:val="16"/>
                    </w:rPr>
                    <w:t>FLUXO LUMINOSO(</w:t>
                  </w:r>
                  <w:proofErr w:type="spellStart"/>
                  <w:r>
                    <w:rPr>
                      <w:rFonts w:ascii="Arial" w:hAnsi="Arial" w:cs="Arial"/>
                      <w:sz w:val="16"/>
                      <w:szCs w:val="16"/>
                    </w:rPr>
                    <w:t>lm</w:t>
                  </w:r>
                  <w:proofErr w:type="spellEnd"/>
                  <w:r>
                    <w:rPr>
                      <w:rFonts w:ascii="Arial" w:hAnsi="Arial" w:cs="Arial"/>
                      <w:sz w:val="16"/>
                      <w:szCs w:val="16"/>
                    </w:rPr>
                    <w:t>): 14.400 a 15.990</w:t>
                  </w:r>
                  <w:r w:rsidRPr="000B2F33">
                    <w:rPr>
                      <w:rFonts w:ascii="Arial" w:hAnsi="Arial" w:cs="Arial"/>
                      <w:sz w:val="16"/>
                      <w:szCs w:val="16"/>
                    </w:rPr>
                    <w:t xml:space="preserve">(lumens); </w:t>
                  </w:r>
                </w:p>
                <w:p w:rsidR="00B70265" w:rsidRDefault="00B70265" w:rsidP="00B70265">
                  <w:pPr>
                    <w:pStyle w:val="PargrafodaLista"/>
                    <w:numPr>
                      <w:ilvl w:val="0"/>
                      <w:numId w:val="19"/>
                    </w:numPr>
                    <w:jc w:val="both"/>
                    <w:rPr>
                      <w:rFonts w:ascii="Arial" w:hAnsi="Arial" w:cs="Arial"/>
                      <w:sz w:val="16"/>
                      <w:szCs w:val="16"/>
                    </w:rPr>
                  </w:pPr>
                  <w:r>
                    <w:rPr>
                      <w:rFonts w:ascii="Arial" w:hAnsi="Arial" w:cs="Arial"/>
                      <w:sz w:val="16"/>
                      <w:szCs w:val="16"/>
                    </w:rPr>
                    <w:t>TEMPERATURA DE COR(K): 5.000k a 5700k;</w:t>
                  </w:r>
                </w:p>
                <w:p w:rsidR="00B70265" w:rsidRDefault="00B70265" w:rsidP="00B70265">
                  <w:pPr>
                    <w:pStyle w:val="PargrafodaLista"/>
                    <w:numPr>
                      <w:ilvl w:val="0"/>
                      <w:numId w:val="19"/>
                    </w:numPr>
                    <w:jc w:val="both"/>
                    <w:rPr>
                      <w:rFonts w:ascii="Arial" w:hAnsi="Arial" w:cs="Arial"/>
                      <w:sz w:val="16"/>
                      <w:szCs w:val="16"/>
                    </w:rPr>
                  </w:pPr>
                  <w:r>
                    <w:rPr>
                      <w:rFonts w:ascii="Arial" w:hAnsi="Arial" w:cs="Arial"/>
                      <w:sz w:val="16"/>
                      <w:szCs w:val="16"/>
                    </w:rPr>
                    <w:t>FATOR DE POTENCIA: &gt;= 0.92</w:t>
                  </w:r>
                  <w:r w:rsidRPr="00C3079F">
                    <w:rPr>
                      <w:rFonts w:ascii="Arial" w:hAnsi="Arial" w:cs="Arial"/>
                      <w:sz w:val="16"/>
                      <w:szCs w:val="16"/>
                    </w:rPr>
                    <w:t xml:space="preserve">; </w:t>
                  </w:r>
                </w:p>
                <w:p w:rsidR="00B70265" w:rsidRPr="000B2F33" w:rsidRDefault="00B70265" w:rsidP="00B70265">
                  <w:pPr>
                    <w:pStyle w:val="PargrafodaLista"/>
                    <w:numPr>
                      <w:ilvl w:val="0"/>
                      <w:numId w:val="19"/>
                    </w:numPr>
                    <w:jc w:val="both"/>
                    <w:rPr>
                      <w:rFonts w:ascii="Arial" w:hAnsi="Arial" w:cs="Arial"/>
                      <w:sz w:val="16"/>
                      <w:szCs w:val="16"/>
                    </w:rPr>
                  </w:pPr>
                  <w:r>
                    <w:rPr>
                      <w:rFonts w:ascii="Arial" w:hAnsi="Arial" w:cs="Arial"/>
                      <w:sz w:val="16"/>
                      <w:szCs w:val="16"/>
                    </w:rPr>
                    <w:t>ÂNGULO: 60</w:t>
                  </w:r>
                  <w:r w:rsidRPr="000B2F33">
                    <w:rPr>
                      <w:rFonts w:ascii="Arial" w:hAnsi="Arial" w:cs="Arial"/>
                      <w:sz w:val="16"/>
                      <w:szCs w:val="16"/>
                    </w:rPr>
                    <w:t xml:space="preserve">° (graus); </w:t>
                  </w:r>
                </w:p>
                <w:p w:rsidR="00B70265" w:rsidRDefault="00B70265" w:rsidP="00B70265">
                  <w:pPr>
                    <w:pStyle w:val="PargrafodaLista"/>
                    <w:numPr>
                      <w:ilvl w:val="0"/>
                      <w:numId w:val="19"/>
                    </w:numPr>
                    <w:jc w:val="both"/>
                    <w:rPr>
                      <w:rFonts w:ascii="Arial" w:hAnsi="Arial" w:cs="Arial"/>
                      <w:sz w:val="16"/>
                      <w:szCs w:val="16"/>
                    </w:rPr>
                  </w:pPr>
                  <w:r w:rsidRPr="006105BD">
                    <w:rPr>
                      <w:rFonts w:ascii="Arial" w:hAnsi="Arial" w:cs="Arial"/>
                      <w:sz w:val="16"/>
                      <w:szCs w:val="16"/>
                    </w:rPr>
                    <w:t xml:space="preserve">DRIVE INCLUSO: </w:t>
                  </w:r>
                  <w:r w:rsidRPr="00F07910">
                    <w:rPr>
                      <w:rFonts w:ascii="Arial" w:hAnsi="Arial" w:cs="Arial"/>
                      <w:sz w:val="16"/>
                      <w:szCs w:val="16"/>
                    </w:rPr>
                    <w:t>100-240v(bivolt)</w:t>
                  </w:r>
                  <w:r>
                    <w:rPr>
                      <w:rFonts w:ascii="Arial" w:hAnsi="Arial" w:cs="Arial"/>
                      <w:sz w:val="16"/>
                      <w:szCs w:val="16"/>
                    </w:rPr>
                    <w:t xml:space="preserve"> ou faixa de operação maior e integrado a luminária</w:t>
                  </w:r>
                  <w:r w:rsidRPr="006105BD">
                    <w:rPr>
                      <w:rFonts w:ascii="Arial" w:hAnsi="Arial" w:cs="Arial"/>
                      <w:sz w:val="16"/>
                      <w:szCs w:val="16"/>
                    </w:rPr>
                    <w:t xml:space="preserve">; </w:t>
                  </w:r>
                </w:p>
                <w:p w:rsidR="00B70265" w:rsidRDefault="00B70265" w:rsidP="00B70265">
                  <w:pPr>
                    <w:pStyle w:val="PargrafodaLista"/>
                    <w:numPr>
                      <w:ilvl w:val="0"/>
                      <w:numId w:val="19"/>
                    </w:numPr>
                    <w:jc w:val="both"/>
                    <w:rPr>
                      <w:rFonts w:ascii="Arial" w:hAnsi="Arial" w:cs="Arial"/>
                      <w:sz w:val="16"/>
                      <w:szCs w:val="16"/>
                    </w:rPr>
                  </w:pPr>
                  <w:r>
                    <w:rPr>
                      <w:rFonts w:ascii="Arial" w:hAnsi="Arial" w:cs="Arial"/>
                      <w:sz w:val="16"/>
                      <w:szCs w:val="16"/>
                    </w:rPr>
                    <w:t>VIDA UTIL: &gt;=50.000hrs;</w:t>
                  </w:r>
                </w:p>
                <w:p w:rsidR="00B70265" w:rsidRDefault="00B70265" w:rsidP="00B70265">
                  <w:pPr>
                    <w:pStyle w:val="PargrafodaLista"/>
                    <w:numPr>
                      <w:ilvl w:val="0"/>
                      <w:numId w:val="19"/>
                    </w:numPr>
                    <w:jc w:val="both"/>
                    <w:rPr>
                      <w:rFonts w:ascii="Arial" w:hAnsi="Arial" w:cs="Arial"/>
                      <w:sz w:val="16"/>
                      <w:szCs w:val="16"/>
                    </w:rPr>
                  </w:pPr>
                  <w:r>
                    <w:rPr>
                      <w:rFonts w:ascii="Arial" w:hAnsi="Arial" w:cs="Arial"/>
                      <w:sz w:val="16"/>
                      <w:szCs w:val="16"/>
                    </w:rPr>
                    <w:t>IRC: &gt;=70;</w:t>
                  </w:r>
                </w:p>
                <w:p w:rsidR="00B70265" w:rsidRPr="00F44427" w:rsidRDefault="00B70265" w:rsidP="00B70265">
                  <w:pPr>
                    <w:pStyle w:val="PargrafodaLista"/>
                    <w:numPr>
                      <w:ilvl w:val="0"/>
                      <w:numId w:val="19"/>
                    </w:numPr>
                    <w:jc w:val="both"/>
                    <w:rPr>
                      <w:rFonts w:ascii="Arial" w:hAnsi="Arial" w:cs="Arial"/>
                      <w:b/>
                    </w:rPr>
                  </w:pPr>
                  <w:r w:rsidRPr="00171D2F">
                    <w:rPr>
                      <w:rFonts w:ascii="Arial" w:hAnsi="Arial" w:cs="Arial"/>
                      <w:sz w:val="16"/>
                      <w:szCs w:val="16"/>
                    </w:rPr>
                    <w:t>IP: 67</w:t>
                  </w:r>
                  <w:r>
                    <w:rPr>
                      <w:rFonts w:ascii="Arial" w:hAnsi="Arial" w:cs="Arial"/>
                      <w:sz w:val="16"/>
                      <w:szCs w:val="16"/>
                    </w:rPr>
                    <w:t>;</w:t>
                  </w:r>
                </w:p>
                <w:p w:rsidR="00B70265" w:rsidRPr="00270CB8" w:rsidRDefault="00B70265" w:rsidP="00B70265">
                  <w:pPr>
                    <w:pStyle w:val="PargrafodaLista"/>
                    <w:numPr>
                      <w:ilvl w:val="0"/>
                      <w:numId w:val="19"/>
                    </w:numPr>
                    <w:spacing w:after="240"/>
                    <w:jc w:val="both"/>
                  </w:pPr>
                  <w:r>
                    <w:rPr>
                      <w:rFonts w:ascii="Arial" w:hAnsi="Arial" w:cs="Arial"/>
                      <w:sz w:val="16"/>
                      <w:szCs w:val="16"/>
                    </w:rPr>
                    <w:t>GARANTIA: mínimo 5 anos a contar da data de emissão da nota fiscal.</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Pr="008A0193" w:rsidRDefault="00B70265" w:rsidP="00404F8D">
                  <w:pPr>
                    <w:jc w:val="center"/>
                    <w:rPr>
                      <w:rFonts w:ascii="Arial" w:eastAsia="Arial" w:hAnsi="Arial" w:cs="Arial"/>
                      <w:lang w:eastAsia="en-US"/>
                    </w:rPr>
                  </w:pPr>
                  <w:r w:rsidRPr="008A0193">
                    <w:rPr>
                      <w:rFonts w:ascii="Arial" w:eastAsia="Arial" w:hAnsi="Arial" w:cs="Arial"/>
                      <w:lang w:eastAsia="en-US"/>
                    </w:rPr>
                    <w:t>U</w:t>
                  </w:r>
                  <w:r>
                    <w:rPr>
                      <w:rFonts w:ascii="Arial" w:eastAsia="Arial" w:hAnsi="Arial" w:cs="Arial"/>
                      <w:lang w:eastAsia="en-US"/>
                    </w:rPr>
                    <w:t>ND</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Pr="008A0193" w:rsidRDefault="00B70265" w:rsidP="00404F8D">
                  <w:pPr>
                    <w:jc w:val="center"/>
                    <w:rPr>
                      <w:rFonts w:ascii="Arial" w:eastAsia="Arial" w:hAnsi="Arial" w:cs="Arial"/>
                      <w:lang w:eastAsia="en-US"/>
                    </w:rPr>
                  </w:pPr>
                  <w:r>
                    <w:rPr>
                      <w:rFonts w:ascii="Arial" w:eastAsia="Arial" w:hAnsi="Arial" w:cs="Arial"/>
                      <w:lang w:eastAsia="en-US"/>
                    </w:rPr>
                    <w:t>50</w:t>
                  </w:r>
                </w:p>
              </w:tc>
            </w:tr>
            <w:tr w:rsidR="00B70265" w:rsidRPr="0057678C" w:rsidTr="00404F8D">
              <w:trPr>
                <w:trHeight w:val="1061"/>
              </w:trPr>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Pr="008A0193" w:rsidRDefault="00B70265" w:rsidP="00404F8D">
                  <w:pPr>
                    <w:jc w:val="center"/>
                    <w:rPr>
                      <w:rFonts w:ascii="Arial" w:eastAsia="Arial" w:hAnsi="Arial" w:cs="Arial"/>
                      <w:lang w:eastAsia="en-US"/>
                    </w:rPr>
                  </w:pPr>
                </w:p>
                <w:p w:rsidR="00B70265" w:rsidRPr="008A0193" w:rsidRDefault="00B70265" w:rsidP="00404F8D">
                  <w:pPr>
                    <w:jc w:val="center"/>
                    <w:rPr>
                      <w:rFonts w:ascii="Arial" w:eastAsia="Arial" w:hAnsi="Arial" w:cs="Arial"/>
                      <w:lang w:eastAsia="en-US"/>
                    </w:rPr>
                  </w:pPr>
                </w:p>
                <w:p w:rsidR="00B70265" w:rsidRPr="008A0193" w:rsidRDefault="00B70265" w:rsidP="00404F8D">
                  <w:pPr>
                    <w:jc w:val="center"/>
                    <w:rPr>
                      <w:rFonts w:ascii="Arial" w:eastAsia="Arial" w:hAnsi="Arial" w:cs="Arial"/>
                      <w:lang w:eastAsia="en-US"/>
                    </w:rPr>
                  </w:pPr>
                </w:p>
                <w:p w:rsidR="00B70265" w:rsidRPr="008A0193" w:rsidRDefault="00B70265" w:rsidP="00404F8D">
                  <w:pPr>
                    <w:jc w:val="center"/>
                    <w:rPr>
                      <w:rFonts w:ascii="Arial" w:eastAsia="Arial" w:hAnsi="Arial" w:cs="Arial"/>
                      <w:lang w:eastAsia="en-US"/>
                    </w:rPr>
                  </w:pPr>
                  <w:r>
                    <w:rPr>
                      <w:rFonts w:ascii="Arial" w:eastAsia="Arial" w:hAnsi="Arial" w:cs="Arial"/>
                      <w:lang w:eastAsia="en-US"/>
                    </w:rPr>
                    <w:t>11</w:t>
                  </w:r>
                </w:p>
                <w:p w:rsidR="00B70265" w:rsidRPr="008A0193" w:rsidRDefault="00B70265" w:rsidP="00404F8D">
                  <w:pPr>
                    <w:jc w:val="center"/>
                    <w:rPr>
                      <w:rFonts w:ascii="Arial" w:eastAsia="Arial" w:hAnsi="Arial" w:cs="Arial"/>
                      <w:lang w:eastAsia="en-US"/>
                    </w:rPr>
                  </w:pPr>
                </w:p>
                <w:p w:rsidR="00B70265" w:rsidRPr="008A0193" w:rsidRDefault="00B70265" w:rsidP="00404F8D">
                  <w:pPr>
                    <w:jc w:val="center"/>
                    <w:rPr>
                      <w:rFonts w:ascii="Arial" w:eastAsia="Arial" w:hAnsi="Arial" w:cs="Arial"/>
                      <w:lang w:eastAsia="en-US"/>
                    </w:rPr>
                  </w:pPr>
                </w:p>
                <w:p w:rsidR="00B70265" w:rsidRPr="008A0193" w:rsidRDefault="00B70265" w:rsidP="00404F8D">
                  <w:pPr>
                    <w:jc w:val="center"/>
                    <w:rPr>
                      <w:rFonts w:ascii="Arial" w:eastAsia="Arial" w:hAnsi="Arial" w:cs="Arial"/>
                      <w:lang w:eastAsia="en-US"/>
                    </w:rPr>
                  </w:pP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0265" w:rsidRDefault="00B70265" w:rsidP="00404F8D">
                  <w:pPr>
                    <w:jc w:val="center"/>
                    <w:rPr>
                      <w:rFonts w:ascii="Arial" w:hAnsi="Arial" w:cs="Arial"/>
                      <w:b/>
                      <w:lang w:eastAsia="en-US"/>
                    </w:rPr>
                  </w:pPr>
                  <w:r>
                    <w:rPr>
                      <w:rFonts w:ascii="Arial" w:hAnsi="Arial" w:cs="Arial"/>
                      <w:b/>
                      <w:noProof/>
                    </w:rPr>
                    <w:drawing>
                      <wp:inline distT="0" distB="0" distL="0" distR="0" wp14:anchorId="654FCA3F" wp14:editId="410ECCCC">
                        <wp:extent cx="1285336" cy="974785"/>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_LHB02-E3M75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84740" cy="974333"/>
                                </a:xfrm>
                                <a:prstGeom prst="rect">
                                  <a:avLst/>
                                </a:prstGeom>
                              </pic:spPr>
                            </pic:pic>
                          </a:graphicData>
                        </a:graphic>
                      </wp:inline>
                    </w:drawing>
                  </w:r>
                </w:p>
                <w:p w:rsidR="00B70265" w:rsidRPr="00C114C4" w:rsidRDefault="00B70265" w:rsidP="00404F8D">
                  <w:pPr>
                    <w:jc w:val="both"/>
                    <w:rPr>
                      <w:rFonts w:ascii="Arial" w:hAnsi="Arial" w:cs="Arial"/>
                      <w:b/>
                      <w:sz w:val="18"/>
                      <w:szCs w:val="18"/>
                      <w:lang w:eastAsia="en-US"/>
                    </w:rPr>
                  </w:pPr>
                  <w:r w:rsidRPr="00C114C4">
                    <w:rPr>
                      <w:rFonts w:ascii="Arial" w:hAnsi="Arial" w:cs="Arial"/>
                      <w:b/>
                      <w:sz w:val="18"/>
                      <w:szCs w:val="18"/>
                      <w:lang w:eastAsia="en-US"/>
                    </w:rPr>
                    <w:t>PAINEL A LED</w:t>
                  </w:r>
                </w:p>
                <w:p w:rsidR="00B70265" w:rsidRDefault="00B70265" w:rsidP="00404F8D">
                  <w:pPr>
                    <w:jc w:val="both"/>
                    <w:rPr>
                      <w:rFonts w:ascii="Arial" w:hAnsi="Arial" w:cs="Arial"/>
                      <w:b/>
                      <w:lang w:eastAsia="en-US"/>
                    </w:rPr>
                  </w:pPr>
                </w:p>
                <w:p w:rsidR="00B70265" w:rsidRDefault="00B70265" w:rsidP="00B70265">
                  <w:pPr>
                    <w:pStyle w:val="PargrafodaLista"/>
                    <w:numPr>
                      <w:ilvl w:val="0"/>
                      <w:numId w:val="20"/>
                    </w:numPr>
                    <w:jc w:val="both"/>
                    <w:rPr>
                      <w:rFonts w:ascii="Arial" w:hAnsi="Arial" w:cs="Arial"/>
                      <w:sz w:val="16"/>
                      <w:szCs w:val="16"/>
                    </w:rPr>
                  </w:pPr>
                  <w:r>
                    <w:rPr>
                      <w:rFonts w:ascii="Arial" w:hAnsi="Arial" w:cs="Arial"/>
                      <w:sz w:val="16"/>
                      <w:szCs w:val="16"/>
                    </w:rPr>
                    <w:t>INSTALAÇÃO: Embutir</w:t>
                  </w:r>
                  <w:r w:rsidRPr="000B2F33">
                    <w:rPr>
                      <w:rFonts w:ascii="Arial" w:hAnsi="Arial" w:cs="Arial"/>
                      <w:sz w:val="16"/>
                      <w:szCs w:val="16"/>
                    </w:rPr>
                    <w:t>;</w:t>
                  </w:r>
                </w:p>
                <w:p w:rsidR="00B70265" w:rsidRPr="008A16E7" w:rsidRDefault="00B70265" w:rsidP="00B70265">
                  <w:pPr>
                    <w:pStyle w:val="PargrafodaLista"/>
                    <w:numPr>
                      <w:ilvl w:val="0"/>
                      <w:numId w:val="20"/>
                    </w:numPr>
                    <w:jc w:val="both"/>
                    <w:rPr>
                      <w:rFonts w:ascii="Arial" w:hAnsi="Arial" w:cs="Arial"/>
                      <w:b/>
                      <w:sz w:val="16"/>
                      <w:szCs w:val="16"/>
                    </w:rPr>
                  </w:pPr>
                  <w:r>
                    <w:rPr>
                      <w:rFonts w:ascii="Arial" w:hAnsi="Arial" w:cs="Arial"/>
                      <w:sz w:val="16"/>
                      <w:szCs w:val="16"/>
                    </w:rPr>
                    <w:t>CORPO</w:t>
                  </w:r>
                  <w:r w:rsidRPr="00403425">
                    <w:rPr>
                      <w:rFonts w:ascii="Arial" w:hAnsi="Arial" w:cs="Arial"/>
                      <w:sz w:val="16"/>
                      <w:szCs w:val="16"/>
                    </w:rPr>
                    <w:t xml:space="preserve">: Em alumínio com pintura </w:t>
                  </w:r>
                  <w:proofErr w:type="spellStart"/>
                  <w:r w:rsidRPr="00403425">
                    <w:rPr>
                      <w:rFonts w:ascii="Arial" w:hAnsi="Arial" w:cs="Arial"/>
                      <w:sz w:val="16"/>
                      <w:szCs w:val="16"/>
                    </w:rPr>
                    <w:t>microtexturizada</w:t>
                  </w:r>
                  <w:proofErr w:type="spellEnd"/>
                  <w:r w:rsidRPr="00403425">
                    <w:rPr>
                      <w:rFonts w:ascii="Arial" w:hAnsi="Arial" w:cs="Arial"/>
                      <w:sz w:val="16"/>
                      <w:szCs w:val="16"/>
                    </w:rPr>
                    <w:t xml:space="preserve"> nas cor branco; </w:t>
                  </w:r>
                </w:p>
                <w:p w:rsidR="00B70265" w:rsidRPr="00403425" w:rsidRDefault="00B70265" w:rsidP="00B70265">
                  <w:pPr>
                    <w:pStyle w:val="PargrafodaLista"/>
                    <w:numPr>
                      <w:ilvl w:val="0"/>
                      <w:numId w:val="20"/>
                    </w:numPr>
                    <w:jc w:val="both"/>
                    <w:rPr>
                      <w:rFonts w:ascii="Arial" w:hAnsi="Arial" w:cs="Arial"/>
                      <w:b/>
                      <w:sz w:val="16"/>
                      <w:szCs w:val="16"/>
                    </w:rPr>
                  </w:pPr>
                  <w:r>
                    <w:rPr>
                      <w:rFonts w:ascii="Arial" w:hAnsi="Arial" w:cs="Arial"/>
                      <w:sz w:val="16"/>
                      <w:szCs w:val="16"/>
                    </w:rPr>
                    <w:t xml:space="preserve">Placa em </w:t>
                  </w:r>
                  <w:proofErr w:type="spellStart"/>
                  <w:r>
                    <w:rPr>
                      <w:rFonts w:ascii="Arial" w:hAnsi="Arial" w:cs="Arial"/>
                      <w:sz w:val="16"/>
                      <w:szCs w:val="16"/>
                    </w:rPr>
                    <w:t>led</w:t>
                  </w:r>
                  <w:proofErr w:type="spellEnd"/>
                  <w:r>
                    <w:rPr>
                      <w:rFonts w:ascii="Arial" w:hAnsi="Arial" w:cs="Arial"/>
                      <w:sz w:val="16"/>
                      <w:szCs w:val="16"/>
                    </w:rPr>
                    <w:t>;</w:t>
                  </w:r>
                </w:p>
                <w:p w:rsidR="00B70265" w:rsidRPr="00A93744" w:rsidRDefault="00B70265" w:rsidP="00B70265">
                  <w:pPr>
                    <w:pStyle w:val="PargrafodaLista"/>
                    <w:numPr>
                      <w:ilvl w:val="0"/>
                      <w:numId w:val="20"/>
                    </w:numPr>
                    <w:jc w:val="both"/>
                    <w:rPr>
                      <w:rFonts w:ascii="Arial" w:hAnsi="Arial" w:cs="Arial"/>
                    </w:rPr>
                  </w:pPr>
                  <w:r w:rsidRPr="00A93744">
                    <w:rPr>
                      <w:rFonts w:ascii="Arial" w:hAnsi="Arial" w:cs="Arial"/>
                      <w:sz w:val="16"/>
                      <w:szCs w:val="16"/>
                    </w:rPr>
                    <w:t xml:space="preserve">TAMANHO: </w:t>
                  </w:r>
                  <w:r>
                    <w:rPr>
                      <w:rFonts w:ascii="Arial" w:hAnsi="Arial" w:cs="Arial"/>
                      <w:sz w:val="16"/>
                      <w:szCs w:val="16"/>
                    </w:rPr>
                    <w:t>máximo</w:t>
                  </w:r>
                  <w:r w:rsidRPr="00A93744">
                    <w:rPr>
                      <w:rFonts w:ascii="Arial" w:hAnsi="Arial" w:cs="Arial"/>
                      <w:sz w:val="16"/>
                      <w:szCs w:val="16"/>
                    </w:rPr>
                    <w:t xml:space="preserve"> 470mm x 395mm; </w:t>
                  </w:r>
                </w:p>
                <w:p w:rsidR="00B70265" w:rsidRPr="005C022D" w:rsidRDefault="00B70265" w:rsidP="00B70265">
                  <w:pPr>
                    <w:pStyle w:val="PargrafodaLista"/>
                    <w:numPr>
                      <w:ilvl w:val="0"/>
                      <w:numId w:val="20"/>
                    </w:numPr>
                    <w:jc w:val="both"/>
                    <w:rPr>
                      <w:rFonts w:ascii="Arial" w:hAnsi="Arial" w:cs="Arial"/>
                      <w:sz w:val="16"/>
                      <w:szCs w:val="16"/>
                    </w:rPr>
                  </w:pPr>
                  <w:r>
                    <w:rPr>
                      <w:rFonts w:ascii="Arial" w:hAnsi="Arial" w:cs="Arial"/>
                      <w:sz w:val="16"/>
                      <w:szCs w:val="16"/>
                    </w:rPr>
                    <w:t>POTENCIA(W): máxima 113</w:t>
                  </w:r>
                  <w:r w:rsidRPr="005C022D">
                    <w:rPr>
                      <w:rFonts w:ascii="Arial" w:hAnsi="Arial" w:cs="Arial"/>
                      <w:sz w:val="16"/>
                      <w:szCs w:val="16"/>
                    </w:rPr>
                    <w:t xml:space="preserve">W; </w:t>
                  </w:r>
                </w:p>
                <w:p w:rsidR="00B70265" w:rsidRDefault="00B70265" w:rsidP="00B70265">
                  <w:pPr>
                    <w:pStyle w:val="PargrafodaLista"/>
                    <w:numPr>
                      <w:ilvl w:val="0"/>
                      <w:numId w:val="20"/>
                    </w:numPr>
                    <w:jc w:val="both"/>
                    <w:rPr>
                      <w:rFonts w:ascii="Arial" w:hAnsi="Arial" w:cs="Arial"/>
                      <w:sz w:val="16"/>
                      <w:szCs w:val="16"/>
                    </w:rPr>
                  </w:pPr>
                  <w:r>
                    <w:rPr>
                      <w:rFonts w:ascii="Arial" w:hAnsi="Arial" w:cs="Arial"/>
                      <w:sz w:val="16"/>
                      <w:szCs w:val="16"/>
                    </w:rPr>
                    <w:t>FLUXO LUMINOSO(</w:t>
                  </w:r>
                  <w:proofErr w:type="spellStart"/>
                  <w:r>
                    <w:rPr>
                      <w:rFonts w:ascii="Arial" w:hAnsi="Arial" w:cs="Arial"/>
                      <w:sz w:val="16"/>
                      <w:szCs w:val="16"/>
                    </w:rPr>
                    <w:t>lm</w:t>
                  </w:r>
                  <w:proofErr w:type="spellEnd"/>
                  <w:r>
                    <w:rPr>
                      <w:rFonts w:ascii="Arial" w:hAnsi="Arial" w:cs="Arial"/>
                      <w:sz w:val="16"/>
                      <w:szCs w:val="16"/>
                    </w:rPr>
                    <w:t>) mínimo 11.900lm</w:t>
                  </w:r>
                  <w:r w:rsidRPr="005C022D">
                    <w:rPr>
                      <w:rFonts w:ascii="Arial" w:hAnsi="Arial" w:cs="Arial"/>
                      <w:sz w:val="16"/>
                      <w:szCs w:val="16"/>
                    </w:rPr>
                    <w:t xml:space="preserve">; </w:t>
                  </w:r>
                </w:p>
                <w:p w:rsidR="00B70265" w:rsidRDefault="00B70265" w:rsidP="00B70265">
                  <w:pPr>
                    <w:pStyle w:val="PargrafodaLista"/>
                    <w:numPr>
                      <w:ilvl w:val="0"/>
                      <w:numId w:val="20"/>
                    </w:numPr>
                    <w:jc w:val="both"/>
                    <w:rPr>
                      <w:rFonts w:ascii="Arial" w:hAnsi="Arial" w:cs="Arial"/>
                      <w:sz w:val="16"/>
                      <w:szCs w:val="16"/>
                    </w:rPr>
                  </w:pPr>
                  <w:r>
                    <w:rPr>
                      <w:rFonts w:ascii="Arial" w:hAnsi="Arial" w:cs="Arial"/>
                      <w:sz w:val="16"/>
                      <w:szCs w:val="16"/>
                    </w:rPr>
                    <w:t>TEMPERATURA DE COR(K): 5.000k a 5700K;</w:t>
                  </w:r>
                </w:p>
                <w:p w:rsidR="00B70265" w:rsidRDefault="00B70265" w:rsidP="00B70265">
                  <w:pPr>
                    <w:pStyle w:val="PargrafodaLista"/>
                    <w:numPr>
                      <w:ilvl w:val="0"/>
                      <w:numId w:val="20"/>
                    </w:numPr>
                    <w:jc w:val="both"/>
                    <w:rPr>
                      <w:rFonts w:ascii="Arial" w:hAnsi="Arial" w:cs="Arial"/>
                      <w:sz w:val="16"/>
                      <w:szCs w:val="16"/>
                    </w:rPr>
                  </w:pPr>
                  <w:r>
                    <w:rPr>
                      <w:rFonts w:ascii="Arial" w:hAnsi="Arial" w:cs="Arial"/>
                      <w:sz w:val="16"/>
                      <w:szCs w:val="16"/>
                    </w:rPr>
                    <w:t>FATOR DE POTENCIA: &gt;= 0.92</w:t>
                  </w:r>
                  <w:r w:rsidRPr="00C3079F">
                    <w:rPr>
                      <w:rFonts w:ascii="Arial" w:hAnsi="Arial" w:cs="Arial"/>
                      <w:sz w:val="16"/>
                      <w:szCs w:val="16"/>
                    </w:rPr>
                    <w:t xml:space="preserve">; </w:t>
                  </w:r>
                </w:p>
                <w:p w:rsidR="00B70265" w:rsidRDefault="00B70265" w:rsidP="00B70265">
                  <w:pPr>
                    <w:pStyle w:val="PargrafodaLista"/>
                    <w:numPr>
                      <w:ilvl w:val="0"/>
                      <w:numId w:val="20"/>
                    </w:numPr>
                    <w:jc w:val="both"/>
                    <w:rPr>
                      <w:rFonts w:ascii="Arial" w:hAnsi="Arial" w:cs="Arial"/>
                      <w:sz w:val="16"/>
                      <w:szCs w:val="16"/>
                    </w:rPr>
                  </w:pPr>
                  <w:r w:rsidRPr="00A93744">
                    <w:rPr>
                      <w:rFonts w:ascii="Arial" w:hAnsi="Arial" w:cs="Arial"/>
                      <w:sz w:val="16"/>
                      <w:szCs w:val="16"/>
                    </w:rPr>
                    <w:t xml:space="preserve">DRIVE INCLUSO: </w:t>
                  </w:r>
                  <w:r w:rsidRPr="00F07910">
                    <w:rPr>
                      <w:rFonts w:ascii="Arial" w:hAnsi="Arial" w:cs="Arial"/>
                      <w:sz w:val="16"/>
                      <w:szCs w:val="16"/>
                    </w:rPr>
                    <w:t>100-240v(bivolt)</w:t>
                  </w:r>
                  <w:r>
                    <w:rPr>
                      <w:rFonts w:ascii="Arial" w:hAnsi="Arial" w:cs="Arial"/>
                      <w:sz w:val="16"/>
                      <w:szCs w:val="16"/>
                    </w:rPr>
                    <w:t xml:space="preserve"> ou faixa de operação maior e integrado a luminária</w:t>
                  </w:r>
                  <w:r w:rsidRPr="00A93744">
                    <w:rPr>
                      <w:rFonts w:ascii="Arial" w:hAnsi="Arial" w:cs="Arial"/>
                      <w:sz w:val="16"/>
                      <w:szCs w:val="16"/>
                    </w:rPr>
                    <w:t xml:space="preserve">; </w:t>
                  </w:r>
                </w:p>
                <w:p w:rsidR="00B70265" w:rsidRDefault="00B70265" w:rsidP="00B70265">
                  <w:pPr>
                    <w:pStyle w:val="PargrafodaLista"/>
                    <w:numPr>
                      <w:ilvl w:val="0"/>
                      <w:numId w:val="20"/>
                    </w:numPr>
                    <w:jc w:val="both"/>
                    <w:rPr>
                      <w:rFonts w:ascii="Arial" w:hAnsi="Arial" w:cs="Arial"/>
                      <w:sz w:val="16"/>
                      <w:szCs w:val="16"/>
                    </w:rPr>
                  </w:pPr>
                  <w:r>
                    <w:rPr>
                      <w:rFonts w:ascii="Arial" w:hAnsi="Arial" w:cs="Arial"/>
                      <w:sz w:val="16"/>
                      <w:szCs w:val="16"/>
                    </w:rPr>
                    <w:t>ÂNGULO: 60°;</w:t>
                  </w:r>
                </w:p>
                <w:p w:rsidR="00B70265" w:rsidRDefault="00B70265" w:rsidP="00B70265">
                  <w:pPr>
                    <w:pStyle w:val="PargrafodaLista"/>
                    <w:numPr>
                      <w:ilvl w:val="0"/>
                      <w:numId w:val="20"/>
                    </w:numPr>
                    <w:jc w:val="both"/>
                    <w:rPr>
                      <w:rFonts w:ascii="Arial" w:hAnsi="Arial" w:cs="Arial"/>
                      <w:sz w:val="16"/>
                      <w:szCs w:val="16"/>
                    </w:rPr>
                  </w:pPr>
                  <w:r>
                    <w:rPr>
                      <w:rFonts w:ascii="Arial" w:hAnsi="Arial" w:cs="Arial"/>
                      <w:sz w:val="16"/>
                      <w:szCs w:val="16"/>
                    </w:rPr>
                    <w:t>VIDA UTIL(</w:t>
                  </w:r>
                  <w:proofErr w:type="spellStart"/>
                  <w:r>
                    <w:rPr>
                      <w:rFonts w:ascii="Arial" w:hAnsi="Arial" w:cs="Arial"/>
                      <w:sz w:val="16"/>
                      <w:szCs w:val="16"/>
                    </w:rPr>
                    <w:t>hr</w:t>
                  </w:r>
                  <w:proofErr w:type="spellEnd"/>
                  <w:r>
                    <w:rPr>
                      <w:rFonts w:ascii="Arial" w:hAnsi="Arial" w:cs="Arial"/>
                      <w:sz w:val="16"/>
                      <w:szCs w:val="16"/>
                    </w:rPr>
                    <w:t>):&gt;= 50.000hrs</w:t>
                  </w:r>
                </w:p>
                <w:p w:rsidR="00B70265" w:rsidRDefault="00B70265" w:rsidP="00B70265">
                  <w:pPr>
                    <w:pStyle w:val="PargrafodaLista"/>
                    <w:numPr>
                      <w:ilvl w:val="0"/>
                      <w:numId w:val="20"/>
                    </w:numPr>
                    <w:jc w:val="both"/>
                    <w:rPr>
                      <w:rFonts w:ascii="Arial" w:hAnsi="Arial" w:cs="Arial"/>
                      <w:sz w:val="16"/>
                      <w:szCs w:val="16"/>
                    </w:rPr>
                  </w:pPr>
                  <w:r>
                    <w:rPr>
                      <w:rFonts w:ascii="Arial" w:hAnsi="Arial" w:cs="Arial"/>
                      <w:sz w:val="16"/>
                      <w:szCs w:val="16"/>
                    </w:rPr>
                    <w:t>IRC:&gt;=70</w:t>
                  </w:r>
                </w:p>
                <w:p w:rsidR="00B70265" w:rsidRDefault="00B70265" w:rsidP="00B70265">
                  <w:pPr>
                    <w:pStyle w:val="PargrafodaLista"/>
                    <w:numPr>
                      <w:ilvl w:val="0"/>
                      <w:numId w:val="20"/>
                    </w:numPr>
                    <w:jc w:val="both"/>
                    <w:rPr>
                      <w:rFonts w:ascii="Arial" w:hAnsi="Arial" w:cs="Arial"/>
                      <w:sz w:val="16"/>
                      <w:szCs w:val="16"/>
                    </w:rPr>
                  </w:pPr>
                  <w:r>
                    <w:rPr>
                      <w:rFonts w:ascii="Arial" w:hAnsi="Arial" w:cs="Arial"/>
                      <w:sz w:val="16"/>
                      <w:szCs w:val="16"/>
                    </w:rPr>
                    <w:t>IP:67</w:t>
                  </w:r>
                </w:p>
                <w:p w:rsidR="00B70265" w:rsidRPr="00A93744" w:rsidRDefault="00B70265" w:rsidP="00B70265">
                  <w:pPr>
                    <w:pStyle w:val="PargrafodaLista"/>
                    <w:numPr>
                      <w:ilvl w:val="0"/>
                      <w:numId w:val="20"/>
                    </w:numPr>
                    <w:spacing w:after="240"/>
                    <w:jc w:val="both"/>
                    <w:rPr>
                      <w:rFonts w:ascii="Arial" w:hAnsi="Arial" w:cs="Arial"/>
                      <w:sz w:val="16"/>
                      <w:szCs w:val="16"/>
                    </w:rPr>
                  </w:pPr>
                  <w:r w:rsidRPr="008A16E7">
                    <w:rPr>
                      <w:rFonts w:ascii="Arial" w:hAnsi="Arial" w:cs="Arial"/>
                      <w:sz w:val="16"/>
                      <w:szCs w:val="16"/>
                    </w:rPr>
                    <w:t>GARANTIA: mínima 5 anos a contar da data de emissão da nota fiscal.</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Pr="008A0193" w:rsidRDefault="00B70265" w:rsidP="00404F8D">
                  <w:pPr>
                    <w:jc w:val="center"/>
                    <w:rPr>
                      <w:rFonts w:ascii="Arial" w:eastAsia="Arial" w:hAnsi="Arial" w:cs="Arial"/>
                      <w:lang w:eastAsia="en-US"/>
                    </w:rPr>
                  </w:pPr>
                  <w:r w:rsidRPr="008A0193">
                    <w:rPr>
                      <w:rFonts w:ascii="Arial" w:eastAsia="Arial" w:hAnsi="Arial" w:cs="Arial"/>
                      <w:lang w:eastAsia="en-US"/>
                    </w:rPr>
                    <w:t>U</w:t>
                  </w:r>
                  <w:r>
                    <w:rPr>
                      <w:rFonts w:ascii="Arial" w:eastAsia="Arial" w:hAnsi="Arial" w:cs="Arial"/>
                      <w:lang w:eastAsia="en-US"/>
                    </w:rPr>
                    <w:t>ND</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Pr="008A0193" w:rsidRDefault="00B70265" w:rsidP="00404F8D">
                  <w:pPr>
                    <w:jc w:val="center"/>
                    <w:rPr>
                      <w:rFonts w:ascii="Arial" w:eastAsia="Arial" w:hAnsi="Arial" w:cs="Arial"/>
                      <w:lang w:eastAsia="en-US"/>
                    </w:rPr>
                  </w:pPr>
                  <w:r>
                    <w:rPr>
                      <w:rFonts w:ascii="Arial" w:eastAsia="Arial" w:hAnsi="Arial" w:cs="Arial"/>
                      <w:lang w:eastAsia="en-US"/>
                    </w:rPr>
                    <w:t>100</w:t>
                  </w:r>
                </w:p>
              </w:tc>
            </w:tr>
            <w:tr w:rsidR="00B70265" w:rsidRPr="0057678C" w:rsidTr="00404F8D">
              <w:trPr>
                <w:trHeight w:val="692"/>
              </w:trPr>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Pr="008A0193" w:rsidRDefault="00B70265" w:rsidP="00404F8D">
                  <w:pPr>
                    <w:jc w:val="center"/>
                    <w:rPr>
                      <w:rFonts w:ascii="Arial" w:eastAsia="Arial" w:hAnsi="Arial" w:cs="Arial"/>
                      <w:lang w:eastAsia="en-US"/>
                    </w:rPr>
                  </w:pPr>
                  <w:r>
                    <w:rPr>
                      <w:rFonts w:ascii="Arial" w:eastAsia="Arial" w:hAnsi="Arial" w:cs="Arial"/>
                      <w:lang w:eastAsia="en-US"/>
                    </w:rPr>
                    <w:t>12</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70265" w:rsidRDefault="00B70265" w:rsidP="00404F8D">
                  <w:pPr>
                    <w:jc w:val="center"/>
                    <w:rPr>
                      <w:rFonts w:ascii="Arial" w:hAnsi="Arial" w:cs="Arial"/>
                      <w:sz w:val="16"/>
                      <w:szCs w:val="16"/>
                    </w:rPr>
                  </w:pPr>
                  <w:r>
                    <w:rPr>
                      <w:rFonts w:ascii="Arial" w:hAnsi="Arial" w:cs="Arial"/>
                      <w:noProof/>
                    </w:rPr>
                    <w:drawing>
                      <wp:inline distT="0" distB="0" distL="0" distR="0" wp14:anchorId="6FD375E3" wp14:editId="1E5E861E">
                        <wp:extent cx="1095554" cy="888520"/>
                        <wp:effectExtent l="0" t="0" r="0" b="698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9STELLA.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97018" cy="889707"/>
                                </a:xfrm>
                                <a:prstGeom prst="rect">
                                  <a:avLst/>
                                </a:prstGeom>
                              </pic:spPr>
                            </pic:pic>
                          </a:graphicData>
                        </a:graphic>
                      </wp:inline>
                    </w:drawing>
                  </w:r>
                </w:p>
                <w:p w:rsidR="00B70265" w:rsidRPr="00C114C4" w:rsidRDefault="00B70265" w:rsidP="00404F8D">
                  <w:pPr>
                    <w:jc w:val="both"/>
                    <w:rPr>
                      <w:rFonts w:ascii="Arial" w:hAnsi="Arial" w:cs="Arial"/>
                      <w:b/>
                      <w:sz w:val="18"/>
                      <w:szCs w:val="18"/>
                      <w:lang w:eastAsia="en-US"/>
                    </w:rPr>
                  </w:pPr>
                  <w:r w:rsidRPr="00C114C4">
                    <w:rPr>
                      <w:rFonts w:ascii="Arial" w:hAnsi="Arial" w:cs="Arial"/>
                      <w:b/>
                      <w:sz w:val="18"/>
                      <w:szCs w:val="18"/>
                      <w:lang w:eastAsia="en-US"/>
                    </w:rPr>
                    <w:t>LAMPADA BI PINO G9 LED</w:t>
                  </w:r>
                </w:p>
                <w:p w:rsidR="00B70265" w:rsidRPr="00030788" w:rsidRDefault="00B70265" w:rsidP="00404F8D">
                  <w:pPr>
                    <w:jc w:val="both"/>
                    <w:rPr>
                      <w:rFonts w:ascii="Arial" w:hAnsi="Arial" w:cs="Arial"/>
                      <w:b/>
                    </w:rPr>
                  </w:pPr>
                </w:p>
                <w:p w:rsidR="00B70265" w:rsidRDefault="00B70265" w:rsidP="00B70265">
                  <w:pPr>
                    <w:pStyle w:val="PargrafodaLista"/>
                    <w:numPr>
                      <w:ilvl w:val="0"/>
                      <w:numId w:val="17"/>
                    </w:numPr>
                    <w:jc w:val="both"/>
                    <w:rPr>
                      <w:rFonts w:ascii="Arial" w:hAnsi="Arial" w:cs="Arial"/>
                      <w:sz w:val="16"/>
                      <w:szCs w:val="16"/>
                    </w:rPr>
                  </w:pPr>
                  <w:r>
                    <w:rPr>
                      <w:rFonts w:ascii="Arial" w:hAnsi="Arial" w:cs="Arial"/>
                      <w:sz w:val="16"/>
                      <w:szCs w:val="16"/>
                    </w:rPr>
                    <w:t>POTENCIA: máxima 3</w:t>
                  </w:r>
                  <w:r w:rsidRPr="0085302D">
                    <w:rPr>
                      <w:rFonts w:ascii="Arial" w:hAnsi="Arial" w:cs="Arial"/>
                      <w:sz w:val="16"/>
                      <w:szCs w:val="16"/>
                    </w:rPr>
                    <w:t xml:space="preserve">W;  </w:t>
                  </w:r>
                </w:p>
                <w:p w:rsidR="00B70265" w:rsidRPr="0085302D" w:rsidRDefault="00B70265" w:rsidP="00B70265">
                  <w:pPr>
                    <w:pStyle w:val="PargrafodaLista"/>
                    <w:numPr>
                      <w:ilvl w:val="0"/>
                      <w:numId w:val="17"/>
                    </w:numPr>
                    <w:jc w:val="both"/>
                    <w:rPr>
                      <w:rFonts w:ascii="Arial" w:hAnsi="Arial" w:cs="Arial"/>
                      <w:sz w:val="16"/>
                      <w:szCs w:val="16"/>
                    </w:rPr>
                  </w:pPr>
                  <w:r>
                    <w:rPr>
                      <w:rFonts w:ascii="Arial" w:hAnsi="Arial" w:cs="Arial"/>
                      <w:sz w:val="16"/>
                      <w:szCs w:val="16"/>
                    </w:rPr>
                    <w:t>TEMPERATURA DE COR: 2.700K;</w:t>
                  </w:r>
                </w:p>
                <w:p w:rsidR="00B70265" w:rsidRPr="00C3079F" w:rsidRDefault="00B70265" w:rsidP="00B70265">
                  <w:pPr>
                    <w:pStyle w:val="PargrafodaLista"/>
                    <w:numPr>
                      <w:ilvl w:val="0"/>
                      <w:numId w:val="17"/>
                    </w:numPr>
                    <w:jc w:val="both"/>
                    <w:rPr>
                      <w:rFonts w:ascii="Arial" w:hAnsi="Arial" w:cs="Arial"/>
                      <w:sz w:val="16"/>
                      <w:szCs w:val="16"/>
                    </w:rPr>
                  </w:pPr>
                  <w:r>
                    <w:rPr>
                      <w:rFonts w:ascii="Arial" w:hAnsi="Arial" w:cs="Arial"/>
                      <w:sz w:val="16"/>
                      <w:szCs w:val="16"/>
                    </w:rPr>
                    <w:t>FLUXO LUMINOSO(</w:t>
                  </w:r>
                  <w:proofErr w:type="spellStart"/>
                  <w:r>
                    <w:rPr>
                      <w:rFonts w:ascii="Arial" w:hAnsi="Arial" w:cs="Arial"/>
                      <w:sz w:val="16"/>
                      <w:szCs w:val="16"/>
                    </w:rPr>
                    <w:t>lm</w:t>
                  </w:r>
                  <w:proofErr w:type="spellEnd"/>
                  <w:r>
                    <w:rPr>
                      <w:rFonts w:ascii="Arial" w:hAnsi="Arial" w:cs="Arial"/>
                      <w:sz w:val="16"/>
                      <w:szCs w:val="16"/>
                    </w:rPr>
                    <w:t>): mínimo 200lm</w:t>
                  </w:r>
                  <w:r w:rsidRPr="00C3079F">
                    <w:rPr>
                      <w:rFonts w:ascii="Arial" w:hAnsi="Arial" w:cs="Arial"/>
                      <w:sz w:val="16"/>
                      <w:szCs w:val="16"/>
                    </w:rPr>
                    <w:t xml:space="preserve"> </w:t>
                  </w:r>
                </w:p>
                <w:p w:rsidR="00B70265" w:rsidRPr="00F07910" w:rsidRDefault="00B70265" w:rsidP="00B70265">
                  <w:pPr>
                    <w:pStyle w:val="PargrafodaLista"/>
                    <w:numPr>
                      <w:ilvl w:val="0"/>
                      <w:numId w:val="17"/>
                    </w:numPr>
                    <w:jc w:val="both"/>
                    <w:rPr>
                      <w:rFonts w:ascii="Arial" w:hAnsi="Arial" w:cs="Arial"/>
                      <w:sz w:val="16"/>
                      <w:szCs w:val="16"/>
                    </w:rPr>
                  </w:pPr>
                  <w:r>
                    <w:rPr>
                      <w:rFonts w:ascii="Arial" w:hAnsi="Arial" w:cs="Arial"/>
                      <w:sz w:val="16"/>
                      <w:szCs w:val="16"/>
                    </w:rPr>
                    <w:t>TENSÃO</w:t>
                  </w:r>
                  <w:r w:rsidRPr="00F07910">
                    <w:rPr>
                      <w:rFonts w:ascii="Arial" w:hAnsi="Arial" w:cs="Arial"/>
                      <w:sz w:val="16"/>
                      <w:szCs w:val="16"/>
                    </w:rPr>
                    <w:t>: 100-240v(bivolt)</w:t>
                  </w:r>
                  <w:r>
                    <w:rPr>
                      <w:rFonts w:ascii="Arial" w:hAnsi="Arial" w:cs="Arial"/>
                      <w:sz w:val="16"/>
                      <w:szCs w:val="16"/>
                    </w:rPr>
                    <w:t xml:space="preserve"> ou faixa de operação </w:t>
                  </w:r>
                  <w:proofErr w:type="gramStart"/>
                  <w:r>
                    <w:rPr>
                      <w:rFonts w:ascii="Arial" w:hAnsi="Arial" w:cs="Arial"/>
                      <w:sz w:val="16"/>
                      <w:szCs w:val="16"/>
                    </w:rPr>
                    <w:t>maior</w:t>
                  </w:r>
                  <w:r w:rsidRPr="00F07910">
                    <w:rPr>
                      <w:rFonts w:ascii="Arial" w:hAnsi="Arial" w:cs="Arial"/>
                      <w:sz w:val="16"/>
                      <w:szCs w:val="16"/>
                    </w:rPr>
                    <w:t>;;</w:t>
                  </w:r>
                  <w:proofErr w:type="gramEnd"/>
                  <w:r w:rsidRPr="00F07910">
                    <w:rPr>
                      <w:rFonts w:ascii="Arial" w:hAnsi="Arial" w:cs="Arial"/>
                      <w:sz w:val="16"/>
                      <w:szCs w:val="16"/>
                    </w:rPr>
                    <w:t xml:space="preserve"> </w:t>
                  </w:r>
                </w:p>
                <w:p w:rsidR="00B70265" w:rsidRDefault="00B70265" w:rsidP="00B70265">
                  <w:pPr>
                    <w:pStyle w:val="PargrafodaLista"/>
                    <w:numPr>
                      <w:ilvl w:val="0"/>
                      <w:numId w:val="17"/>
                    </w:numPr>
                    <w:jc w:val="both"/>
                    <w:rPr>
                      <w:rFonts w:ascii="Arial" w:hAnsi="Arial" w:cs="Arial"/>
                      <w:sz w:val="16"/>
                      <w:szCs w:val="16"/>
                    </w:rPr>
                  </w:pPr>
                  <w:r>
                    <w:rPr>
                      <w:rFonts w:ascii="Arial" w:hAnsi="Arial" w:cs="Arial"/>
                      <w:sz w:val="16"/>
                      <w:szCs w:val="16"/>
                    </w:rPr>
                    <w:t>IRC: &gt;80;</w:t>
                  </w:r>
                </w:p>
                <w:p w:rsidR="00B70265" w:rsidRPr="0085302D" w:rsidRDefault="00B70265" w:rsidP="00B70265">
                  <w:pPr>
                    <w:pStyle w:val="PargrafodaLista"/>
                    <w:numPr>
                      <w:ilvl w:val="0"/>
                      <w:numId w:val="17"/>
                    </w:numPr>
                    <w:jc w:val="both"/>
                    <w:rPr>
                      <w:rFonts w:ascii="Arial" w:hAnsi="Arial" w:cs="Arial"/>
                      <w:sz w:val="16"/>
                      <w:szCs w:val="16"/>
                    </w:rPr>
                  </w:pPr>
                  <w:r w:rsidRPr="0085302D">
                    <w:rPr>
                      <w:rFonts w:ascii="Arial" w:hAnsi="Arial" w:cs="Arial"/>
                      <w:sz w:val="16"/>
                      <w:szCs w:val="16"/>
                    </w:rPr>
                    <w:t xml:space="preserve">VIDA UTIL: </w:t>
                  </w:r>
                  <w:r>
                    <w:rPr>
                      <w:rFonts w:ascii="Arial" w:hAnsi="Arial" w:cs="Arial"/>
                      <w:sz w:val="16"/>
                      <w:szCs w:val="16"/>
                    </w:rPr>
                    <w:t xml:space="preserve">igual ou maior que </w:t>
                  </w:r>
                  <w:r w:rsidRPr="0085302D">
                    <w:rPr>
                      <w:rFonts w:ascii="Arial" w:hAnsi="Arial" w:cs="Arial"/>
                      <w:sz w:val="16"/>
                      <w:szCs w:val="16"/>
                    </w:rPr>
                    <w:t>15.000hrs;</w:t>
                  </w:r>
                </w:p>
                <w:p w:rsidR="00B70265" w:rsidRDefault="00B70265" w:rsidP="00B70265">
                  <w:pPr>
                    <w:pStyle w:val="PargrafodaLista"/>
                    <w:numPr>
                      <w:ilvl w:val="0"/>
                      <w:numId w:val="17"/>
                    </w:numPr>
                    <w:jc w:val="both"/>
                    <w:rPr>
                      <w:rFonts w:ascii="Arial" w:hAnsi="Arial" w:cs="Arial"/>
                      <w:sz w:val="16"/>
                      <w:szCs w:val="16"/>
                    </w:rPr>
                  </w:pPr>
                  <w:r>
                    <w:rPr>
                      <w:rFonts w:ascii="Arial" w:hAnsi="Arial" w:cs="Arial"/>
                      <w:sz w:val="16"/>
                      <w:szCs w:val="16"/>
                    </w:rPr>
                    <w:t>BASE:</w:t>
                  </w:r>
                  <w:r w:rsidRPr="00133944">
                    <w:rPr>
                      <w:rFonts w:ascii="Arial" w:hAnsi="Arial" w:cs="Arial"/>
                      <w:sz w:val="16"/>
                      <w:szCs w:val="16"/>
                    </w:rPr>
                    <w:t xml:space="preserve"> G9; </w:t>
                  </w:r>
                </w:p>
                <w:p w:rsidR="00B70265" w:rsidRPr="00845349" w:rsidRDefault="00B70265" w:rsidP="00B70265">
                  <w:pPr>
                    <w:pStyle w:val="PargrafodaLista"/>
                    <w:numPr>
                      <w:ilvl w:val="0"/>
                      <w:numId w:val="17"/>
                    </w:numPr>
                    <w:spacing w:after="240"/>
                    <w:jc w:val="both"/>
                    <w:rPr>
                      <w:rFonts w:ascii="Arial" w:hAnsi="Arial" w:cs="Arial"/>
                      <w:sz w:val="16"/>
                      <w:szCs w:val="16"/>
                    </w:rPr>
                  </w:pPr>
                  <w:r w:rsidRPr="00C563DF">
                    <w:rPr>
                      <w:rFonts w:ascii="Arial" w:hAnsi="Arial" w:cs="Arial"/>
                      <w:sz w:val="16"/>
                      <w:szCs w:val="16"/>
                    </w:rPr>
                    <w:t xml:space="preserve">GARANTIA: </w:t>
                  </w:r>
                  <w:r>
                    <w:rPr>
                      <w:rFonts w:ascii="Arial" w:hAnsi="Arial" w:cs="Arial"/>
                      <w:sz w:val="16"/>
                      <w:szCs w:val="16"/>
                    </w:rPr>
                    <w:t xml:space="preserve">mínima </w:t>
                  </w:r>
                  <w:r w:rsidRPr="00C563DF">
                    <w:rPr>
                      <w:rFonts w:ascii="Arial" w:hAnsi="Arial" w:cs="Arial"/>
                      <w:sz w:val="16"/>
                      <w:szCs w:val="16"/>
                    </w:rPr>
                    <w:t>2 anos</w:t>
                  </w:r>
                  <w:r>
                    <w:rPr>
                      <w:rFonts w:ascii="Arial" w:hAnsi="Arial" w:cs="Arial"/>
                      <w:sz w:val="16"/>
                      <w:szCs w:val="16"/>
                    </w:rPr>
                    <w:t xml:space="preserve"> a contar da data de emissão da nota fiscal.</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Pr="008A0193" w:rsidRDefault="00B70265" w:rsidP="00404F8D">
                  <w:pPr>
                    <w:jc w:val="center"/>
                    <w:rPr>
                      <w:rFonts w:ascii="Arial" w:eastAsia="Arial" w:hAnsi="Arial" w:cs="Arial"/>
                      <w:lang w:eastAsia="en-US"/>
                    </w:rPr>
                  </w:pPr>
                  <w:r>
                    <w:rPr>
                      <w:rFonts w:ascii="Arial" w:eastAsia="Arial" w:hAnsi="Arial" w:cs="Arial"/>
                      <w:lang w:eastAsia="en-US"/>
                    </w:rPr>
                    <w:t>UN</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Default="00B70265" w:rsidP="00404F8D">
                  <w:pPr>
                    <w:jc w:val="center"/>
                    <w:rPr>
                      <w:rFonts w:ascii="Arial" w:eastAsia="Arial" w:hAnsi="Arial" w:cs="Arial"/>
                      <w:lang w:eastAsia="en-US"/>
                    </w:rPr>
                  </w:pPr>
                  <w:r>
                    <w:rPr>
                      <w:rFonts w:ascii="Arial" w:eastAsia="Arial" w:hAnsi="Arial" w:cs="Arial"/>
                      <w:lang w:eastAsia="en-US"/>
                    </w:rPr>
                    <w:t>20</w:t>
                  </w:r>
                </w:p>
              </w:tc>
            </w:tr>
            <w:tr w:rsidR="00B70265" w:rsidRPr="0057678C" w:rsidTr="00404F8D">
              <w:trPr>
                <w:trHeight w:val="692"/>
              </w:trPr>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Pr="008A0193" w:rsidRDefault="00B70265" w:rsidP="00404F8D">
                  <w:pPr>
                    <w:jc w:val="center"/>
                    <w:rPr>
                      <w:rFonts w:ascii="Arial" w:eastAsia="Arial" w:hAnsi="Arial" w:cs="Arial"/>
                      <w:lang w:eastAsia="en-US"/>
                    </w:rPr>
                  </w:pPr>
                  <w:r>
                    <w:rPr>
                      <w:rFonts w:ascii="Arial" w:eastAsia="Arial" w:hAnsi="Arial" w:cs="Arial"/>
                      <w:lang w:eastAsia="en-US"/>
                    </w:rPr>
                    <w:t>13</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70265" w:rsidRDefault="00B70265" w:rsidP="00404F8D">
                  <w:pPr>
                    <w:jc w:val="both"/>
                    <w:rPr>
                      <w:rFonts w:ascii="Arial" w:hAnsi="Arial" w:cs="Arial"/>
                      <w:sz w:val="16"/>
                      <w:szCs w:val="16"/>
                    </w:rPr>
                  </w:pPr>
                </w:p>
                <w:p w:rsidR="00B70265" w:rsidRDefault="00B70265" w:rsidP="00404F8D">
                  <w:pPr>
                    <w:jc w:val="center"/>
                    <w:rPr>
                      <w:rFonts w:ascii="Arial" w:hAnsi="Arial" w:cs="Arial"/>
                      <w:sz w:val="16"/>
                      <w:szCs w:val="16"/>
                    </w:rPr>
                  </w:pPr>
                  <w:r>
                    <w:rPr>
                      <w:rFonts w:ascii="Arial" w:hAnsi="Arial" w:cs="Arial"/>
                      <w:noProof/>
                      <w:sz w:val="16"/>
                      <w:szCs w:val="16"/>
                    </w:rPr>
                    <w:drawing>
                      <wp:inline distT="0" distB="0" distL="0" distR="0" wp14:anchorId="2B4C0218" wp14:editId="1DF91A5A">
                        <wp:extent cx="1051951" cy="914400"/>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111 osram.jpg"/>
                                <pic:cNvPicPr/>
                              </pic:nvPicPr>
                              <pic:blipFill rotWithShape="1">
                                <a:blip r:embed="rId18" cstate="print">
                                  <a:extLst>
                                    <a:ext uri="{28A0092B-C50C-407E-A947-70E740481C1C}">
                                      <a14:useLocalDpi xmlns:a14="http://schemas.microsoft.com/office/drawing/2010/main" val="0"/>
                                    </a:ext>
                                  </a:extLst>
                                </a:blip>
                                <a:srcRect l="4793" r="18077" b="23064"/>
                                <a:stretch/>
                              </pic:blipFill>
                              <pic:spPr>
                                <a:xfrm>
                                  <a:off x="0" y="0"/>
                                  <a:ext cx="1058498" cy="920091"/>
                                </a:xfrm>
                                <a:prstGeom prst="rect">
                                  <a:avLst/>
                                </a:prstGeom>
                              </pic:spPr>
                            </pic:pic>
                          </a:graphicData>
                        </a:graphic>
                      </wp:inline>
                    </w:drawing>
                  </w:r>
                </w:p>
                <w:p w:rsidR="00B70265" w:rsidRPr="00C114C4" w:rsidRDefault="00B70265" w:rsidP="00404F8D">
                  <w:pPr>
                    <w:jc w:val="both"/>
                    <w:rPr>
                      <w:rFonts w:ascii="Arial" w:hAnsi="Arial" w:cs="Arial"/>
                      <w:b/>
                      <w:sz w:val="18"/>
                      <w:szCs w:val="18"/>
                      <w:lang w:eastAsia="en-US"/>
                    </w:rPr>
                  </w:pPr>
                  <w:r w:rsidRPr="00C114C4">
                    <w:rPr>
                      <w:rFonts w:ascii="Arial" w:hAnsi="Arial" w:cs="Arial"/>
                      <w:b/>
                      <w:sz w:val="18"/>
                      <w:szCs w:val="18"/>
                      <w:lang w:eastAsia="en-US"/>
                    </w:rPr>
                    <w:t>LAMPADA AR111 LED</w:t>
                  </w:r>
                </w:p>
                <w:p w:rsidR="00B70265" w:rsidRDefault="00B70265" w:rsidP="00404F8D">
                  <w:pPr>
                    <w:jc w:val="both"/>
                    <w:rPr>
                      <w:rFonts w:ascii="Arial" w:hAnsi="Arial" w:cs="Arial"/>
                      <w:sz w:val="16"/>
                      <w:szCs w:val="16"/>
                    </w:rPr>
                  </w:pPr>
                </w:p>
                <w:p w:rsidR="00B70265" w:rsidRPr="0085302D" w:rsidRDefault="00B70265" w:rsidP="00B70265">
                  <w:pPr>
                    <w:pStyle w:val="PargrafodaLista"/>
                    <w:numPr>
                      <w:ilvl w:val="0"/>
                      <w:numId w:val="17"/>
                    </w:numPr>
                    <w:jc w:val="both"/>
                    <w:rPr>
                      <w:rFonts w:ascii="Arial" w:hAnsi="Arial" w:cs="Arial"/>
                      <w:sz w:val="16"/>
                      <w:szCs w:val="16"/>
                    </w:rPr>
                  </w:pPr>
                  <w:r>
                    <w:rPr>
                      <w:rFonts w:ascii="Arial" w:hAnsi="Arial" w:cs="Arial"/>
                      <w:sz w:val="16"/>
                      <w:szCs w:val="16"/>
                    </w:rPr>
                    <w:t>POTENCIA: máxima 13</w:t>
                  </w:r>
                  <w:r w:rsidRPr="0085302D">
                    <w:rPr>
                      <w:rFonts w:ascii="Arial" w:hAnsi="Arial" w:cs="Arial"/>
                      <w:sz w:val="16"/>
                      <w:szCs w:val="16"/>
                    </w:rPr>
                    <w:t xml:space="preserve">W;  </w:t>
                  </w:r>
                </w:p>
                <w:p w:rsidR="00B70265" w:rsidRPr="00C3079F" w:rsidRDefault="00B70265" w:rsidP="00B70265">
                  <w:pPr>
                    <w:pStyle w:val="PargrafodaLista"/>
                    <w:numPr>
                      <w:ilvl w:val="0"/>
                      <w:numId w:val="17"/>
                    </w:numPr>
                    <w:jc w:val="both"/>
                    <w:rPr>
                      <w:rFonts w:ascii="Arial" w:hAnsi="Arial" w:cs="Arial"/>
                      <w:sz w:val="16"/>
                      <w:szCs w:val="16"/>
                    </w:rPr>
                  </w:pPr>
                  <w:r>
                    <w:rPr>
                      <w:rFonts w:ascii="Arial" w:hAnsi="Arial" w:cs="Arial"/>
                      <w:sz w:val="16"/>
                      <w:szCs w:val="16"/>
                    </w:rPr>
                    <w:t>FLUXO LUMINOSO(</w:t>
                  </w:r>
                  <w:proofErr w:type="spellStart"/>
                  <w:r>
                    <w:rPr>
                      <w:rFonts w:ascii="Arial" w:hAnsi="Arial" w:cs="Arial"/>
                      <w:sz w:val="16"/>
                      <w:szCs w:val="16"/>
                    </w:rPr>
                    <w:t>lm</w:t>
                  </w:r>
                  <w:proofErr w:type="spellEnd"/>
                  <w:r>
                    <w:rPr>
                      <w:rFonts w:ascii="Arial" w:hAnsi="Arial" w:cs="Arial"/>
                      <w:sz w:val="16"/>
                      <w:szCs w:val="16"/>
                    </w:rPr>
                    <w:t>): mínimo 1250lm</w:t>
                  </w:r>
                  <w:r w:rsidRPr="00C3079F">
                    <w:rPr>
                      <w:rFonts w:ascii="Arial" w:hAnsi="Arial" w:cs="Arial"/>
                      <w:sz w:val="16"/>
                      <w:szCs w:val="16"/>
                    </w:rPr>
                    <w:t xml:space="preserve"> </w:t>
                  </w:r>
                </w:p>
                <w:p w:rsidR="00B70265" w:rsidRPr="00F07910" w:rsidRDefault="00B70265" w:rsidP="00B70265">
                  <w:pPr>
                    <w:pStyle w:val="PargrafodaLista"/>
                    <w:numPr>
                      <w:ilvl w:val="0"/>
                      <w:numId w:val="17"/>
                    </w:numPr>
                    <w:jc w:val="both"/>
                    <w:rPr>
                      <w:rFonts w:ascii="Arial" w:hAnsi="Arial" w:cs="Arial"/>
                      <w:sz w:val="16"/>
                      <w:szCs w:val="16"/>
                    </w:rPr>
                  </w:pPr>
                  <w:r>
                    <w:rPr>
                      <w:rFonts w:ascii="Arial" w:hAnsi="Arial" w:cs="Arial"/>
                      <w:sz w:val="16"/>
                      <w:szCs w:val="16"/>
                    </w:rPr>
                    <w:t>TENSÃO</w:t>
                  </w:r>
                  <w:r w:rsidRPr="00F07910">
                    <w:rPr>
                      <w:rFonts w:ascii="Arial" w:hAnsi="Arial" w:cs="Arial"/>
                      <w:sz w:val="16"/>
                      <w:szCs w:val="16"/>
                    </w:rPr>
                    <w:t>: 100-240v(bivolt)</w:t>
                  </w:r>
                  <w:r>
                    <w:rPr>
                      <w:rFonts w:ascii="Arial" w:hAnsi="Arial" w:cs="Arial"/>
                      <w:sz w:val="16"/>
                      <w:szCs w:val="16"/>
                    </w:rPr>
                    <w:t xml:space="preserve"> ou faixa de operação maior</w:t>
                  </w:r>
                  <w:r w:rsidRPr="00F07910">
                    <w:rPr>
                      <w:rFonts w:ascii="Arial" w:hAnsi="Arial" w:cs="Arial"/>
                      <w:sz w:val="16"/>
                      <w:szCs w:val="16"/>
                    </w:rPr>
                    <w:t xml:space="preserve">; </w:t>
                  </w:r>
                </w:p>
                <w:p w:rsidR="00B70265" w:rsidRPr="000422C6" w:rsidRDefault="00B70265" w:rsidP="00B70265">
                  <w:pPr>
                    <w:pStyle w:val="PargrafodaLista"/>
                    <w:numPr>
                      <w:ilvl w:val="0"/>
                      <w:numId w:val="17"/>
                    </w:numPr>
                    <w:jc w:val="both"/>
                    <w:rPr>
                      <w:rFonts w:ascii="Arial" w:hAnsi="Arial" w:cs="Arial"/>
                      <w:sz w:val="16"/>
                      <w:szCs w:val="16"/>
                    </w:rPr>
                  </w:pPr>
                  <w:r>
                    <w:rPr>
                      <w:rFonts w:ascii="Arial" w:hAnsi="Arial" w:cs="Arial"/>
                      <w:sz w:val="16"/>
                      <w:szCs w:val="16"/>
                    </w:rPr>
                    <w:t>FATOR DE POTENCIA: &gt;=0.90</w:t>
                  </w:r>
                  <w:r w:rsidRPr="000422C6">
                    <w:rPr>
                      <w:rFonts w:ascii="Arial" w:hAnsi="Arial" w:cs="Arial"/>
                      <w:sz w:val="16"/>
                      <w:szCs w:val="16"/>
                    </w:rPr>
                    <w:t xml:space="preserve">; </w:t>
                  </w:r>
                </w:p>
                <w:p w:rsidR="00B70265" w:rsidRDefault="00B70265" w:rsidP="00B70265">
                  <w:pPr>
                    <w:pStyle w:val="PargrafodaLista"/>
                    <w:numPr>
                      <w:ilvl w:val="0"/>
                      <w:numId w:val="17"/>
                    </w:numPr>
                    <w:jc w:val="both"/>
                    <w:rPr>
                      <w:rFonts w:ascii="Arial" w:hAnsi="Arial" w:cs="Arial"/>
                      <w:sz w:val="16"/>
                      <w:szCs w:val="16"/>
                    </w:rPr>
                  </w:pPr>
                  <w:r>
                    <w:rPr>
                      <w:rFonts w:ascii="Arial" w:hAnsi="Arial" w:cs="Arial"/>
                      <w:sz w:val="16"/>
                      <w:szCs w:val="16"/>
                    </w:rPr>
                    <w:t>ÂNGULO DE ABERTURA: 24°;</w:t>
                  </w:r>
                </w:p>
                <w:p w:rsidR="00B70265" w:rsidRDefault="00B70265" w:rsidP="00B70265">
                  <w:pPr>
                    <w:pStyle w:val="PargrafodaLista"/>
                    <w:numPr>
                      <w:ilvl w:val="0"/>
                      <w:numId w:val="17"/>
                    </w:numPr>
                    <w:jc w:val="both"/>
                    <w:rPr>
                      <w:rFonts w:ascii="Arial" w:hAnsi="Arial" w:cs="Arial"/>
                      <w:sz w:val="16"/>
                      <w:szCs w:val="16"/>
                    </w:rPr>
                  </w:pPr>
                  <w:r>
                    <w:rPr>
                      <w:rFonts w:ascii="Arial" w:hAnsi="Arial" w:cs="Arial"/>
                      <w:sz w:val="16"/>
                      <w:szCs w:val="16"/>
                    </w:rPr>
                    <w:t>IRC: &gt;80;</w:t>
                  </w:r>
                </w:p>
                <w:p w:rsidR="00B70265" w:rsidRDefault="00B70265" w:rsidP="00B70265">
                  <w:pPr>
                    <w:pStyle w:val="PargrafodaLista"/>
                    <w:numPr>
                      <w:ilvl w:val="0"/>
                      <w:numId w:val="17"/>
                    </w:numPr>
                    <w:jc w:val="both"/>
                    <w:rPr>
                      <w:rFonts w:ascii="Arial" w:hAnsi="Arial" w:cs="Arial"/>
                      <w:sz w:val="16"/>
                      <w:szCs w:val="16"/>
                    </w:rPr>
                  </w:pPr>
                  <w:r>
                    <w:rPr>
                      <w:rFonts w:ascii="Arial" w:hAnsi="Arial" w:cs="Arial"/>
                      <w:sz w:val="16"/>
                      <w:szCs w:val="16"/>
                    </w:rPr>
                    <w:t>VIDA UTIL: igual ou maior que 2</w:t>
                  </w:r>
                  <w:r w:rsidRPr="0085302D">
                    <w:rPr>
                      <w:rFonts w:ascii="Arial" w:hAnsi="Arial" w:cs="Arial"/>
                      <w:sz w:val="16"/>
                      <w:szCs w:val="16"/>
                    </w:rPr>
                    <w:t>5.000hrs;</w:t>
                  </w:r>
                </w:p>
                <w:p w:rsidR="00B70265" w:rsidRDefault="00B70265" w:rsidP="00B70265">
                  <w:pPr>
                    <w:pStyle w:val="PargrafodaLista"/>
                    <w:numPr>
                      <w:ilvl w:val="0"/>
                      <w:numId w:val="17"/>
                    </w:numPr>
                    <w:jc w:val="both"/>
                    <w:rPr>
                      <w:rFonts w:ascii="Arial" w:hAnsi="Arial" w:cs="Arial"/>
                      <w:sz w:val="16"/>
                      <w:szCs w:val="16"/>
                    </w:rPr>
                  </w:pPr>
                  <w:r>
                    <w:rPr>
                      <w:rFonts w:ascii="Arial" w:hAnsi="Arial" w:cs="Arial"/>
                      <w:sz w:val="16"/>
                      <w:szCs w:val="16"/>
                    </w:rPr>
                    <w:t>TEMPERATURA DE COR: 3000k;</w:t>
                  </w:r>
                </w:p>
                <w:p w:rsidR="00B70265" w:rsidRDefault="00B70265" w:rsidP="00B70265">
                  <w:pPr>
                    <w:pStyle w:val="PargrafodaLista"/>
                    <w:numPr>
                      <w:ilvl w:val="0"/>
                      <w:numId w:val="17"/>
                    </w:numPr>
                    <w:jc w:val="both"/>
                    <w:rPr>
                      <w:rFonts w:ascii="Arial" w:hAnsi="Arial" w:cs="Arial"/>
                      <w:sz w:val="16"/>
                      <w:szCs w:val="16"/>
                    </w:rPr>
                  </w:pPr>
                  <w:r>
                    <w:rPr>
                      <w:rFonts w:ascii="Arial" w:hAnsi="Arial" w:cs="Arial"/>
                      <w:sz w:val="16"/>
                      <w:szCs w:val="16"/>
                    </w:rPr>
                    <w:t>BASE: GU10;</w:t>
                  </w:r>
                </w:p>
                <w:p w:rsidR="00B70265" w:rsidRDefault="00B70265" w:rsidP="00B70265">
                  <w:pPr>
                    <w:pStyle w:val="PargrafodaLista"/>
                    <w:numPr>
                      <w:ilvl w:val="0"/>
                      <w:numId w:val="17"/>
                    </w:numPr>
                    <w:spacing w:after="240"/>
                    <w:jc w:val="both"/>
                    <w:rPr>
                      <w:rFonts w:ascii="Arial" w:hAnsi="Arial" w:cs="Arial"/>
                      <w:sz w:val="16"/>
                      <w:szCs w:val="16"/>
                    </w:rPr>
                  </w:pPr>
                  <w:r w:rsidRPr="00793FF8">
                    <w:rPr>
                      <w:rFonts w:ascii="Arial" w:hAnsi="Arial" w:cs="Arial"/>
                      <w:sz w:val="16"/>
                      <w:szCs w:val="16"/>
                    </w:rPr>
                    <w:t xml:space="preserve">GARANTIA: </w:t>
                  </w:r>
                  <w:r>
                    <w:rPr>
                      <w:rFonts w:ascii="Arial" w:hAnsi="Arial" w:cs="Arial"/>
                      <w:sz w:val="16"/>
                      <w:szCs w:val="16"/>
                    </w:rPr>
                    <w:t>mínima 2 anos a contar da data de emissão da nota fiscal</w:t>
                  </w:r>
                  <w:r w:rsidRPr="00793FF8">
                    <w:rPr>
                      <w:rFonts w:ascii="Arial" w:hAnsi="Arial" w:cs="Arial"/>
                      <w:sz w:val="16"/>
                      <w:szCs w:val="16"/>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Pr="008A0193" w:rsidRDefault="00B70265" w:rsidP="00404F8D">
                  <w:pPr>
                    <w:jc w:val="center"/>
                    <w:rPr>
                      <w:rFonts w:ascii="Arial" w:eastAsia="Arial" w:hAnsi="Arial" w:cs="Arial"/>
                      <w:lang w:eastAsia="en-US"/>
                    </w:rPr>
                  </w:pPr>
                  <w:r>
                    <w:rPr>
                      <w:rFonts w:ascii="Arial" w:eastAsia="Arial" w:hAnsi="Arial" w:cs="Arial"/>
                      <w:lang w:eastAsia="en-US"/>
                    </w:rPr>
                    <w:t>UN</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Default="00B70265" w:rsidP="00404F8D">
                  <w:pPr>
                    <w:jc w:val="center"/>
                    <w:rPr>
                      <w:rFonts w:ascii="Arial" w:eastAsia="Arial" w:hAnsi="Arial" w:cs="Arial"/>
                      <w:lang w:eastAsia="en-US"/>
                    </w:rPr>
                  </w:pPr>
                  <w:r>
                    <w:rPr>
                      <w:rFonts w:ascii="Arial" w:eastAsia="Arial" w:hAnsi="Arial" w:cs="Arial"/>
                      <w:lang w:eastAsia="en-US"/>
                    </w:rPr>
                    <w:t>80</w:t>
                  </w:r>
                </w:p>
              </w:tc>
            </w:tr>
            <w:tr w:rsidR="00B70265" w:rsidRPr="0057678C" w:rsidTr="00404F8D">
              <w:trPr>
                <w:trHeight w:val="4326"/>
              </w:trPr>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Pr="00981018" w:rsidRDefault="00B70265" w:rsidP="00404F8D">
                  <w:pPr>
                    <w:jc w:val="center"/>
                    <w:rPr>
                      <w:rFonts w:ascii="Arial" w:eastAsia="Arial" w:hAnsi="Arial" w:cs="Arial"/>
                      <w:lang w:eastAsia="en-US"/>
                    </w:rPr>
                  </w:pPr>
                  <w:r>
                    <w:rPr>
                      <w:rFonts w:ascii="Arial" w:eastAsia="Arial" w:hAnsi="Arial" w:cs="Arial"/>
                      <w:lang w:eastAsia="en-US"/>
                    </w:rPr>
                    <w:t>14</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70265" w:rsidRDefault="00B70265" w:rsidP="00404F8D">
                  <w:pPr>
                    <w:jc w:val="center"/>
                    <w:rPr>
                      <w:rFonts w:ascii="Arial" w:hAnsi="Arial" w:cs="Arial"/>
                      <w:sz w:val="16"/>
                      <w:szCs w:val="16"/>
                    </w:rPr>
                  </w:pPr>
                  <w:r>
                    <w:rPr>
                      <w:rFonts w:ascii="Arial" w:hAnsi="Arial" w:cs="Arial"/>
                      <w:noProof/>
                      <w:sz w:val="16"/>
                      <w:szCs w:val="16"/>
                    </w:rPr>
                    <w:drawing>
                      <wp:inline distT="0" distB="0" distL="0" distR="0" wp14:anchorId="7874BB0B" wp14:editId="313898B9">
                        <wp:extent cx="1201479" cy="922425"/>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ITO STELLA.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95373" cy="917737"/>
                                </a:xfrm>
                                <a:prstGeom prst="rect">
                                  <a:avLst/>
                                </a:prstGeom>
                              </pic:spPr>
                            </pic:pic>
                          </a:graphicData>
                        </a:graphic>
                      </wp:inline>
                    </w:drawing>
                  </w:r>
                </w:p>
                <w:p w:rsidR="00B70265" w:rsidRPr="00C114C4" w:rsidRDefault="00B70265" w:rsidP="00404F8D">
                  <w:pPr>
                    <w:jc w:val="both"/>
                    <w:rPr>
                      <w:rFonts w:ascii="Arial" w:hAnsi="Arial" w:cs="Arial"/>
                      <w:b/>
                      <w:sz w:val="18"/>
                      <w:szCs w:val="18"/>
                      <w:lang w:eastAsia="en-US"/>
                    </w:rPr>
                  </w:pPr>
                  <w:r w:rsidRPr="00C114C4">
                    <w:rPr>
                      <w:rFonts w:ascii="Arial" w:hAnsi="Arial" w:cs="Arial"/>
                      <w:b/>
                      <w:sz w:val="18"/>
                      <w:szCs w:val="18"/>
                      <w:lang w:eastAsia="en-US"/>
                    </w:rPr>
                    <w:t>LAMPADA RS PALITO MÉDIA LED 9W</w:t>
                  </w:r>
                </w:p>
                <w:p w:rsidR="00B70265" w:rsidRDefault="00B70265" w:rsidP="00404F8D">
                  <w:pPr>
                    <w:jc w:val="both"/>
                    <w:rPr>
                      <w:rFonts w:ascii="Arial" w:hAnsi="Arial" w:cs="Arial"/>
                      <w:sz w:val="16"/>
                      <w:szCs w:val="16"/>
                    </w:rPr>
                  </w:pPr>
                </w:p>
                <w:p w:rsidR="00B70265" w:rsidRPr="0085302D" w:rsidRDefault="00B70265" w:rsidP="00B70265">
                  <w:pPr>
                    <w:pStyle w:val="PargrafodaLista"/>
                    <w:numPr>
                      <w:ilvl w:val="0"/>
                      <w:numId w:val="17"/>
                    </w:numPr>
                    <w:jc w:val="both"/>
                    <w:rPr>
                      <w:rFonts w:ascii="Arial" w:hAnsi="Arial" w:cs="Arial"/>
                      <w:sz w:val="16"/>
                      <w:szCs w:val="16"/>
                    </w:rPr>
                  </w:pPr>
                  <w:r>
                    <w:rPr>
                      <w:rFonts w:ascii="Arial" w:hAnsi="Arial" w:cs="Arial"/>
                      <w:sz w:val="16"/>
                      <w:szCs w:val="16"/>
                    </w:rPr>
                    <w:t>POTENCIA: máximo 9</w:t>
                  </w:r>
                  <w:r w:rsidRPr="0085302D">
                    <w:rPr>
                      <w:rFonts w:ascii="Arial" w:hAnsi="Arial" w:cs="Arial"/>
                      <w:sz w:val="16"/>
                      <w:szCs w:val="16"/>
                    </w:rPr>
                    <w:t xml:space="preserve">W;  </w:t>
                  </w:r>
                </w:p>
                <w:p w:rsidR="00B70265" w:rsidRPr="00C3079F" w:rsidRDefault="00B70265" w:rsidP="00B70265">
                  <w:pPr>
                    <w:pStyle w:val="PargrafodaLista"/>
                    <w:numPr>
                      <w:ilvl w:val="0"/>
                      <w:numId w:val="17"/>
                    </w:numPr>
                    <w:jc w:val="both"/>
                    <w:rPr>
                      <w:rFonts w:ascii="Arial" w:hAnsi="Arial" w:cs="Arial"/>
                      <w:sz w:val="16"/>
                      <w:szCs w:val="16"/>
                    </w:rPr>
                  </w:pPr>
                  <w:r>
                    <w:rPr>
                      <w:rFonts w:ascii="Arial" w:hAnsi="Arial" w:cs="Arial"/>
                      <w:sz w:val="16"/>
                      <w:szCs w:val="16"/>
                    </w:rPr>
                    <w:t>FLUXO LUMINOSO(</w:t>
                  </w:r>
                  <w:proofErr w:type="spellStart"/>
                  <w:r>
                    <w:rPr>
                      <w:rFonts w:ascii="Arial" w:hAnsi="Arial" w:cs="Arial"/>
                      <w:sz w:val="16"/>
                      <w:szCs w:val="16"/>
                    </w:rPr>
                    <w:t>lm</w:t>
                  </w:r>
                  <w:proofErr w:type="spellEnd"/>
                  <w:r>
                    <w:rPr>
                      <w:rFonts w:ascii="Arial" w:hAnsi="Arial" w:cs="Arial"/>
                      <w:sz w:val="16"/>
                      <w:szCs w:val="16"/>
                    </w:rPr>
                    <w:t xml:space="preserve">): </w:t>
                  </w:r>
                  <w:r w:rsidRPr="00432ACA">
                    <w:rPr>
                      <w:rFonts w:ascii="Arial" w:hAnsi="Arial" w:cs="Arial"/>
                      <w:sz w:val="16"/>
                      <w:szCs w:val="16"/>
                    </w:rPr>
                    <w:t>mínimo</w:t>
                  </w:r>
                  <w:r>
                    <w:rPr>
                      <w:rFonts w:ascii="Arial" w:hAnsi="Arial" w:cs="Arial"/>
                      <w:sz w:val="16"/>
                      <w:szCs w:val="16"/>
                    </w:rPr>
                    <w:t xml:space="preserve"> 1055lm;</w:t>
                  </w:r>
                </w:p>
                <w:p w:rsidR="00B70265" w:rsidRPr="00F07910" w:rsidRDefault="00B70265" w:rsidP="00B70265">
                  <w:pPr>
                    <w:pStyle w:val="PargrafodaLista"/>
                    <w:numPr>
                      <w:ilvl w:val="0"/>
                      <w:numId w:val="17"/>
                    </w:numPr>
                    <w:jc w:val="both"/>
                    <w:rPr>
                      <w:rFonts w:ascii="Arial" w:hAnsi="Arial" w:cs="Arial"/>
                      <w:sz w:val="16"/>
                      <w:szCs w:val="16"/>
                    </w:rPr>
                  </w:pPr>
                  <w:r>
                    <w:rPr>
                      <w:rFonts w:ascii="Arial" w:hAnsi="Arial" w:cs="Arial"/>
                      <w:sz w:val="16"/>
                      <w:szCs w:val="16"/>
                    </w:rPr>
                    <w:t>TENSÃO</w:t>
                  </w:r>
                  <w:r w:rsidRPr="00F07910">
                    <w:rPr>
                      <w:rFonts w:ascii="Arial" w:hAnsi="Arial" w:cs="Arial"/>
                      <w:sz w:val="16"/>
                      <w:szCs w:val="16"/>
                    </w:rPr>
                    <w:t>:</w:t>
                  </w:r>
                  <w:r>
                    <w:rPr>
                      <w:rFonts w:ascii="Arial" w:hAnsi="Arial" w:cs="Arial"/>
                      <w:sz w:val="16"/>
                      <w:szCs w:val="16"/>
                    </w:rPr>
                    <w:t xml:space="preserve"> AC</w:t>
                  </w:r>
                  <w:r w:rsidRPr="00F07910">
                    <w:rPr>
                      <w:rFonts w:ascii="Arial" w:hAnsi="Arial" w:cs="Arial"/>
                      <w:sz w:val="16"/>
                      <w:szCs w:val="16"/>
                    </w:rPr>
                    <w:t xml:space="preserve"> 100-240v(bivolt)</w:t>
                  </w:r>
                  <w:r>
                    <w:rPr>
                      <w:rFonts w:ascii="Arial" w:hAnsi="Arial" w:cs="Arial"/>
                      <w:sz w:val="16"/>
                      <w:szCs w:val="16"/>
                    </w:rPr>
                    <w:t xml:space="preserve"> ou faixa de operação maior</w:t>
                  </w:r>
                  <w:r w:rsidRPr="00F07910">
                    <w:rPr>
                      <w:rFonts w:ascii="Arial" w:hAnsi="Arial" w:cs="Arial"/>
                      <w:sz w:val="16"/>
                      <w:szCs w:val="16"/>
                    </w:rPr>
                    <w:t xml:space="preserve">; </w:t>
                  </w:r>
                </w:p>
                <w:p w:rsidR="00B70265" w:rsidRDefault="00B70265" w:rsidP="00B70265">
                  <w:pPr>
                    <w:pStyle w:val="PargrafodaLista"/>
                    <w:numPr>
                      <w:ilvl w:val="0"/>
                      <w:numId w:val="17"/>
                    </w:numPr>
                    <w:jc w:val="both"/>
                    <w:rPr>
                      <w:rFonts w:ascii="Arial" w:hAnsi="Arial" w:cs="Arial"/>
                      <w:sz w:val="16"/>
                      <w:szCs w:val="16"/>
                    </w:rPr>
                  </w:pPr>
                  <w:r>
                    <w:rPr>
                      <w:rFonts w:ascii="Arial" w:hAnsi="Arial" w:cs="Arial"/>
                      <w:sz w:val="16"/>
                      <w:szCs w:val="16"/>
                    </w:rPr>
                    <w:t>IRC: &gt;80;</w:t>
                  </w:r>
                </w:p>
                <w:p w:rsidR="00B70265" w:rsidRDefault="00B70265" w:rsidP="00B70265">
                  <w:pPr>
                    <w:pStyle w:val="PargrafodaLista"/>
                    <w:numPr>
                      <w:ilvl w:val="0"/>
                      <w:numId w:val="17"/>
                    </w:numPr>
                    <w:jc w:val="both"/>
                    <w:rPr>
                      <w:rFonts w:ascii="Arial" w:hAnsi="Arial" w:cs="Arial"/>
                      <w:sz w:val="16"/>
                      <w:szCs w:val="16"/>
                    </w:rPr>
                  </w:pPr>
                  <w:r>
                    <w:rPr>
                      <w:rFonts w:ascii="Arial" w:hAnsi="Arial" w:cs="Arial"/>
                      <w:sz w:val="16"/>
                      <w:szCs w:val="16"/>
                    </w:rPr>
                    <w:t>VIDA UTIL: igual ou maior que 2</w:t>
                  </w:r>
                  <w:r w:rsidRPr="0085302D">
                    <w:rPr>
                      <w:rFonts w:ascii="Arial" w:hAnsi="Arial" w:cs="Arial"/>
                      <w:sz w:val="16"/>
                      <w:szCs w:val="16"/>
                    </w:rPr>
                    <w:t>5.000hrs;</w:t>
                  </w:r>
                </w:p>
                <w:p w:rsidR="00B70265" w:rsidRDefault="00B70265" w:rsidP="00B70265">
                  <w:pPr>
                    <w:pStyle w:val="PargrafodaLista"/>
                    <w:numPr>
                      <w:ilvl w:val="0"/>
                      <w:numId w:val="17"/>
                    </w:numPr>
                    <w:jc w:val="both"/>
                    <w:rPr>
                      <w:rFonts w:ascii="Arial" w:hAnsi="Arial" w:cs="Arial"/>
                      <w:sz w:val="16"/>
                      <w:szCs w:val="16"/>
                    </w:rPr>
                  </w:pPr>
                  <w:r>
                    <w:rPr>
                      <w:rFonts w:ascii="Arial" w:hAnsi="Arial" w:cs="Arial"/>
                      <w:sz w:val="16"/>
                      <w:szCs w:val="16"/>
                    </w:rPr>
                    <w:t>TEMPERATURA DE COR: 2.700k;</w:t>
                  </w:r>
                </w:p>
                <w:p w:rsidR="00B70265" w:rsidRPr="006A6125" w:rsidRDefault="00B70265" w:rsidP="00B70265">
                  <w:pPr>
                    <w:pStyle w:val="PargrafodaLista"/>
                    <w:numPr>
                      <w:ilvl w:val="0"/>
                      <w:numId w:val="17"/>
                    </w:numPr>
                    <w:jc w:val="both"/>
                    <w:rPr>
                      <w:rFonts w:ascii="Arial" w:hAnsi="Arial" w:cs="Arial"/>
                      <w:sz w:val="16"/>
                      <w:szCs w:val="16"/>
                    </w:rPr>
                  </w:pPr>
                  <w:r>
                    <w:rPr>
                      <w:rFonts w:ascii="Arial" w:hAnsi="Arial" w:cs="Arial"/>
                      <w:sz w:val="16"/>
                      <w:szCs w:val="16"/>
                    </w:rPr>
                    <w:t xml:space="preserve">EFICIENCIA LUMINOSA: </w:t>
                  </w:r>
                  <w:r w:rsidRPr="00432ACA">
                    <w:rPr>
                      <w:rFonts w:ascii="Arial" w:hAnsi="Arial" w:cs="Arial"/>
                      <w:sz w:val="16"/>
                      <w:szCs w:val="16"/>
                    </w:rPr>
                    <w:t>mínima de</w:t>
                  </w:r>
                  <w:r>
                    <w:rPr>
                      <w:rFonts w:ascii="Arial" w:hAnsi="Arial" w:cs="Arial"/>
                      <w:sz w:val="16"/>
                      <w:szCs w:val="16"/>
                    </w:rPr>
                    <w:t xml:space="preserve"> 117</w:t>
                  </w:r>
                  <w:r w:rsidRPr="006A6125">
                    <w:rPr>
                      <w:rFonts w:ascii="Arial" w:hAnsi="Arial" w:cs="Arial"/>
                      <w:sz w:val="16"/>
                      <w:szCs w:val="16"/>
                    </w:rPr>
                    <w:t>lm/w;</w:t>
                  </w:r>
                </w:p>
                <w:p w:rsidR="00B70265" w:rsidRDefault="00B70265" w:rsidP="00B70265">
                  <w:pPr>
                    <w:pStyle w:val="PargrafodaLista"/>
                    <w:numPr>
                      <w:ilvl w:val="0"/>
                      <w:numId w:val="17"/>
                    </w:numPr>
                    <w:jc w:val="both"/>
                    <w:rPr>
                      <w:rFonts w:ascii="Arial" w:hAnsi="Arial" w:cs="Arial"/>
                      <w:sz w:val="16"/>
                      <w:szCs w:val="16"/>
                    </w:rPr>
                  </w:pPr>
                  <w:r>
                    <w:rPr>
                      <w:rFonts w:ascii="Arial" w:hAnsi="Arial" w:cs="Arial"/>
                      <w:sz w:val="16"/>
                      <w:szCs w:val="16"/>
                    </w:rPr>
                    <w:t>BASE: R7s;</w:t>
                  </w:r>
                </w:p>
                <w:p w:rsidR="00B70265" w:rsidRPr="00126469" w:rsidRDefault="00B70265" w:rsidP="00B70265">
                  <w:pPr>
                    <w:pStyle w:val="PargrafodaLista"/>
                    <w:numPr>
                      <w:ilvl w:val="0"/>
                      <w:numId w:val="17"/>
                    </w:numPr>
                    <w:spacing w:after="0"/>
                    <w:jc w:val="both"/>
                  </w:pPr>
                  <w:r w:rsidRPr="007C61F3">
                    <w:rPr>
                      <w:rFonts w:ascii="Arial" w:hAnsi="Arial" w:cs="Arial"/>
                      <w:sz w:val="16"/>
                      <w:szCs w:val="16"/>
                    </w:rPr>
                    <w:t>GARANTIA: mínima 2 anos a contar da data de emissão da nota fiscal.</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Pr="008A0193" w:rsidRDefault="00B70265" w:rsidP="00404F8D">
                  <w:pPr>
                    <w:jc w:val="center"/>
                    <w:rPr>
                      <w:rFonts w:ascii="Arial" w:eastAsia="Arial" w:hAnsi="Arial" w:cs="Arial"/>
                      <w:lang w:eastAsia="en-US"/>
                    </w:rPr>
                  </w:pPr>
                  <w:r>
                    <w:rPr>
                      <w:rFonts w:ascii="Arial" w:eastAsia="Arial" w:hAnsi="Arial" w:cs="Arial"/>
                      <w:lang w:eastAsia="en-US"/>
                    </w:rPr>
                    <w:t>UN</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Default="00B70265" w:rsidP="00404F8D">
                  <w:pPr>
                    <w:jc w:val="center"/>
                    <w:rPr>
                      <w:rFonts w:ascii="Arial" w:eastAsia="Arial" w:hAnsi="Arial" w:cs="Arial"/>
                      <w:lang w:eastAsia="en-US"/>
                    </w:rPr>
                  </w:pPr>
                  <w:r>
                    <w:rPr>
                      <w:rFonts w:ascii="Arial" w:eastAsia="Arial" w:hAnsi="Arial" w:cs="Arial"/>
                      <w:lang w:eastAsia="en-US"/>
                    </w:rPr>
                    <w:t>15</w:t>
                  </w:r>
                </w:p>
              </w:tc>
            </w:tr>
            <w:tr w:rsidR="00B70265" w:rsidRPr="0057678C" w:rsidTr="00404F8D">
              <w:trPr>
                <w:trHeight w:val="692"/>
              </w:trPr>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Pr="008A0193" w:rsidRDefault="00B70265" w:rsidP="00404F8D">
                  <w:pPr>
                    <w:jc w:val="center"/>
                    <w:rPr>
                      <w:rFonts w:ascii="Arial" w:eastAsia="Arial" w:hAnsi="Arial" w:cs="Arial"/>
                      <w:lang w:eastAsia="en-US"/>
                    </w:rPr>
                  </w:pPr>
                  <w:r>
                    <w:rPr>
                      <w:rFonts w:ascii="Arial" w:eastAsia="Arial" w:hAnsi="Arial" w:cs="Arial"/>
                      <w:lang w:eastAsia="en-US"/>
                    </w:rPr>
                    <w:t>15</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70265" w:rsidRDefault="00B70265" w:rsidP="00404F8D">
                  <w:pPr>
                    <w:jc w:val="both"/>
                    <w:rPr>
                      <w:rFonts w:ascii="Arial" w:hAnsi="Arial" w:cs="Arial"/>
                      <w:sz w:val="16"/>
                      <w:szCs w:val="16"/>
                    </w:rPr>
                  </w:pPr>
                </w:p>
                <w:p w:rsidR="00B70265" w:rsidRDefault="00B70265" w:rsidP="00404F8D">
                  <w:pPr>
                    <w:jc w:val="center"/>
                    <w:rPr>
                      <w:rFonts w:ascii="Arial" w:hAnsi="Arial" w:cs="Arial"/>
                      <w:sz w:val="16"/>
                      <w:szCs w:val="16"/>
                    </w:rPr>
                  </w:pPr>
                  <w:r>
                    <w:rPr>
                      <w:rFonts w:ascii="Arial" w:hAnsi="Arial" w:cs="Arial"/>
                      <w:noProof/>
                      <w:sz w:val="16"/>
                      <w:szCs w:val="16"/>
                    </w:rPr>
                    <w:drawing>
                      <wp:inline distT="0" distB="0" distL="0" distR="0" wp14:anchorId="6347B145" wp14:editId="50688985">
                        <wp:extent cx="1526875" cy="1041052"/>
                        <wp:effectExtent l="0" t="0" r="0" b="6985"/>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LITO STELLA 75W.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58080" cy="1062328"/>
                                </a:xfrm>
                                <a:prstGeom prst="rect">
                                  <a:avLst/>
                                </a:prstGeom>
                              </pic:spPr>
                            </pic:pic>
                          </a:graphicData>
                        </a:graphic>
                      </wp:inline>
                    </w:drawing>
                  </w:r>
                </w:p>
                <w:p w:rsidR="00B70265" w:rsidRPr="00C114C4" w:rsidRDefault="00B70265" w:rsidP="00404F8D">
                  <w:pPr>
                    <w:jc w:val="both"/>
                    <w:rPr>
                      <w:rFonts w:ascii="Arial" w:hAnsi="Arial" w:cs="Arial"/>
                      <w:b/>
                      <w:sz w:val="18"/>
                      <w:szCs w:val="18"/>
                      <w:lang w:eastAsia="en-US"/>
                    </w:rPr>
                  </w:pPr>
                  <w:r w:rsidRPr="00C114C4">
                    <w:rPr>
                      <w:rFonts w:ascii="Arial" w:hAnsi="Arial" w:cs="Arial"/>
                      <w:b/>
                      <w:sz w:val="18"/>
                      <w:szCs w:val="18"/>
                      <w:lang w:eastAsia="en-US"/>
                    </w:rPr>
                    <w:t>LAMPADA RS PALITO MÉDIA LED 8W</w:t>
                  </w:r>
                </w:p>
                <w:p w:rsidR="00B70265" w:rsidRDefault="00B70265" w:rsidP="00404F8D">
                  <w:pPr>
                    <w:jc w:val="both"/>
                    <w:rPr>
                      <w:rFonts w:ascii="Arial" w:hAnsi="Arial" w:cs="Arial"/>
                      <w:sz w:val="16"/>
                      <w:szCs w:val="16"/>
                    </w:rPr>
                  </w:pPr>
                </w:p>
                <w:p w:rsidR="00B70265" w:rsidRPr="0085302D" w:rsidRDefault="00B70265" w:rsidP="00B70265">
                  <w:pPr>
                    <w:pStyle w:val="PargrafodaLista"/>
                    <w:numPr>
                      <w:ilvl w:val="0"/>
                      <w:numId w:val="17"/>
                    </w:numPr>
                    <w:jc w:val="both"/>
                    <w:rPr>
                      <w:rFonts w:ascii="Arial" w:hAnsi="Arial" w:cs="Arial"/>
                      <w:sz w:val="16"/>
                      <w:szCs w:val="16"/>
                    </w:rPr>
                  </w:pPr>
                  <w:r>
                    <w:rPr>
                      <w:rFonts w:ascii="Arial" w:hAnsi="Arial" w:cs="Arial"/>
                      <w:sz w:val="16"/>
                      <w:szCs w:val="16"/>
                    </w:rPr>
                    <w:t>POTENCIA: máximo 8</w:t>
                  </w:r>
                  <w:r w:rsidRPr="0085302D">
                    <w:rPr>
                      <w:rFonts w:ascii="Arial" w:hAnsi="Arial" w:cs="Arial"/>
                      <w:sz w:val="16"/>
                      <w:szCs w:val="16"/>
                    </w:rPr>
                    <w:t xml:space="preserve">W;  </w:t>
                  </w:r>
                </w:p>
                <w:p w:rsidR="00B70265" w:rsidRPr="00C3079F" w:rsidRDefault="00B70265" w:rsidP="00B70265">
                  <w:pPr>
                    <w:pStyle w:val="PargrafodaLista"/>
                    <w:numPr>
                      <w:ilvl w:val="0"/>
                      <w:numId w:val="17"/>
                    </w:numPr>
                    <w:jc w:val="both"/>
                    <w:rPr>
                      <w:rFonts w:ascii="Arial" w:hAnsi="Arial" w:cs="Arial"/>
                      <w:sz w:val="16"/>
                      <w:szCs w:val="16"/>
                    </w:rPr>
                  </w:pPr>
                  <w:r>
                    <w:rPr>
                      <w:rFonts w:ascii="Arial" w:hAnsi="Arial" w:cs="Arial"/>
                      <w:sz w:val="16"/>
                      <w:szCs w:val="16"/>
                    </w:rPr>
                    <w:t>FLUXO LUMINOSO(</w:t>
                  </w:r>
                  <w:proofErr w:type="spellStart"/>
                  <w:r>
                    <w:rPr>
                      <w:rFonts w:ascii="Arial" w:hAnsi="Arial" w:cs="Arial"/>
                      <w:sz w:val="16"/>
                      <w:szCs w:val="16"/>
                    </w:rPr>
                    <w:t>lm</w:t>
                  </w:r>
                  <w:proofErr w:type="spellEnd"/>
                  <w:r>
                    <w:rPr>
                      <w:rFonts w:ascii="Arial" w:hAnsi="Arial" w:cs="Arial"/>
                      <w:sz w:val="16"/>
                      <w:szCs w:val="16"/>
                    </w:rPr>
                    <w:t>): minimo780lm</w:t>
                  </w:r>
                  <w:r w:rsidRPr="00C3079F">
                    <w:rPr>
                      <w:rFonts w:ascii="Arial" w:hAnsi="Arial" w:cs="Arial"/>
                      <w:sz w:val="16"/>
                      <w:szCs w:val="16"/>
                    </w:rPr>
                    <w:t xml:space="preserve"> </w:t>
                  </w:r>
                </w:p>
                <w:p w:rsidR="00B70265" w:rsidRPr="00F07910" w:rsidRDefault="00B70265" w:rsidP="00B70265">
                  <w:pPr>
                    <w:pStyle w:val="PargrafodaLista"/>
                    <w:numPr>
                      <w:ilvl w:val="0"/>
                      <w:numId w:val="17"/>
                    </w:numPr>
                    <w:jc w:val="both"/>
                    <w:rPr>
                      <w:rFonts w:ascii="Arial" w:hAnsi="Arial" w:cs="Arial"/>
                      <w:sz w:val="16"/>
                      <w:szCs w:val="16"/>
                    </w:rPr>
                  </w:pPr>
                  <w:r>
                    <w:rPr>
                      <w:rFonts w:ascii="Arial" w:hAnsi="Arial" w:cs="Arial"/>
                      <w:sz w:val="16"/>
                      <w:szCs w:val="16"/>
                    </w:rPr>
                    <w:t>TENSÃO</w:t>
                  </w:r>
                  <w:r w:rsidRPr="00F07910">
                    <w:rPr>
                      <w:rFonts w:ascii="Arial" w:hAnsi="Arial" w:cs="Arial"/>
                      <w:sz w:val="16"/>
                      <w:szCs w:val="16"/>
                    </w:rPr>
                    <w:t>:</w:t>
                  </w:r>
                  <w:r>
                    <w:rPr>
                      <w:rFonts w:ascii="Arial" w:hAnsi="Arial" w:cs="Arial"/>
                      <w:sz w:val="16"/>
                      <w:szCs w:val="16"/>
                    </w:rPr>
                    <w:t xml:space="preserve"> AC</w:t>
                  </w:r>
                  <w:r w:rsidRPr="00F07910">
                    <w:rPr>
                      <w:rFonts w:ascii="Arial" w:hAnsi="Arial" w:cs="Arial"/>
                      <w:sz w:val="16"/>
                      <w:szCs w:val="16"/>
                    </w:rPr>
                    <w:t xml:space="preserve"> 100-240v(bivolt)</w:t>
                  </w:r>
                  <w:r>
                    <w:rPr>
                      <w:rFonts w:ascii="Arial" w:hAnsi="Arial" w:cs="Arial"/>
                      <w:sz w:val="16"/>
                      <w:szCs w:val="16"/>
                    </w:rPr>
                    <w:t xml:space="preserve"> ou faixa de operação maior</w:t>
                  </w:r>
                  <w:r w:rsidRPr="00F07910">
                    <w:rPr>
                      <w:rFonts w:ascii="Arial" w:hAnsi="Arial" w:cs="Arial"/>
                      <w:sz w:val="16"/>
                      <w:szCs w:val="16"/>
                    </w:rPr>
                    <w:t xml:space="preserve">; </w:t>
                  </w:r>
                </w:p>
                <w:p w:rsidR="00B70265" w:rsidRDefault="00B70265" w:rsidP="00B70265">
                  <w:pPr>
                    <w:pStyle w:val="PargrafodaLista"/>
                    <w:numPr>
                      <w:ilvl w:val="0"/>
                      <w:numId w:val="17"/>
                    </w:numPr>
                    <w:jc w:val="both"/>
                    <w:rPr>
                      <w:rFonts w:ascii="Arial" w:hAnsi="Arial" w:cs="Arial"/>
                      <w:sz w:val="16"/>
                      <w:szCs w:val="16"/>
                    </w:rPr>
                  </w:pPr>
                  <w:r>
                    <w:rPr>
                      <w:rFonts w:ascii="Arial" w:hAnsi="Arial" w:cs="Arial"/>
                      <w:sz w:val="16"/>
                      <w:szCs w:val="16"/>
                    </w:rPr>
                    <w:t>IRC: &gt;80;</w:t>
                  </w:r>
                </w:p>
                <w:p w:rsidR="00B70265" w:rsidRDefault="00B70265" w:rsidP="00B70265">
                  <w:pPr>
                    <w:pStyle w:val="PargrafodaLista"/>
                    <w:numPr>
                      <w:ilvl w:val="0"/>
                      <w:numId w:val="17"/>
                    </w:numPr>
                    <w:jc w:val="both"/>
                    <w:rPr>
                      <w:rFonts w:ascii="Arial" w:hAnsi="Arial" w:cs="Arial"/>
                      <w:sz w:val="16"/>
                      <w:szCs w:val="16"/>
                    </w:rPr>
                  </w:pPr>
                  <w:r>
                    <w:rPr>
                      <w:rFonts w:ascii="Arial" w:hAnsi="Arial" w:cs="Arial"/>
                      <w:sz w:val="16"/>
                      <w:szCs w:val="16"/>
                    </w:rPr>
                    <w:t>VIDA UTIL: igual ou maior que 2</w:t>
                  </w:r>
                  <w:r w:rsidRPr="0085302D">
                    <w:rPr>
                      <w:rFonts w:ascii="Arial" w:hAnsi="Arial" w:cs="Arial"/>
                      <w:sz w:val="16"/>
                      <w:szCs w:val="16"/>
                    </w:rPr>
                    <w:t>5.000hrs;</w:t>
                  </w:r>
                </w:p>
                <w:p w:rsidR="00B70265" w:rsidRDefault="00B70265" w:rsidP="00B70265">
                  <w:pPr>
                    <w:pStyle w:val="PargrafodaLista"/>
                    <w:numPr>
                      <w:ilvl w:val="0"/>
                      <w:numId w:val="17"/>
                    </w:numPr>
                    <w:jc w:val="both"/>
                    <w:rPr>
                      <w:rFonts w:ascii="Arial" w:hAnsi="Arial" w:cs="Arial"/>
                      <w:sz w:val="16"/>
                      <w:szCs w:val="16"/>
                    </w:rPr>
                  </w:pPr>
                  <w:r>
                    <w:rPr>
                      <w:rFonts w:ascii="Arial" w:hAnsi="Arial" w:cs="Arial"/>
                      <w:sz w:val="16"/>
                      <w:szCs w:val="16"/>
                    </w:rPr>
                    <w:t>TEMPERATURA DE COR: 2.700k;</w:t>
                  </w:r>
                </w:p>
                <w:p w:rsidR="00B70265" w:rsidRPr="006A6125" w:rsidRDefault="00B70265" w:rsidP="00B70265">
                  <w:pPr>
                    <w:pStyle w:val="PargrafodaLista"/>
                    <w:numPr>
                      <w:ilvl w:val="0"/>
                      <w:numId w:val="17"/>
                    </w:numPr>
                    <w:jc w:val="both"/>
                    <w:rPr>
                      <w:rFonts w:ascii="Arial" w:hAnsi="Arial" w:cs="Arial"/>
                      <w:sz w:val="16"/>
                      <w:szCs w:val="16"/>
                    </w:rPr>
                  </w:pPr>
                  <w:r>
                    <w:rPr>
                      <w:rFonts w:ascii="Arial" w:hAnsi="Arial" w:cs="Arial"/>
                      <w:sz w:val="16"/>
                      <w:szCs w:val="16"/>
                    </w:rPr>
                    <w:t xml:space="preserve">EFICIENCIA LUMINOSA: </w:t>
                  </w:r>
                  <w:r w:rsidRPr="00432ACA">
                    <w:rPr>
                      <w:rFonts w:ascii="Arial" w:hAnsi="Arial" w:cs="Arial"/>
                      <w:sz w:val="16"/>
                      <w:szCs w:val="16"/>
                    </w:rPr>
                    <w:t>mínima de</w:t>
                  </w:r>
                  <w:r>
                    <w:rPr>
                      <w:rFonts w:ascii="Arial" w:hAnsi="Arial" w:cs="Arial"/>
                      <w:sz w:val="16"/>
                      <w:szCs w:val="16"/>
                    </w:rPr>
                    <w:t xml:space="preserve"> 98</w:t>
                  </w:r>
                  <w:r w:rsidRPr="006A6125">
                    <w:rPr>
                      <w:rFonts w:ascii="Arial" w:hAnsi="Arial" w:cs="Arial"/>
                      <w:sz w:val="16"/>
                      <w:szCs w:val="16"/>
                    </w:rPr>
                    <w:t>lm/w;</w:t>
                  </w:r>
                </w:p>
                <w:p w:rsidR="00B70265" w:rsidRDefault="00B70265" w:rsidP="00B70265">
                  <w:pPr>
                    <w:pStyle w:val="PargrafodaLista"/>
                    <w:numPr>
                      <w:ilvl w:val="0"/>
                      <w:numId w:val="17"/>
                    </w:numPr>
                    <w:jc w:val="both"/>
                    <w:rPr>
                      <w:rFonts w:ascii="Arial" w:hAnsi="Arial" w:cs="Arial"/>
                      <w:sz w:val="16"/>
                      <w:szCs w:val="16"/>
                    </w:rPr>
                  </w:pPr>
                  <w:r>
                    <w:rPr>
                      <w:rFonts w:ascii="Arial" w:hAnsi="Arial" w:cs="Arial"/>
                      <w:sz w:val="16"/>
                      <w:szCs w:val="16"/>
                    </w:rPr>
                    <w:t>BASE: R7s;</w:t>
                  </w:r>
                </w:p>
                <w:p w:rsidR="00B70265" w:rsidRPr="00F02E27" w:rsidRDefault="00B70265" w:rsidP="00B70265">
                  <w:pPr>
                    <w:pStyle w:val="PargrafodaLista"/>
                    <w:numPr>
                      <w:ilvl w:val="0"/>
                      <w:numId w:val="17"/>
                    </w:numPr>
                    <w:spacing w:after="120"/>
                    <w:jc w:val="both"/>
                    <w:rPr>
                      <w:rFonts w:ascii="Arial" w:hAnsi="Arial" w:cs="Arial"/>
                      <w:sz w:val="16"/>
                      <w:szCs w:val="16"/>
                    </w:rPr>
                  </w:pPr>
                  <w:r w:rsidRPr="00B67F51">
                    <w:rPr>
                      <w:rFonts w:ascii="Arial" w:hAnsi="Arial" w:cs="Arial"/>
                      <w:sz w:val="16"/>
                      <w:szCs w:val="16"/>
                    </w:rPr>
                    <w:t xml:space="preserve">GARANTIA: </w:t>
                  </w:r>
                  <w:r>
                    <w:rPr>
                      <w:rFonts w:ascii="Arial" w:hAnsi="Arial" w:cs="Arial"/>
                      <w:sz w:val="16"/>
                      <w:szCs w:val="16"/>
                    </w:rPr>
                    <w:t xml:space="preserve">mínima </w:t>
                  </w:r>
                  <w:r w:rsidRPr="00B67F51">
                    <w:rPr>
                      <w:rFonts w:ascii="Arial" w:hAnsi="Arial" w:cs="Arial"/>
                      <w:sz w:val="16"/>
                      <w:szCs w:val="16"/>
                    </w:rPr>
                    <w:t xml:space="preserve">2 anos a contar da data de </w:t>
                  </w:r>
                  <w:r>
                    <w:rPr>
                      <w:rFonts w:ascii="Arial" w:hAnsi="Arial" w:cs="Arial"/>
                      <w:sz w:val="16"/>
                      <w:szCs w:val="16"/>
                    </w:rPr>
                    <w:t>emissão da nota fiscal.</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Pr="008A0193" w:rsidRDefault="00B70265" w:rsidP="00404F8D">
                  <w:pPr>
                    <w:jc w:val="center"/>
                    <w:rPr>
                      <w:rFonts w:ascii="Arial" w:eastAsia="Arial" w:hAnsi="Arial" w:cs="Arial"/>
                      <w:lang w:eastAsia="en-US"/>
                    </w:rPr>
                  </w:pPr>
                  <w:r>
                    <w:rPr>
                      <w:rFonts w:ascii="Arial" w:eastAsia="Arial" w:hAnsi="Arial" w:cs="Arial"/>
                      <w:lang w:eastAsia="en-US"/>
                    </w:rPr>
                    <w:t>UN</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Default="00B70265" w:rsidP="00404F8D">
                  <w:pPr>
                    <w:jc w:val="center"/>
                    <w:rPr>
                      <w:rFonts w:ascii="Arial" w:eastAsia="Arial" w:hAnsi="Arial" w:cs="Arial"/>
                      <w:lang w:eastAsia="en-US"/>
                    </w:rPr>
                  </w:pPr>
                  <w:r>
                    <w:rPr>
                      <w:rFonts w:ascii="Arial" w:eastAsia="Arial" w:hAnsi="Arial" w:cs="Arial"/>
                      <w:lang w:eastAsia="en-US"/>
                    </w:rPr>
                    <w:t>15</w:t>
                  </w:r>
                </w:p>
              </w:tc>
            </w:tr>
            <w:tr w:rsidR="00B70265" w:rsidRPr="0057678C" w:rsidTr="00404F8D">
              <w:trPr>
                <w:trHeight w:val="692"/>
              </w:trPr>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Pr="008A0193" w:rsidRDefault="00B70265" w:rsidP="00404F8D">
                  <w:pPr>
                    <w:jc w:val="center"/>
                    <w:rPr>
                      <w:rFonts w:ascii="Arial" w:eastAsia="Arial" w:hAnsi="Arial" w:cs="Arial"/>
                      <w:lang w:eastAsia="en-US"/>
                    </w:rPr>
                  </w:pPr>
                  <w:r>
                    <w:rPr>
                      <w:rFonts w:ascii="Arial" w:eastAsia="Arial" w:hAnsi="Arial" w:cs="Arial"/>
                      <w:lang w:eastAsia="en-US"/>
                    </w:rPr>
                    <w:t>16</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70265" w:rsidRDefault="00B70265" w:rsidP="00404F8D">
                  <w:pPr>
                    <w:jc w:val="both"/>
                    <w:rPr>
                      <w:rFonts w:ascii="Arial" w:hAnsi="Arial" w:cs="Arial"/>
                      <w:sz w:val="16"/>
                      <w:szCs w:val="16"/>
                    </w:rPr>
                  </w:pPr>
                </w:p>
                <w:p w:rsidR="00B70265" w:rsidRDefault="00B70265" w:rsidP="00404F8D">
                  <w:pPr>
                    <w:jc w:val="center"/>
                    <w:rPr>
                      <w:rFonts w:ascii="Arial" w:hAnsi="Arial" w:cs="Arial"/>
                      <w:sz w:val="16"/>
                      <w:szCs w:val="16"/>
                    </w:rPr>
                  </w:pPr>
                  <w:r>
                    <w:rPr>
                      <w:rFonts w:ascii="Arial" w:hAnsi="Arial" w:cs="Arial"/>
                      <w:noProof/>
                      <w:sz w:val="16"/>
                      <w:szCs w:val="16"/>
                    </w:rPr>
                    <w:drawing>
                      <wp:inline distT="0" distB="0" distL="0" distR="0" wp14:anchorId="55708AE8" wp14:editId="598DCD15">
                        <wp:extent cx="1310509" cy="1004156"/>
                        <wp:effectExtent l="0" t="0" r="4445" b="5715"/>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16 6W.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15058" cy="1007642"/>
                                </a:xfrm>
                                <a:prstGeom prst="rect">
                                  <a:avLst/>
                                </a:prstGeom>
                              </pic:spPr>
                            </pic:pic>
                          </a:graphicData>
                        </a:graphic>
                      </wp:inline>
                    </w:drawing>
                  </w:r>
                </w:p>
                <w:p w:rsidR="00B70265" w:rsidRPr="00C114C4" w:rsidRDefault="00B70265" w:rsidP="00404F8D">
                  <w:pPr>
                    <w:jc w:val="both"/>
                    <w:rPr>
                      <w:rFonts w:ascii="Arial" w:hAnsi="Arial" w:cs="Arial"/>
                      <w:b/>
                      <w:sz w:val="18"/>
                      <w:szCs w:val="18"/>
                      <w:lang w:eastAsia="en-US"/>
                    </w:rPr>
                  </w:pPr>
                  <w:r w:rsidRPr="00C114C4">
                    <w:rPr>
                      <w:rFonts w:ascii="Arial" w:hAnsi="Arial" w:cs="Arial"/>
                      <w:b/>
                      <w:sz w:val="18"/>
                      <w:szCs w:val="18"/>
                      <w:lang w:eastAsia="en-US"/>
                    </w:rPr>
                    <w:t>LAMPADA LED MR16 6,5W</w:t>
                  </w:r>
                </w:p>
                <w:p w:rsidR="00B70265" w:rsidRDefault="00B70265" w:rsidP="00404F8D">
                  <w:pPr>
                    <w:jc w:val="both"/>
                    <w:rPr>
                      <w:rFonts w:ascii="Arial" w:hAnsi="Arial" w:cs="Arial"/>
                      <w:sz w:val="16"/>
                      <w:szCs w:val="16"/>
                    </w:rPr>
                  </w:pPr>
                </w:p>
                <w:p w:rsidR="00B70265" w:rsidRPr="0085302D" w:rsidRDefault="00B70265" w:rsidP="00B70265">
                  <w:pPr>
                    <w:pStyle w:val="PargrafodaLista"/>
                    <w:numPr>
                      <w:ilvl w:val="0"/>
                      <w:numId w:val="17"/>
                    </w:numPr>
                    <w:jc w:val="both"/>
                    <w:rPr>
                      <w:rFonts w:ascii="Arial" w:hAnsi="Arial" w:cs="Arial"/>
                      <w:sz w:val="16"/>
                      <w:szCs w:val="16"/>
                    </w:rPr>
                  </w:pPr>
                  <w:r>
                    <w:rPr>
                      <w:rFonts w:ascii="Arial" w:hAnsi="Arial" w:cs="Arial"/>
                      <w:sz w:val="16"/>
                      <w:szCs w:val="16"/>
                    </w:rPr>
                    <w:t>POTENCIA: máximo 6,5</w:t>
                  </w:r>
                  <w:r w:rsidRPr="0085302D">
                    <w:rPr>
                      <w:rFonts w:ascii="Arial" w:hAnsi="Arial" w:cs="Arial"/>
                      <w:sz w:val="16"/>
                      <w:szCs w:val="16"/>
                    </w:rPr>
                    <w:t xml:space="preserve">W;  </w:t>
                  </w:r>
                </w:p>
                <w:p w:rsidR="00B70265" w:rsidRPr="00C3079F" w:rsidRDefault="00B70265" w:rsidP="00B70265">
                  <w:pPr>
                    <w:pStyle w:val="PargrafodaLista"/>
                    <w:numPr>
                      <w:ilvl w:val="0"/>
                      <w:numId w:val="17"/>
                    </w:numPr>
                    <w:jc w:val="both"/>
                    <w:rPr>
                      <w:rFonts w:ascii="Arial" w:hAnsi="Arial" w:cs="Arial"/>
                      <w:sz w:val="16"/>
                      <w:szCs w:val="16"/>
                    </w:rPr>
                  </w:pPr>
                  <w:r>
                    <w:rPr>
                      <w:rFonts w:ascii="Arial" w:hAnsi="Arial" w:cs="Arial"/>
                      <w:sz w:val="16"/>
                      <w:szCs w:val="16"/>
                    </w:rPr>
                    <w:t>FLUXO LUMINOSO(</w:t>
                  </w:r>
                  <w:proofErr w:type="spellStart"/>
                  <w:r>
                    <w:rPr>
                      <w:rFonts w:ascii="Arial" w:hAnsi="Arial" w:cs="Arial"/>
                      <w:sz w:val="16"/>
                      <w:szCs w:val="16"/>
                    </w:rPr>
                    <w:t>lm</w:t>
                  </w:r>
                  <w:proofErr w:type="spellEnd"/>
                  <w:r>
                    <w:rPr>
                      <w:rFonts w:ascii="Arial" w:hAnsi="Arial" w:cs="Arial"/>
                      <w:sz w:val="16"/>
                      <w:szCs w:val="16"/>
                    </w:rPr>
                    <w:t>): mínimo 525lm</w:t>
                  </w:r>
                  <w:r w:rsidRPr="00C3079F">
                    <w:rPr>
                      <w:rFonts w:ascii="Arial" w:hAnsi="Arial" w:cs="Arial"/>
                      <w:sz w:val="16"/>
                      <w:szCs w:val="16"/>
                    </w:rPr>
                    <w:t xml:space="preserve"> </w:t>
                  </w:r>
                </w:p>
                <w:p w:rsidR="00B70265" w:rsidRPr="00F07910" w:rsidRDefault="00B70265" w:rsidP="00B70265">
                  <w:pPr>
                    <w:pStyle w:val="PargrafodaLista"/>
                    <w:numPr>
                      <w:ilvl w:val="0"/>
                      <w:numId w:val="17"/>
                    </w:numPr>
                    <w:jc w:val="both"/>
                    <w:rPr>
                      <w:rFonts w:ascii="Arial" w:hAnsi="Arial" w:cs="Arial"/>
                      <w:sz w:val="16"/>
                      <w:szCs w:val="16"/>
                    </w:rPr>
                  </w:pPr>
                  <w:r>
                    <w:rPr>
                      <w:rFonts w:ascii="Arial" w:hAnsi="Arial" w:cs="Arial"/>
                      <w:sz w:val="16"/>
                      <w:szCs w:val="16"/>
                    </w:rPr>
                    <w:t>TENSÃO</w:t>
                  </w:r>
                  <w:r w:rsidRPr="00F07910">
                    <w:rPr>
                      <w:rFonts w:ascii="Arial" w:hAnsi="Arial" w:cs="Arial"/>
                      <w:sz w:val="16"/>
                      <w:szCs w:val="16"/>
                    </w:rPr>
                    <w:t>:</w:t>
                  </w:r>
                  <w:r>
                    <w:rPr>
                      <w:rFonts w:ascii="Arial" w:hAnsi="Arial" w:cs="Arial"/>
                      <w:sz w:val="16"/>
                      <w:szCs w:val="16"/>
                    </w:rPr>
                    <w:t xml:space="preserve"> AC</w:t>
                  </w:r>
                  <w:r w:rsidRPr="00F07910">
                    <w:rPr>
                      <w:rFonts w:ascii="Arial" w:hAnsi="Arial" w:cs="Arial"/>
                      <w:sz w:val="16"/>
                      <w:szCs w:val="16"/>
                    </w:rPr>
                    <w:t xml:space="preserve"> 100-240v(bivolt)</w:t>
                  </w:r>
                  <w:r>
                    <w:rPr>
                      <w:rFonts w:ascii="Arial" w:hAnsi="Arial" w:cs="Arial"/>
                      <w:sz w:val="16"/>
                      <w:szCs w:val="16"/>
                    </w:rPr>
                    <w:t xml:space="preserve"> ou faixa de operação maior</w:t>
                  </w:r>
                  <w:r w:rsidRPr="00F07910">
                    <w:rPr>
                      <w:rFonts w:ascii="Arial" w:hAnsi="Arial" w:cs="Arial"/>
                      <w:sz w:val="16"/>
                      <w:szCs w:val="16"/>
                    </w:rPr>
                    <w:t xml:space="preserve">; </w:t>
                  </w:r>
                </w:p>
                <w:p w:rsidR="00B70265" w:rsidRDefault="00B70265" w:rsidP="00B70265">
                  <w:pPr>
                    <w:pStyle w:val="PargrafodaLista"/>
                    <w:numPr>
                      <w:ilvl w:val="0"/>
                      <w:numId w:val="17"/>
                    </w:numPr>
                    <w:jc w:val="both"/>
                    <w:rPr>
                      <w:rFonts w:ascii="Arial" w:hAnsi="Arial" w:cs="Arial"/>
                      <w:sz w:val="16"/>
                      <w:szCs w:val="16"/>
                    </w:rPr>
                  </w:pPr>
                  <w:r>
                    <w:rPr>
                      <w:rFonts w:ascii="Arial" w:hAnsi="Arial" w:cs="Arial"/>
                      <w:sz w:val="16"/>
                      <w:szCs w:val="16"/>
                    </w:rPr>
                    <w:t>ÂNGULO DE ABERTURA: 36°;</w:t>
                  </w:r>
                </w:p>
                <w:p w:rsidR="00B70265" w:rsidRDefault="00B70265" w:rsidP="00B70265">
                  <w:pPr>
                    <w:pStyle w:val="PargrafodaLista"/>
                    <w:numPr>
                      <w:ilvl w:val="0"/>
                      <w:numId w:val="17"/>
                    </w:numPr>
                    <w:jc w:val="both"/>
                    <w:rPr>
                      <w:rFonts w:ascii="Arial" w:hAnsi="Arial" w:cs="Arial"/>
                      <w:sz w:val="16"/>
                      <w:szCs w:val="16"/>
                    </w:rPr>
                  </w:pPr>
                  <w:r>
                    <w:rPr>
                      <w:rFonts w:ascii="Arial" w:hAnsi="Arial" w:cs="Arial"/>
                      <w:sz w:val="16"/>
                      <w:szCs w:val="16"/>
                    </w:rPr>
                    <w:t>IRC: &gt;80;</w:t>
                  </w:r>
                </w:p>
                <w:p w:rsidR="00B70265" w:rsidRDefault="00B70265" w:rsidP="00B70265">
                  <w:pPr>
                    <w:pStyle w:val="PargrafodaLista"/>
                    <w:numPr>
                      <w:ilvl w:val="0"/>
                      <w:numId w:val="17"/>
                    </w:numPr>
                    <w:jc w:val="both"/>
                    <w:rPr>
                      <w:rFonts w:ascii="Arial" w:hAnsi="Arial" w:cs="Arial"/>
                      <w:sz w:val="16"/>
                      <w:szCs w:val="16"/>
                    </w:rPr>
                  </w:pPr>
                  <w:r>
                    <w:rPr>
                      <w:rFonts w:ascii="Arial" w:hAnsi="Arial" w:cs="Arial"/>
                      <w:sz w:val="16"/>
                      <w:szCs w:val="16"/>
                    </w:rPr>
                    <w:t>VIDA UTIL: igual ou maior que 25</w:t>
                  </w:r>
                  <w:r w:rsidRPr="0085302D">
                    <w:rPr>
                      <w:rFonts w:ascii="Arial" w:hAnsi="Arial" w:cs="Arial"/>
                      <w:sz w:val="16"/>
                      <w:szCs w:val="16"/>
                    </w:rPr>
                    <w:t>.000hrs;</w:t>
                  </w:r>
                </w:p>
                <w:p w:rsidR="00B70265" w:rsidRDefault="00B70265" w:rsidP="00B70265">
                  <w:pPr>
                    <w:pStyle w:val="PargrafodaLista"/>
                    <w:numPr>
                      <w:ilvl w:val="0"/>
                      <w:numId w:val="17"/>
                    </w:numPr>
                    <w:jc w:val="both"/>
                    <w:rPr>
                      <w:rFonts w:ascii="Arial" w:hAnsi="Arial" w:cs="Arial"/>
                      <w:sz w:val="16"/>
                      <w:szCs w:val="16"/>
                    </w:rPr>
                  </w:pPr>
                  <w:r>
                    <w:rPr>
                      <w:rFonts w:ascii="Arial" w:hAnsi="Arial" w:cs="Arial"/>
                      <w:sz w:val="16"/>
                      <w:szCs w:val="16"/>
                    </w:rPr>
                    <w:t>TEMPERATURA DE COR: 2.700k;</w:t>
                  </w:r>
                </w:p>
                <w:p w:rsidR="00B70265" w:rsidRDefault="00B70265" w:rsidP="00B70265">
                  <w:pPr>
                    <w:pStyle w:val="PargrafodaLista"/>
                    <w:numPr>
                      <w:ilvl w:val="0"/>
                      <w:numId w:val="17"/>
                    </w:numPr>
                    <w:jc w:val="both"/>
                    <w:rPr>
                      <w:rFonts w:ascii="Arial" w:hAnsi="Arial" w:cs="Arial"/>
                      <w:sz w:val="16"/>
                      <w:szCs w:val="16"/>
                    </w:rPr>
                  </w:pPr>
                  <w:r>
                    <w:rPr>
                      <w:rFonts w:ascii="Arial" w:hAnsi="Arial" w:cs="Arial"/>
                      <w:sz w:val="16"/>
                      <w:szCs w:val="16"/>
                    </w:rPr>
                    <w:t>EFICIENCIA LUMINOSA: 80</w:t>
                  </w:r>
                  <w:r w:rsidRPr="006A6125">
                    <w:rPr>
                      <w:rFonts w:ascii="Arial" w:hAnsi="Arial" w:cs="Arial"/>
                      <w:sz w:val="16"/>
                      <w:szCs w:val="16"/>
                    </w:rPr>
                    <w:t>lm/w;</w:t>
                  </w:r>
                </w:p>
                <w:p w:rsidR="00B70265" w:rsidRDefault="00B70265" w:rsidP="00B70265">
                  <w:pPr>
                    <w:pStyle w:val="PargrafodaLista"/>
                    <w:numPr>
                      <w:ilvl w:val="0"/>
                      <w:numId w:val="17"/>
                    </w:numPr>
                    <w:jc w:val="both"/>
                    <w:rPr>
                      <w:rFonts w:ascii="Arial" w:hAnsi="Arial" w:cs="Arial"/>
                      <w:sz w:val="16"/>
                      <w:szCs w:val="16"/>
                    </w:rPr>
                  </w:pPr>
                  <w:r>
                    <w:rPr>
                      <w:rFonts w:ascii="Arial" w:hAnsi="Arial" w:cs="Arial"/>
                      <w:sz w:val="16"/>
                      <w:szCs w:val="16"/>
                    </w:rPr>
                    <w:t>BASE: GU10;</w:t>
                  </w:r>
                </w:p>
                <w:p w:rsidR="00B70265" w:rsidRPr="00D511F2" w:rsidRDefault="00B70265" w:rsidP="00B70265">
                  <w:pPr>
                    <w:pStyle w:val="PargrafodaLista"/>
                    <w:numPr>
                      <w:ilvl w:val="0"/>
                      <w:numId w:val="17"/>
                    </w:numPr>
                    <w:spacing w:after="240"/>
                    <w:jc w:val="both"/>
                    <w:rPr>
                      <w:rFonts w:ascii="Arial" w:hAnsi="Arial" w:cs="Arial"/>
                      <w:sz w:val="16"/>
                      <w:szCs w:val="16"/>
                    </w:rPr>
                  </w:pPr>
                  <w:r w:rsidRPr="00C563DF">
                    <w:rPr>
                      <w:rFonts w:ascii="Arial" w:hAnsi="Arial" w:cs="Arial"/>
                      <w:sz w:val="16"/>
                      <w:szCs w:val="16"/>
                    </w:rPr>
                    <w:t xml:space="preserve">GARANTIA: </w:t>
                  </w:r>
                  <w:r>
                    <w:rPr>
                      <w:rFonts w:ascii="Arial" w:hAnsi="Arial" w:cs="Arial"/>
                      <w:sz w:val="16"/>
                      <w:szCs w:val="16"/>
                    </w:rPr>
                    <w:t xml:space="preserve">mínima </w:t>
                  </w:r>
                  <w:r w:rsidRPr="00C563DF">
                    <w:rPr>
                      <w:rFonts w:ascii="Arial" w:hAnsi="Arial" w:cs="Arial"/>
                      <w:sz w:val="16"/>
                      <w:szCs w:val="16"/>
                    </w:rPr>
                    <w:t xml:space="preserve">2 anos a contar da data de </w:t>
                  </w:r>
                  <w:r>
                    <w:rPr>
                      <w:rFonts w:ascii="Arial" w:hAnsi="Arial" w:cs="Arial"/>
                      <w:sz w:val="16"/>
                      <w:szCs w:val="16"/>
                    </w:rPr>
                    <w:t>emissão da nota fiscal.</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Pr="008A0193" w:rsidRDefault="00B70265" w:rsidP="00404F8D">
                  <w:pPr>
                    <w:jc w:val="center"/>
                    <w:rPr>
                      <w:rFonts w:ascii="Arial" w:eastAsia="Arial" w:hAnsi="Arial" w:cs="Arial"/>
                      <w:lang w:eastAsia="en-US"/>
                    </w:rPr>
                  </w:pPr>
                  <w:r>
                    <w:rPr>
                      <w:rFonts w:ascii="Arial" w:eastAsia="Arial" w:hAnsi="Arial" w:cs="Arial"/>
                      <w:lang w:eastAsia="en-US"/>
                    </w:rPr>
                    <w:t>UN</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Default="00B70265" w:rsidP="00404F8D">
                  <w:pPr>
                    <w:jc w:val="center"/>
                    <w:rPr>
                      <w:rFonts w:ascii="Arial" w:eastAsia="Arial" w:hAnsi="Arial" w:cs="Arial"/>
                      <w:lang w:eastAsia="en-US"/>
                    </w:rPr>
                  </w:pPr>
                  <w:r>
                    <w:rPr>
                      <w:rFonts w:ascii="Arial" w:eastAsia="Arial" w:hAnsi="Arial" w:cs="Arial"/>
                      <w:lang w:eastAsia="en-US"/>
                    </w:rPr>
                    <w:t>60</w:t>
                  </w:r>
                </w:p>
              </w:tc>
            </w:tr>
            <w:tr w:rsidR="00B70265" w:rsidRPr="0057678C" w:rsidTr="00404F8D">
              <w:trPr>
                <w:trHeight w:val="692"/>
              </w:trPr>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Pr="008A0193" w:rsidRDefault="00B70265" w:rsidP="00404F8D">
                  <w:pPr>
                    <w:jc w:val="center"/>
                    <w:rPr>
                      <w:rFonts w:ascii="Arial" w:eastAsia="Arial" w:hAnsi="Arial" w:cs="Arial"/>
                      <w:lang w:eastAsia="en-US"/>
                    </w:rPr>
                  </w:pPr>
                  <w:r>
                    <w:rPr>
                      <w:rFonts w:ascii="Arial" w:eastAsia="Arial" w:hAnsi="Arial" w:cs="Arial"/>
                      <w:lang w:eastAsia="en-US"/>
                    </w:rPr>
                    <w:t>17</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70265" w:rsidRDefault="00B70265" w:rsidP="00404F8D">
                  <w:pPr>
                    <w:jc w:val="center"/>
                    <w:rPr>
                      <w:rFonts w:ascii="Arial" w:hAnsi="Arial" w:cs="Arial"/>
                      <w:sz w:val="16"/>
                      <w:szCs w:val="16"/>
                    </w:rPr>
                  </w:pPr>
                  <w:r>
                    <w:rPr>
                      <w:rFonts w:ascii="Arial" w:hAnsi="Arial" w:cs="Arial"/>
                      <w:noProof/>
                      <w:sz w:val="16"/>
                      <w:szCs w:val="16"/>
                    </w:rPr>
                    <w:drawing>
                      <wp:inline distT="0" distB="0" distL="0" distR="0" wp14:anchorId="30018090" wp14:editId="44ADD74C">
                        <wp:extent cx="1252453" cy="946298"/>
                        <wp:effectExtent l="0" t="0" r="5080" b="635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16 4,5W.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48349" cy="943197"/>
                                </a:xfrm>
                                <a:prstGeom prst="rect">
                                  <a:avLst/>
                                </a:prstGeom>
                              </pic:spPr>
                            </pic:pic>
                          </a:graphicData>
                        </a:graphic>
                      </wp:inline>
                    </w:drawing>
                  </w:r>
                </w:p>
                <w:p w:rsidR="00B70265" w:rsidRPr="00C114C4" w:rsidRDefault="00B70265" w:rsidP="00404F8D">
                  <w:pPr>
                    <w:jc w:val="both"/>
                    <w:rPr>
                      <w:rFonts w:ascii="Arial" w:hAnsi="Arial" w:cs="Arial"/>
                      <w:b/>
                      <w:sz w:val="18"/>
                      <w:szCs w:val="18"/>
                      <w:lang w:eastAsia="en-US"/>
                    </w:rPr>
                  </w:pPr>
                  <w:r w:rsidRPr="00C114C4">
                    <w:rPr>
                      <w:rFonts w:ascii="Arial" w:hAnsi="Arial" w:cs="Arial"/>
                      <w:b/>
                      <w:sz w:val="18"/>
                      <w:szCs w:val="18"/>
                      <w:lang w:eastAsia="en-US"/>
                    </w:rPr>
                    <w:t>LAMPADA LED MR16 5W</w:t>
                  </w:r>
                </w:p>
                <w:p w:rsidR="00B70265" w:rsidRDefault="00B70265" w:rsidP="00404F8D">
                  <w:pPr>
                    <w:jc w:val="both"/>
                    <w:rPr>
                      <w:rFonts w:ascii="Arial" w:hAnsi="Arial" w:cs="Arial"/>
                      <w:sz w:val="16"/>
                      <w:szCs w:val="16"/>
                    </w:rPr>
                  </w:pPr>
                </w:p>
                <w:p w:rsidR="00B70265" w:rsidRPr="0085302D" w:rsidRDefault="00B70265" w:rsidP="00B70265">
                  <w:pPr>
                    <w:pStyle w:val="PargrafodaLista"/>
                    <w:numPr>
                      <w:ilvl w:val="0"/>
                      <w:numId w:val="17"/>
                    </w:numPr>
                    <w:jc w:val="both"/>
                    <w:rPr>
                      <w:rFonts w:ascii="Arial" w:hAnsi="Arial" w:cs="Arial"/>
                      <w:sz w:val="16"/>
                      <w:szCs w:val="16"/>
                    </w:rPr>
                  </w:pPr>
                  <w:r>
                    <w:rPr>
                      <w:rFonts w:ascii="Arial" w:hAnsi="Arial" w:cs="Arial"/>
                      <w:sz w:val="16"/>
                      <w:szCs w:val="16"/>
                    </w:rPr>
                    <w:t>POTENCIA: máximo 5</w:t>
                  </w:r>
                  <w:r w:rsidRPr="0085302D">
                    <w:rPr>
                      <w:rFonts w:ascii="Arial" w:hAnsi="Arial" w:cs="Arial"/>
                      <w:sz w:val="16"/>
                      <w:szCs w:val="16"/>
                    </w:rPr>
                    <w:t xml:space="preserve">W;  </w:t>
                  </w:r>
                </w:p>
                <w:p w:rsidR="00B70265" w:rsidRPr="00C3079F" w:rsidRDefault="00B70265" w:rsidP="00B70265">
                  <w:pPr>
                    <w:pStyle w:val="PargrafodaLista"/>
                    <w:numPr>
                      <w:ilvl w:val="0"/>
                      <w:numId w:val="17"/>
                    </w:numPr>
                    <w:jc w:val="both"/>
                    <w:rPr>
                      <w:rFonts w:ascii="Arial" w:hAnsi="Arial" w:cs="Arial"/>
                      <w:sz w:val="16"/>
                      <w:szCs w:val="16"/>
                    </w:rPr>
                  </w:pPr>
                  <w:r>
                    <w:rPr>
                      <w:rFonts w:ascii="Arial" w:hAnsi="Arial" w:cs="Arial"/>
                      <w:sz w:val="16"/>
                      <w:szCs w:val="16"/>
                    </w:rPr>
                    <w:t>FLUXO LUMINOSO(</w:t>
                  </w:r>
                  <w:proofErr w:type="spellStart"/>
                  <w:r>
                    <w:rPr>
                      <w:rFonts w:ascii="Arial" w:hAnsi="Arial" w:cs="Arial"/>
                      <w:sz w:val="16"/>
                      <w:szCs w:val="16"/>
                    </w:rPr>
                    <w:t>lm</w:t>
                  </w:r>
                  <w:proofErr w:type="spellEnd"/>
                  <w:r>
                    <w:rPr>
                      <w:rFonts w:ascii="Arial" w:hAnsi="Arial" w:cs="Arial"/>
                      <w:sz w:val="16"/>
                      <w:szCs w:val="16"/>
                    </w:rPr>
                    <w:t>): mínimo 350lm</w:t>
                  </w:r>
                  <w:r w:rsidRPr="00C3079F">
                    <w:rPr>
                      <w:rFonts w:ascii="Arial" w:hAnsi="Arial" w:cs="Arial"/>
                      <w:sz w:val="16"/>
                      <w:szCs w:val="16"/>
                    </w:rPr>
                    <w:t xml:space="preserve"> </w:t>
                  </w:r>
                </w:p>
                <w:p w:rsidR="00B70265" w:rsidRPr="00F07910" w:rsidRDefault="00B70265" w:rsidP="00B70265">
                  <w:pPr>
                    <w:pStyle w:val="PargrafodaLista"/>
                    <w:numPr>
                      <w:ilvl w:val="0"/>
                      <w:numId w:val="17"/>
                    </w:numPr>
                    <w:jc w:val="both"/>
                    <w:rPr>
                      <w:rFonts w:ascii="Arial" w:hAnsi="Arial" w:cs="Arial"/>
                      <w:sz w:val="16"/>
                      <w:szCs w:val="16"/>
                    </w:rPr>
                  </w:pPr>
                  <w:r>
                    <w:rPr>
                      <w:rFonts w:ascii="Arial" w:hAnsi="Arial" w:cs="Arial"/>
                      <w:sz w:val="16"/>
                      <w:szCs w:val="16"/>
                    </w:rPr>
                    <w:t>TENSÃO</w:t>
                  </w:r>
                  <w:r w:rsidRPr="00F07910">
                    <w:rPr>
                      <w:rFonts w:ascii="Arial" w:hAnsi="Arial" w:cs="Arial"/>
                      <w:sz w:val="16"/>
                      <w:szCs w:val="16"/>
                    </w:rPr>
                    <w:t>:</w:t>
                  </w:r>
                  <w:r>
                    <w:rPr>
                      <w:rFonts w:ascii="Arial" w:hAnsi="Arial" w:cs="Arial"/>
                      <w:sz w:val="16"/>
                      <w:szCs w:val="16"/>
                    </w:rPr>
                    <w:t xml:space="preserve"> AC</w:t>
                  </w:r>
                  <w:r w:rsidRPr="00F07910">
                    <w:rPr>
                      <w:rFonts w:ascii="Arial" w:hAnsi="Arial" w:cs="Arial"/>
                      <w:sz w:val="16"/>
                      <w:szCs w:val="16"/>
                    </w:rPr>
                    <w:t xml:space="preserve"> 100-240v(bivolt)</w:t>
                  </w:r>
                  <w:r>
                    <w:rPr>
                      <w:rFonts w:ascii="Arial" w:hAnsi="Arial" w:cs="Arial"/>
                      <w:sz w:val="16"/>
                      <w:szCs w:val="16"/>
                    </w:rPr>
                    <w:t xml:space="preserve"> ou faixa de operação maior</w:t>
                  </w:r>
                  <w:r w:rsidRPr="00F07910">
                    <w:rPr>
                      <w:rFonts w:ascii="Arial" w:hAnsi="Arial" w:cs="Arial"/>
                      <w:sz w:val="16"/>
                      <w:szCs w:val="16"/>
                    </w:rPr>
                    <w:t xml:space="preserve">; </w:t>
                  </w:r>
                </w:p>
                <w:p w:rsidR="00B70265" w:rsidRDefault="00B70265" w:rsidP="00B70265">
                  <w:pPr>
                    <w:pStyle w:val="PargrafodaLista"/>
                    <w:numPr>
                      <w:ilvl w:val="0"/>
                      <w:numId w:val="17"/>
                    </w:numPr>
                    <w:jc w:val="both"/>
                    <w:rPr>
                      <w:rFonts w:ascii="Arial" w:hAnsi="Arial" w:cs="Arial"/>
                      <w:sz w:val="16"/>
                      <w:szCs w:val="16"/>
                    </w:rPr>
                  </w:pPr>
                  <w:r>
                    <w:rPr>
                      <w:rFonts w:ascii="Arial" w:hAnsi="Arial" w:cs="Arial"/>
                      <w:sz w:val="16"/>
                      <w:szCs w:val="16"/>
                    </w:rPr>
                    <w:t>ÂNGULO DE ABERTURA: 36°;</w:t>
                  </w:r>
                </w:p>
                <w:p w:rsidR="00B70265" w:rsidRDefault="00B70265" w:rsidP="00B70265">
                  <w:pPr>
                    <w:pStyle w:val="PargrafodaLista"/>
                    <w:numPr>
                      <w:ilvl w:val="0"/>
                      <w:numId w:val="17"/>
                    </w:numPr>
                    <w:jc w:val="both"/>
                    <w:rPr>
                      <w:rFonts w:ascii="Arial" w:hAnsi="Arial" w:cs="Arial"/>
                      <w:sz w:val="16"/>
                      <w:szCs w:val="16"/>
                    </w:rPr>
                  </w:pPr>
                  <w:r>
                    <w:rPr>
                      <w:rFonts w:ascii="Arial" w:hAnsi="Arial" w:cs="Arial"/>
                      <w:sz w:val="16"/>
                      <w:szCs w:val="16"/>
                    </w:rPr>
                    <w:t>IRC: &gt;80;</w:t>
                  </w:r>
                </w:p>
                <w:p w:rsidR="00B70265" w:rsidRDefault="00B70265" w:rsidP="00B70265">
                  <w:pPr>
                    <w:pStyle w:val="PargrafodaLista"/>
                    <w:numPr>
                      <w:ilvl w:val="0"/>
                      <w:numId w:val="17"/>
                    </w:numPr>
                    <w:jc w:val="both"/>
                    <w:rPr>
                      <w:rFonts w:ascii="Arial" w:hAnsi="Arial" w:cs="Arial"/>
                      <w:sz w:val="16"/>
                      <w:szCs w:val="16"/>
                    </w:rPr>
                  </w:pPr>
                  <w:r>
                    <w:rPr>
                      <w:rFonts w:ascii="Arial" w:hAnsi="Arial" w:cs="Arial"/>
                      <w:sz w:val="16"/>
                      <w:szCs w:val="16"/>
                    </w:rPr>
                    <w:t>VIDA UTIL: igual ou maior que 25</w:t>
                  </w:r>
                  <w:r w:rsidRPr="0085302D">
                    <w:rPr>
                      <w:rFonts w:ascii="Arial" w:hAnsi="Arial" w:cs="Arial"/>
                      <w:sz w:val="16"/>
                      <w:szCs w:val="16"/>
                    </w:rPr>
                    <w:t>.000hrs;</w:t>
                  </w:r>
                </w:p>
                <w:p w:rsidR="00B70265" w:rsidRDefault="00B70265" w:rsidP="00B70265">
                  <w:pPr>
                    <w:pStyle w:val="PargrafodaLista"/>
                    <w:numPr>
                      <w:ilvl w:val="0"/>
                      <w:numId w:val="17"/>
                    </w:numPr>
                    <w:jc w:val="both"/>
                    <w:rPr>
                      <w:rFonts w:ascii="Arial" w:hAnsi="Arial" w:cs="Arial"/>
                      <w:sz w:val="16"/>
                      <w:szCs w:val="16"/>
                    </w:rPr>
                  </w:pPr>
                  <w:r>
                    <w:rPr>
                      <w:rFonts w:ascii="Arial" w:hAnsi="Arial" w:cs="Arial"/>
                      <w:sz w:val="16"/>
                      <w:szCs w:val="16"/>
                    </w:rPr>
                    <w:t>TEMPERATURA DE COR: 2.700k;</w:t>
                  </w:r>
                </w:p>
                <w:p w:rsidR="00B70265" w:rsidRDefault="00B70265" w:rsidP="00B70265">
                  <w:pPr>
                    <w:pStyle w:val="PargrafodaLista"/>
                    <w:numPr>
                      <w:ilvl w:val="0"/>
                      <w:numId w:val="17"/>
                    </w:numPr>
                    <w:jc w:val="both"/>
                    <w:rPr>
                      <w:rFonts w:ascii="Arial" w:hAnsi="Arial" w:cs="Arial"/>
                      <w:sz w:val="16"/>
                      <w:szCs w:val="16"/>
                    </w:rPr>
                  </w:pPr>
                  <w:r>
                    <w:rPr>
                      <w:rFonts w:ascii="Arial" w:hAnsi="Arial" w:cs="Arial"/>
                      <w:sz w:val="16"/>
                      <w:szCs w:val="16"/>
                    </w:rPr>
                    <w:t>EFICIENCIA LUMINOSA: 71</w:t>
                  </w:r>
                  <w:r w:rsidRPr="006A6125">
                    <w:rPr>
                      <w:rFonts w:ascii="Arial" w:hAnsi="Arial" w:cs="Arial"/>
                      <w:sz w:val="16"/>
                      <w:szCs w:val="16"/>
                    </w:rPr>
                    <w:t>lm/w;</w:t>
                  </w:r>
                </w:p>
                <w:p w:rsidR="00B70265" w:rsidRDefault="00B70265" w:rsidP="00B70265">
                  <w:pPr>
                    <w:pStyle w:val="PargrafodaLista"/>
                    <w:numPr>
                      <w:ilvl w:val="0"/>
                      <w:numId w:val="17"/>
                    </w:numPr>
                    <w:jc w:val="both"/>
                    <w:rPr>
                      <w:rFonts w:ascii="Arial" w:hAnsi="Arial" w:cs="Arial"/>
                      <w:sz w:val="16"/>
                      <w:szCs w:val="16"/>
                    </w:rPr>
                  </w:pPr>
                  <w:r>
                    <w:rPr>
                      <w:rFonts w:ascii="Arial" w:hAnsi="Arial" w:cs="Arial"/>
                      <w:sz w:val="16"/>
                      <w:szCs w:val="16"/>
                    </w:rPr>
                    <w:t>BASE: GU10;</w:t>
                  </w:r>
                </w:p>
                <w:p w:rsidR="00B70265" w:rsidRDefault="00B70265" w:rsidP="00B70265">
                  <w:pPr>
                    <w:pStyle w:val="PargrafodaLista"/>
                    <w:numPr>
                      <w:ilvl w:val="0"/>
                      <w:numId w:val="17"/>
                    </w:numPr>
                    <w:spacing w:after="240"/>
                    <w:jc w:val="both"/>
                    <w:rPr>
                      <w:rFonts w:ascii="Arial" w:hAnsi="Arial" w:cs="Arial"/>
                      <w:sz w:val="16"/>
                      <w:szCs w:val="16"/>
                    </w:rPr>
                  </w:pPr>
                  <w:r w:rsidRPr="00C563DF">
                    <w:rPr>
                      <w:rFonts w:ascii="Arial" w:hAnsi="Arial" w:cs="Arial"/>
                      <w:sz w:val="16"/>
                      <w:szCs w:val="16"/>
                    </w:rPr>
                    <w:t xml:space="preserve">GARANTIA: </w:t>
                  </w:r>
                  <w:r>
                    <w:rPr>
                      <w:rFonts w:ascii="Arial" w:hAnsi="Arial" w:cs="Arial"/>
                      <w:sz w:val="16"/>
                      <w:szCs w:val="16"/>
                    </w:rPr>
                    <w:t xml:space="preserve">mínima </w:t>
                  </w:r>
                  <w:r w:rsidRPr="00C563DF">
                    <w:rPr>
                      <w:rFonts w:ascii="Arial" w:hAnsi="Arial" w:cs="Arial"/>
                      <w:sz w:val="16"/>
                      <w:szCs w:val="16"/>
                    </w:rPr>
                    <w:t xml:space="preserve">2 anos a contar da data de </w:t>
                  </w:r>
                  <w:r>
                    <w:rPr>
                      <w:rFonts w:ascii="Arial" w:hAnsi="Arial" w:cs="Arial"/>
                      <w:sz w:val="16"/>
                      <w:szCs w:val="16"/>
                    </w:rPr>
                    <w:t>emissão da nota fiscal.</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Pr="008A0193" w:rsidRDefault="00B70265" w:rsidP="00404F8D">
                  <w:pPr>
                    <w:jc w:val="center"/>
                    <w:rPr>
                      <w:rFonts w:ascii="Arial" w:eastAsia="Arial" w:hAnsi="Arial" w:cs="Arial"/>
                      <w:lang w:eastAsia="en-US"/>
                    </w:rPr>
                  </w:pPr>
                  <w:r>
                    <w:rPr>
                      <w:rFonts w:ascii="Arial" w:eastAsia="Arial" w:hAnsi="Arial" w:cs="Arial"/>
                      <w:lang w:eastAsia="en-US"/>
                    </w:rPr>
                    <w:t>UN</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Default="00B70265" w:rsidP="00404F8D">
                  <w:pPr>
                    <w:jc w:val="center"/>
                    <w:rPr>
                      <w:rFonts w:ascii="Arial" w:eastAsia="Arial" w:hAnsi="Arial" w:cs="Arial"/>
                      <w:lang w:eastAsia="en-US"/>
                    </w:rPr>
                  </w:pPr>
                  <w:r>
                    <w:rPr>
                      <w:rFonts w:ascii="Arial" w:eastAsia="Arial" w:hAnsi="Arial" w:cs="Arial"/>
                      <w:lang w:eastAsia="en-US"/>
                    </w:rPr>
                    <w:t>20</w:t>
                  </w:r>
                </w:p>
              </w:tc>
            </w:tr>
            <w:tr w:rsidR="00B70265" w:rsidRPr="0057678C" w:rsidTr="00404F8D">
              <w:trPr>
                <w:trHeight w:val="1413"/>
              </w:trPr>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Default="00B70265" w:rsidP="00404F8D">
                  <w:pPr>
                    <w:jc w:val="center"/>
                    <w:rPr>
                      <w:rFonts w:ascii="Arial" w:eastAsia="Arial" w:hAnsi="Arial" w:cs="Arial"/>
                      <w:lang w:eastAsia="en-US"/>
                    </w:rPr>
                  </w:pPr>
                  <w:r>
                    <w:rPr>
                      <w:rFonts w:ascii="Arial" w:eastAsia="Arial" w:hAnsi="Arial" w:cs="Arial"/>
                      <w:lang w:eastAsia="en-US"/>
                    </w:rPr>
                    <w:t>18</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70265" w:rsidRPr="00F302AA" w:rsidRDefault="00B70265" w:rsidP="00404F8D">
                  <w:pPr>
                    <w:pStyle w:val="PargrafodaLista"/>
                    <w:ind w:left="360"/>
                    <w:jc w:val="center"/>
                    <w:rPr>
                      <w:rFonts w:ascii="Arial" w:hAnsi="Arial" w:cs="Arial"/>
                      <w:sz w:val="16"/>
                      <w:szCs w:val="16"/>
                    </w:rPr>
                  </w:pPr>
                  <w:r w:rsidRPr="00F302AA">
                    <w:rPr>
                      <w:rFonts w:ascii="Arial" w:hAnsi="Arial" w:cs="Arial"/>
                      <w:noProof/>
                      <w:sz w:val="16"/>
                      <w:szCs w:val="16"/>
                      <w:lang w:eastAsia="pt-BR"/>
                    </w:rPr>
                    <w:drawing>
                      <wp:inline distT="0" distB="0" distL="0" distR="0" wp14:anchorId="5C296748" wp14:editId="3B6C2BD8">
                        <wp:extent cx="1591408" cy="1259457"/>
                        <wp:effectExtent l="0" t="0" r="889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TOR 100W.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90360" cy="1258628"/>
                                </a:xfrm>
                                <a:prstGeom prst="rect">
                                  <a:avLst/>
                                </a:prstGeom>
                              </pic:spPr>
                            </pic:pic>
                          </a:graphicData>
                        </a:graphic>
                      </wp:inline>
                    </w:drawing>
                  </w:r>
                </w:p>
                <w:p w:rsidR="00B70265" w:rsidRPr="00917DA4" w:rsidRDefault="00B70265" w:rsidP="00404F8D">
                  <w:pPr>
                    <w:jc w:val="both"/>
                    <w:rPr>
                      <w:rFonts w:ascii="Arial" w:hAnsi="Arial" w:cs="Arial"/>
                      <w:b/>
                      <w:sz w:val="18"/>
                      <w:szCs w:val="18"/>
                      <w:lang w:eastAsia="en-US"/>
                    </w:rPr>
                  </w:pPr>
                  <w:r w:rsidRPr="00917DA4">
                    <w:rPr>
                      <w:rFonts w:ascii="Arial" w:hAnsi="Arial" w:cs="Arial"/>
                      <w:b/>
                      <w:sz w:val="18"/>
                      <w:szCs w:val="18"/>
                      <w:lang w:eastAsia="en-US"/>
                    </w:rPr>
                    <w:t>REFLETOR SLIM 100W LED</w:t>
                  </w:r>
                </w:p>
                <w:p w:rsidR="00B70265" w:rsidRPr="00F302AA" w:rsidRDefault="00B70265" w:rsidP="00404F8D">
                  <w:pPr>
                    <w:pStyle w:val="PargrafodaLista"/>
                    <w:ind w:left="360"/>
                    <w:jc w:val="both"/>
                    <w:rPr>
                      <w:rFonts w:ascii="Arial" w:hAnsi="Arial" w:cs="Arial"/>
                      <w:sz w:val="16"/>
                      <w:szCs w:val="16"/>
                    </w:rPr>
                  </w:pPr>
                </w:p>
                <w:p w:rsidR="00B70265" w:rsidRPr="00D9264A" w:rsidRDefault="00B70265" w:rsidP="00B70265">
                  <w:pPr>
                    <w:pStyle w:val="PargrafodaLista"/>
                    <w:numPr>
                      <w:ilvl w:val="0"/>
                      <w:numId w:val="21"/>
                    </w:numPr>
                    <w:jc w:val="both"/>
                    <w:rPr>
                      <w:rFonts w:ascii="Arial" w:hAnsi="Arial" w:cs="Arial"/>
                      <w:sz w:val="16"/>
                      <w:szCs w:val="16"/>
                    </w:rPr>
                  </w:pPr>
                  <w:r w:rsidRPr="00D9264A">
                    <w:rPr>
                      <w:rFonts w:ascii="Arial" w:hAnsi="Arial" w:cs="Arial"/>
                      <w:sz w:val="16"/>
                      <w:szCs w:val="16"/>
                    </w:rPr>
                    <w:t xml:space="preserve">Formato Retangular; </w:t>
                  </w:r>
                </w:p>
                <w:p w:rsidR="00B70265" w:rsidRPr="00D9264A" w:rsidRDefault="00B70265" w:rsidP="00B70265">
                  <w:pPr>
                    <w:pStyle w:val="PargrafodaLista"/>
                    <w:numPr>
                      <w:ilvl w:val="0"/>
                      <w:numId w:val="21"/>
                    </w:numPr>
                    <w:jc w:val="both"/>
                    <w:rPr>
                      <w:rFonts w:ascii="Arial" w:hAnsi="Arial" w:cs="Arial"/>
                      <w:sz w:val="16"/>
                      <w:szCs w:val="16"/>
                    </w:rPr>
                  </w:pPr>
                  <w:r w:rsidRPr="00D9264A">
                    <w:rPr>
                      <w:rFonts w:ascii="Arial" w:hAnsi="Arial" w:cs="Arial"/>
                      <w:sz w:val="16"/>
                      <w:szCs w:val="16"/>
                    </w:rPr>
                    <w:t xml:space="preserve">Potência: máxima 100W;  </w:t>
                  </w:r>
                </w:p>
                <w:p w:rsidR="00B70265" w:rsidRPr="00D9264A" w:rsidRDefault="00B70265" w:rsidP="00B70265">
                  <w:pPr>
                    <w:pStyle w:val="PargrafodaLista"/>
                    <w:numPr>
                      <w:ilvl w:val="0"/>
                      <w:numId w:val="21"/>
                    </w:numPr>
                    <w:jc w:val="both"/>
                    <w:rPr>
                      <w:rFonts w:ascii="Arial" w:hAnsi="Arial" w:cs="Arial"/>
                      <w:sz w:val="16"/>
                      <w:szCs w:val="16"/>
                    </w:rPr>
                  </w:pPr>
                  <w:r w:rsidRPr="00D9264A">
                    <w:rPr>
                      <w:rFonts w:ascii="Arial" w:hAnsi="Arial" w:cs="Arial"/>
                      <w:sz w:val="16"/>
                      <w:szCs w:val="16"/>
                    </w:rPr>
                    <w:t xml:space="preserve">Corpo com estrutura de alumínio pintado cor preta, com driver acoplado, e capa de vidro temperado. </w:t>
                  </w:r>
                </w:p>
                <w:p w:rsidR="00B70265" w:rsidRPr="00D9264A" w:rsidRDefault="00B70265" w:rsidP="00B70265">
                  <w:pPr>
                    <w:pStyle w:val="PargrafodaLista"/>
                    <w:numPr>
                      <w:ilvl w:val="0"/>
                      <w:numId w:val="21"/>
                    </w:numPr>
                    <w:jc w:val="both"/>
                    <w:rPr>
                      <w:rFonts w:ascii="Arial" w:hAnsi="Arial" w:cs="Arial"/>
                      <w:sz w:val="16"/>
                      <w:szCs w:val="16"/>
                    </w:rPr>
                  </w:pPr>
                  <w:r w:rsidRPr="00D9264A">
                    <w:rPr>
                      <w:rFonts w:ascii="Arial" w:hAnsi="Arial" w:cs="Arial"/>
                      <w:sz w:val="16"/>
                      <w:szCs w:val="16"/>
                    </w:rPr>
                    <w:t xml:space="preserve">Fluxo Luminoso: mínimo 8000lm; </w:t>
                  </w:r>
                </w:p>
                <w:p w:rsidR="00B70265" w:rsidRPr="00D9264A" w:rsidRDefault="00B70265" w:rsidP="00B70265">
                  <w:pPr>
                    <w:pStyle w:val="PargrafodaLista"/>
                    <w:numPr>
                      <w:ilvl w:val="0"/>
                      <w:numId w:val="21"/>
                    </w:numPr>
                    <w:jc w:val="both"/>
                    <w:rPr>
                      <w:rFonts w:ascii="Arial" w:hAnsi="Arial" w:cs="Arial"/>
                      <w:sz w:val="16"/>
                      <w:szCs w:val="16"/>
                    </w:rPr>
                  </w:pPr>
                  <w:r w:rsidRPr="00D9264A">
                    <w:rPr>
                      <w:rFonts w:ascii="Arial" w:hAnsi="Arial" w:cs="Arial"/>
                      <w:sz w:val="16"/>
                      <w:szCs w:val="16"/>
                    </w:rPr>
                    <w:t>Ângulo:</w:t>
                  </w:r>
                  <w:r>
                    <w:rPr>
                      <w:rFonts w:ascii="Arial" w:hAnsi="Arial" w:cs="Arial"/>
                      <w:sz w:val="16"/>
                      <w:szCs w:val="16"/>
                    </w:rPr>
                    <w:t xml:space="preserve"> mínimo</w:t>
                  </w:r>
                  <w:r w:rsidRPr="00D9264A">
                    <w:rPr>
                      <w:rFonts w:ascii="Arial" w:hAnsi="Arial" w:cs="Arial"/>
                      <w:sz w:val="16"/>
                      <w:szCs w:val="16"/>
                    </w:rPr>
                    <w:t xml:space="preserve"> 120° (graus); </w:t>
                  </w:r>
                </w:p>
                <w:p w:rsidR="00B70265" w:rsidRPr="00D9264A" w:rsidRDefault="00B70265" w:rsidP="00B70265">
                  <w:pPr>
                    <w:pStyle w:val="PargrafodaLista"/>
                    <w:numPr>
                      <w:ilvl w:val="0"/>
                      <w:numId w:val="21"/>
                    </w:numPr>
                    <w:jc w:val="both"/>
                    <w:rPr>
                      <w:rFonts w:ascii="Arial" w:hAnsi="Arial" w:cs="Arial"/>
                      <w:sz w:val="16"/>
                      <w:szCs w:val="16"/>
                    </w:rPr>
                  </w:pPr>
                  <w:r w:rsidRPr="00D9264A">
                    <w:rPr>
                      <w:rFonts w:ascii="Arial" w:hAnsi="Arial" w:cs="Arial"/>
                      <w:sz w:val="16"/>
                      <w:szCs w:val="16"/>
                    </w:rPr>
                    <w:t xml:space="preserve">Tensão: 100-240VAC (bivolt) ou faixa de operação maior; </w:t>
                  </w:r>
                </w:p>
                <w:p w:rsidR="00B70265" w:rsidRPr="00D9264A" w:rsidRDefault="00B70265" w:rsidP="00B70265">
                  <w:pPr>
                    <w:pStyle w:val="PargrafodaLista"/>
                    <w:numPr>
                      <w:ilvl w:val="0"/>
                      <w:numId w:val="21"/>
                    </w:numPr>
                    <w:jc w:val="both"/>
                    <w:rPr>
                      <w:rFonts w:ascii="Arial" w:hAnsi="Arial" w:cs="Arial"/>
                      <w:sz w:val="16"/>
                      <w:szCs w:val="16"/>
                    </w:rPr>
                  </w:pPr>
                  <w:r w:rsidRPr="00D9264A">
                    <w:rPr>
                      <w:rFonts w:ascii="Arial" w:hAnsi="Arial" w:cs="Arial"/>
                      <w:sz w:val="16"/>
                      <w:szCs w:val="16"/>
                    </w:rPr>
                    <w:t xml:space="preserve">Frequência: 50 a 60Hz (Hertz); </w:t>
                  </w:r>
                </w:p>
                <w:p w:rsidR="00B70265" w:rsidRPr="00D9264A" w:rsidRDefault="00B70265" w:rsidP="00B70265">
                  <w:pPr>
                    <w:pStyle w:val="PargrafodaLista"/>
                    <w:numPr>
                      <w:ilvl w:val="0"/>
                      <w:numId w:val="21"/>
                    </w:numPr>
                    <w:jc w:val="both"/>
                    <w:rPr>
                      <w:rFonts w:ascii="Arial" w:hAnsi="Arial" w:cs="Arial"/>
                      <w:sz w:val="16"/>
                      <w:szCs w:val="16"/>
                    </w:rPr>
                  </w:pPr>
                  <w:r w:rsidRPr="00D9264A">
                    <w:rPr>
                      <w:rFonts w:ascii="Arial" w:hAnsi="Arial" w:cs="Arial"/>
                      <w:sz w:val="16"/>
                      <w:szCs w:val="16"/>
                    </w:rPr>
                    <w:t>INDICE DE PROTEÇÃO: IP66;</w:t>
                  </w:r>
                </w:p>
                <w:p w:rsidR="00B70265" w:rsidRPr="00D9264A" w:rsidRDefault="00B70265" w:rsidP="00B70265">
                  <w:pPr>
                    <w:pStyle w:val="PargrafodaLista"/>
                    <w:numPr>
                      <w:ilvl w:val="0"/>
                      <w:numId w:val="21"/>
                    </w:numPr>
                    <w:jc w:val="both"/>
                    <w:rPr>
                      <w:rFonts w:ascii="Arial" w:hAnsi="Arial" w:cs="Arial"/>
                      <w:sz w:val="16"/>
                      <w:szCs w:val="16"/>
                    </w:rPr>
                  </w:pPr>
                  <w:r w:rsidRPr="00D9264A">
                    <w:rPr>
                      <w:rFonts w:ascii="Arial" w:hAnsi="Arial" w:cs="Arial"/>
                      <w:sz w:val="16"/>
                      <w:szCs w:val="16"/>
                    </w:rPr>
                    <w:t>TEMPERATURA DE COR: 3000K</w:t>
                  </w:r>
                </w:p>
                <w:p w:rsidR="00B70265" w:rsidRPr="00F302AA" w:rsidRDefault="00B70265" w:rsidP="00B70265">
                  <w:pPr>
                    <w:pStyle w:val="PargrafodaLista"/>
                    <w:numPr>
                      <w:ilvl w:val="0"/>
                      <w:numId w:val="21"/>
                    </w:numPr>
                    <w:jc w:val="both"/>
                    <w:rPr>
                      <w:rFonts w:ascii="Arial" w:hAnsi="Arial" w:cs="Arial"/>
                      <w:sz w:val="16"/>
                      <w:szCs w:val="16"/>
                    </w:rPr>
                  </w:pPr>
                  <w:r w:rsidRPr="00D9264A">
                    <w:rPr>
                      <w:rFonts w:ascii="Arial" w:hAnsi="Arial" w:cs="Arial"/>
                      <w:sz w:val="16"/>
                      <w:szCs w:val="16"/>
                    </w:rPr>
                    <w:t>GARANTIA: mínima 2 anos a contar da data de emissão da nota fiscal.</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Pr="008A0193" w:rsidRDefault="00B70265" w:rsidP="00404F8D">
                  <w:pPr>
                    <w:jc w:val="center"/>
                    <w:rPr>
                      <w:rFonts w:ascii="Arial" w:eastAsia="Arial" w:hAnsi="Arial" w:cs="Arial"/>
                      <w:lang w:eastAsia="en-US"/>
                    </w:rPr>
                  </w:pPr>
                  <w:r>
                    <w:rPr>
                      <w:rFonts w:ascii="Arial" w:eastAsia="Arial" w:hAnsi="Arial" w:cs="Arial"/>
                      <w:lang w:eastAsia="en-US"/>
                    </w:rPr>
                    <w:t>UN</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Default="00B70265" w:rsidP="00404F8D">
                  <w:pPr>
                    <w:jc w:val="center"/>
                    <w:rPr>
                      <w:rFonts w:ascii="Arial" w:eastAsia="Arial" w:hAnsi="Arial" w:cs="Arial"/>
                      <w:lang w:eastAsia="en-US"/>
                    </w:rPr>
                  </w:pPr>
                  <w:r>
                    <w:rPr>
                      <w:rFonts w:ascii="Arial" w:eastAsia="Arial" w:hAnsi="Arial" w:cs="Arial"/>
                      <w:lang w:eastAsia="en-US"/>
                    </w:rPr>
                    <w:t>07</w:t>
                  </w:r>
                </w:p>
              </w:tc>
            </w:tr>
            <w:tr w:rsidR="00B70265" w:rsidRPr="0057678C" w:rsidTr="00404F8D">
              <w:trPr>
                <w:trHeight w:val="420"/>
              </w:trPr>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Default="00B70265" w:rsidP="00404F8D">
                  <w:pPr>
                    <w:jc w:val="center"/>
                    <w:rPr>
                      <w:rFonts w:ascii="Arial" w:eastAsia="Arial" w:hAnsi="Arial" w:cs="Arial"/>
                      <w:lang w:eastAsia="en-US"/>
                    </w:rPr>
                  </w:pPr>
                  <w:r>
                    <w:rPr>
                      <w:rFonts w:ascii="Arial" w:eastAsia="Arial" w:hAnsi="Arial" w:cs="Arial"/>
                      <w:lang w:eastAsia="en-US"/>
                    </w:rPr>
                    <w:t>19</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70265" w:rsidRPr="00F302AA" w:rsidRDefault="00B70265" w:rsidP="00404F8D">
                  <w:pPr>
                    <w:pStyle w:val="PargrafodaLista"/>
                    <w:ind w:left="360"/>
                    <w:jc w:val="center"/>
                    <w:rPr>
                      <w:rFonts w:ascii="Arial" w:hAnsi="Arial" w:cs="Arial"/>
                      <w:sz w:val="16"/>
                      <w:szCs w:val="16"/>
                    </w:rPr>
                  </w:pPr>
                  <w:r w:rsidRPr="00F302AA">
                    <w:rPr>
                      <w:rFonts w:ascii="Arial" w:hAnsi="Arial" w:cs="Arial"/>
                      <w:noProof/>
                      <w:sz w:val="16"/>
                      <w:szCs w:val="16"/>
                      <w:lang w:eastAsia="pt-BR"/>
                    </w:rPr>
                    <w:drawing>
                      <wp:inline distT="0" distB="0" distL="0" distR="0" wp14:anchorId="3FDACC85" wp14:editId="47E4D5FE">
                        <wp:extent cx="1708538" cy="1276709"/>
                        <wp:effectExtent l="0" t="0" r="635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LETOR 100W.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707413" cy="1275868"/>
                                </a:xfrm>
                                <a:prstGeom prst="rect">
                                  <a:avLst/>
                                </a:prstGeom>
                              </pic:spPr>
                            </pic:pic>
                          </a:graphicData>
                        </a:graphic>
                      </wp:inline>
                    </w:drawing>
                  </w:r>
                </w:p>
                <w:p w:rsidR="00B70265" w:rsidRPr="004C36DE" w:rsidRDefault="00B70265" w:rsidP="00404F8D">
                  <w:pPr>
                    <w:jc w:val="both"/>
                    <w:rPr>
                      <w:rFonts w:ascii="Arial" w:hAnsi="Arial" w:cs="Arial"/>
                      <w:b/>
                      <w:sz w:val="16"/>
                      <w:szCs w:val="16"/>
                    </w:rPr>
                  </w:pPr>
                  <w:r w:rsidRPr="004C36DE">
                    <w:rPr>
                      <w:rFonts w:ascii="Arial" w:hAnsi="Arial" w:cs="Arial"/>
                      <w:b/>
                      <w:sz w:val="16"/>
                      <w:szCs w:val="16"/>
                    </w:rPr>
                    <w:t>REFLETOR SLIM 100W LED</w:t>
                  </w:r>
                </w:p>
                <w:p w:rsidR="00B70265" w:rsidRPr="00F302AA" w:rsidRDefault="00B70265" w:rsidP="00404F8D">
                  <w:pPr>
                    <w:pStyle w:val="PargrafodaLista"/>
                    <w:ind w:left="360"/>
                    <w:jc w:val="both"/>
                    <w:rPr>
                      <w:rFonts w:ascii="Arial" w:hAnsi="Arial" w:cs="Arial"/>
                      <w:sz w:val="16"/>
                      <w:szCs w:val="16"/>
                    </w:rPr>
                  </w:pPr>
                </w:p>
                <w:p w:rsidR="00B70265" w:rsidRPr="00D9264A" w:rsidRDefault="00B70265" w:rsidP="00B70265">
                  <w:pPr>
                    <w:pStyle w:val="PargrafodaLista"/>
                    <w:numPr>
                      <w:ilvl w:val="0"/>
                      <w:numId w:val="21"/>
                    </w:numPr>
                    <w:jc w:val="both"/>
                    <w:rPr>
                      <w:rFonts w:ascii="Arial" w:hAnsi="Arial" w:cs="Arial"/>
                      <w:sz w:val="16"/>
                      <w:szCs w:val="16"/>
                    </w:rPr>
                  </w:pPr>
                  <w:r w:rsidRPr="00D9264A">
                    <w:rPr>
                      <w:rFonts w:ascii="Arial" w:hAnsi="Arial" w:cs="Arial"/>
                      <w:sz w:val="16"/>
                      <w:szCs w:val="16"/>
                    </w:rPr>
                    <w:t xml:space="preserve">Formato Retangular; </w:t>
                  </w:r>
                </w:p>
                <w:p w:rsidR="00B70265" w:rsidRPr="00D9264A" w:rsidRDefault="00B70265" w:rsidP="00B70265">
                  <w:pPr>
                    <w:pStyle w:val="PargrafodaLista"/>
                    <w:numPr>
                      <w:ilvl w:val="0"/>
                      <w:numId w:val="21"/>
                    </w:numPr>
                    <w:jc w:val="both"/>
                    <w:rPr>
                      <w:rFonts w:ascii="Arial" w:hAnsi="Arial" w:cs="Arial"/>
                      <w:sz w:val="16"/>
                      <w:szCs w:val="16"/>
                    </w:rPr>
                  </w:pPr>
                  <w:r w:rsidRPr="00D9264A">
                    <w:rPr>
                      <w:rFonts w:ascii="Arial" w:hAnsi="Arial" w:cs="Arial"/>
                      <w:sz w:val="16"/>
                      <w:szCs w:val="16"/>
                    </w:rPr>
                    <w:t xml:space="preserve">Potência: máxima 100W;  </w:t>
                  </w:r>
                </w:p>
                <w:p w:rsidR="00B70265" w:rsidRPr="00D9264A" w:rsidRDefault="00B70265" w:rsidP="00B70265">
                  <w:pPr>
                    <w:pStyle w:val="PargrafodaLista"/>
                    <w:numPr>
                      <w:ilvl w:val="0"/>
                      <w:numId w:val="21"/>
                    </w:numPr>
                    <w:jc w:val="both"/>
                    <w:rPr>
                      <w:rFonts w:ascii="Arial" w:hAnsi="Arial" w:cs="Arial"/>
                      <w:sz w:val="16"/>
                      <w:szCs w:val="16"/>
                    </w:rPr>
                  </w:pPr>
                  <w:r w:rsidRPr="00D9264A">
                    <w:rPr>
                      <w:rFonts w:ascii="Arial" w:hAnsi="Arial" w:cs="Arial"/>
                      <w:sz w:val="16"/>
                      <w:szCs w:val="16"/>
                    </w:rPr>
                    <w:t xml:space="preserve">Corpo com estrutura de alumínio pintado cor preta, com driver acoplado, e capa de vidro temperado. </w:t>
                  </w:r>
                </w:p>
                <w:p w:rsidR="00B70265" w:rsidRPr="00D9264A" w:rsidRDefault="00B70265" w:rsidP="00B70265">
                  <w:pPr>
                    <w:pStyle w:val="PargrafodaLista"/>
                    <w:numPr>
                      <w:ilvl w:val="0"/>
                      <w:numId w:val="21"/>
                    </w:numPr>
                    <w:jc w:val="both"/>
                    <w:rPr>
                      <w:rFonts w:ascii="Arial" w:hAnsi="Arial" w:cs="Arial"/>
                      <w:sz w:val="16"/>
                      <w:szCs w:val="16"/>
                    </w:rPr>
                  </w:pPr>
                  <w:r w:rsidRPr="00D9264A">
                    <w:rPr>
                      <w:rFonts w:ascii="Arial" w:hAnsi="Arial" w:cs="Arial"/>
                      <w:sz w:val="16"/>
                      <w:szCs w:val="16"/>
                    </w:rPr>
                    <w:t xml:space="preserve">Fluxo Luminoso: mínimo 8000lm; </w:t>
                  </w:r>
                </w:p>
                <w:p w:rsidR="00B70265" w:rsidRPr="00D9264A" w:rsidRDefault="00B70265" w:rsidP="00B70265">
                  <w:pPr>
                    <w:pStyle w:val="PargrafodaLista"/>
                    <w:numPr>
                      <w:ilvl w:val="0"/>
                      <w:numId w:val="21"/>
                    </w:numPr>
                    <w:jc w:val="both"/>
                    <w:rPr>
                      <w:rFonts w:ascii="Arial" w:hAnsi="Arial" w:cs="Arial"/>
                      <w:sz w:val="16"/>
                      <w:szCs w:val="16"/>
                    </w:rPr>
                  </w:pPr>
                  <w:r w:rsidRPr="00D9264A">
                    <w:rPr>
                      <w:rFonts w:ascii="Arial" w:hAnsi="Arial" w:cs="Arial"/>
                      <w:sz w:val="16"/>
                      <w:szCs w:val="16"/>
                    </w:rPr>
                    <w:t>Ângulo:</w:t>
                  </w:r>
                  <w:r>
                    <w:rPr>
                      <w:rFonts w:ascii="Arial" w:hAnsi="Arial" w:cs="Arial"/>
                      <w:sz w:val="16"/>
                      <w:szCs w:val="16"/>
                    </w:rPr>
                    <w:t xml:space="preserve"> mínimo</w:t>
                  </w:r>
                  <w:r w:rsidRPr="00D9264A">
                    <w:rPr>
                      <w:rFonts w:ascii="Arial" w:hAnsi="Arial" w:cs="Arial"/>
                      <w:sz w:val="16"/>
                      <w:szCs w:val="16"/>
                    </w:rPr>
                    <w:t xml:space="preserve"> 120° (graus); </w:t>
                  </w:r>
                </w:p>
                <w:p w:rsidR="00B70265" w:rsidRPr="00D9264A" w:rsidRDefault="00B70265" w:rsidP="00B70265">
                  <w:pPr>
                    <w:pStyle w:val="PargrafodaLista"/>
                    <w:numPr>
                      <w:ilvl w:val="0"/>
                      <w:numId w:val="21"/>
                    </w:numPr>
                    <w:jc w:val="both"/>
                    <w:rPr>
                      <w:rFonts w:ascii="Arial" w:hAnsi="Arial" w:cs="Arial"/>
                      <w:sz w:val="16"/>
                      <w:szCs w:val="16"/>
                    </w:rPr>
                  </w:pPr>
                  <w:r w:rsidRPr="00D9264A">
                    <w:rPr>
                      <w:rFonts w:ascii="Arial" w:hAnsi="Arial" w:cs="Arial"/>
                      <w:sz w:val="16"/>
                      <w:szCs w:val="16"/>
                    </w:rPr>
                    <w:t xml:space="preserve">Tensão: 100-240VAC (bivolt) ou faixa de operação maior; </w:t>
                  </w:r>
                </w:p>
                <w:p w:rsidR="00B70265" w:rsidRPr="00D9264A" w:rsidRDefault="00B70265" w:rsidP="00B70265">
                  <w:pPr>
                    <w:pStyle w:val="PargrafodaLista"/>
                    <w:numPr>
                      <w:ilvl w:val="0"/>
                      <w:numId w:val="21"/>
                    </w:numPr>
                    <w:jc w:val="both"/>
                    <w:rPr>
                      <w:rFonts w:ascii="Arial" w:hAnsi="Arial" w:cs="Arial"/>
                      <w:sz w:val="16"/>
                      <w:szCs w:val="16"/>
                    </w:rPr>
                  </w:pPr>
                  <w:r w:rsidRPr="00D9264A">
                    <w:rPr>
                      <w:rFonts w:ascii="Arial" w:hAnsi="Arial" w:cs="Arial"/>
                      <w:sz w:val="16"/>
                      <w:szCs w:val="16"/>
                    </w:rPr>
                    <w:t xml:space="preserve">Frequência: 50 a 60Hz (Hertz); </w:t>
                  </w:r>
                </w:p>
                <w:p w:rsidR="00B70265" w:rsidRPr="00D9264A" w:rsidRDefault="00B70265" w:rsidP="00B70265">
                  <w:pPr>
                    <w:pStyle w:val="PargrafodaLista"/>
                    <w:numPr>
                      <w:ilvl w:val="0"/>
                      <w:numId w:val="21"/>
                    </w:numPr>
                    <w:jc w:val="both"/>
                    <w:rPr>
                      <w:rFonts w:ascii="Arial" w:hAnsi="Arial" w:cs="Arial"/>
                      <w:sz w:val="16"/>
                      <w:szCs w:val="16"/>
                    </w:rPr>
                  </w:pPr>
                  <w:r w:rsidRPr="00D9264A">
                    <w:rPr>
                      <w:rFonts w:ascii="Arial" w:hAnsi="Arial" w:cs="Arial"/>
                      <w:sz w:val="16"/>
                      <w:szCs w:val="16"/>
                    </w:rPr>
                    <w:t>INDICE DE PROTEÇÃO: IP66;</w:t>
                  </w:r>
                </w:p>
                <w:p w:rsidR="00B70265" w:rsidRPr="00D9264A" w:rsidRDefault="00B70265" w:rsidP="00B70265">
                  <w:pPr>
                    <w:pStyle w:val="PargrafodaLista"/>
                    <w:numPr>
                      <w:ilvl w:val="0"/>
                      <w:numId w:val="21"/>
                    </w:numPr>
                    <w:jc w:val="both"/>
                    <w:rPr>
                      <w:rFonts w:ascii="Arial" w:hAnsi="Arial" w:cs="Arial"/>
                      <w:sz w:val="16"/>
                      <w:szCs w:val="16"/>
                    </w:rPr>
                  </w:pPr>
                  <w:r>
                    <w:rPr>
                      <w:rFonts w:ascii="Arial" w:hAnsi="Arial" w:cs="Arial"/>
                      <w:sz w:val="16"/>
                      <w:szCs w:val="16"/>
                    </w:rPr>
                    <w:t>TEMPERATURA DE COR: 60</w:t>
                  </w:r>
                  <w:r w:rsidRPr="00D9264A">
                    <w:rPr>
                      <w:rFonts w:ascii="Arial" w:hAnsi="Arial" w:cs="Arial"/>
                      <w:sz w:val="16"/>
                      <w:szCs w:val="16"/>
                    </w:rPr>
                    <w:t>00K</w:t>
                  </w:r>
                </w:p>
                <w:p w:rsidR="00B70265" w:rsidRPr="00F302AA" w:rsidRDefault="00B70265" w:rsidP="00B70265">
                  <w:pPr>
                    <w:pStyle w:val="PargrafodaLista"/>
                    <w:numPr>
                      <w:ilvl w:val="0"/>
                      <w:numId w:val="21"/>
                    </w:numPr>
                    <w:jc w:val="both"/>
                    <w:rPr>
                      <w:rFonts w:ascii="Arial" w:hAnsi="Arial" w:cs="Arial"/>
                      <w:sz w:val="16"/>
                      <w:szCs w:val="16"/>
                    </w:rPr>
                  </w:pPr>
                  <w:r w:rsidRPr="00D9264A">
                    <w:rPr>
                      <w:rFonts w:ascii="Arial" w:hAnsi="Arial" w:cs="Arial"/>
                      <w:sz w:val="16"/>
                      <w:szCs w:val="16"/>
                    </w:rPr>
                    <w:t>GARANTIA: mínima 2 anos a contar da data de emissão da nota fiscal.</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Pr="008A0193" w:rsidRDefault="00B70265" w:rsidP="00404F8D">
                  <w:pPr>
                    <w:jc w:val="center"/>
                    <w:rPr>
                      <w:rFonts w:ascii="Arial" w:eastAsia="Arial" w:hAnsi="Arial" w:cs="Arial"/>
                      <w:lang w:eastAsia="en-US"/>
                    </w:rPr>
                  </w:pPr>
                  <w:r>
                    <w:rPr>
                      <w:rFonts w:ascii="Arial" w:eastAsia="Arial" w:hAnsi="Arial" w:cs="Arial"/>
                      <w:lang w:eastAsia="en-US"/>
                    </w:rPr>
                    <w:t>UN</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Default="00B70265" w:rsidP="00404F8D">
                  <w:pPr>
                    <w:jc w:val="center"/>
                    <w:rPr>
                      <w:rFonts w:ascii="Arial" w:eastAsia="Arial" w:hAnsi="Arial" w:cs="Arial"/>
                      <w:lang w:eastAsia="en-US"/>
                    </w:rPr>
                  </w:pPr>
                  <w:r>
                    <w:rPr>
                      <w:rFonts w:ascii="Arial" w:eastAsia="Arial" w:hAnsi="Arial" w:cs="Arial"/>
                      <w:lang w:eastAsia="en-US"/>
                    </w:rPr>
                    <w:t>06</w:t>
                  </w:r>
                </w:p>
              </w:tc>
            </w:tr>
            <w:tr w:rsidR="00B70265" w:rsidRPr="0057678C" w:rsidTr="00404F8D">
              <w:trPr>
                <w:trHeight w:val="420"/>
              </w:trPr>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Pr="008A0193" w:rsidRDefault="00B70265" w:rsidP="00404F8D">
                  <w:pPr>
                    <w:jc w:val="center"/>
                    <w:rPr>
                      <w:rFonts w:ascii="Arial" w:eastAsia="Arial" w:hAnsi="Arial" w:cs="Arial"/>
                      <w:lang w:eastAsia="en-US"/>
                    </w:rPr>
                  </w:pPr>
                  <w:r>
                    <w:rPr>
                      <w:rFonts w:ascii="Arial" w:eastAsia="Arial" w:hAnsi="Arial" w:cs="Arial"/>
                      <w:lang w:eastAsia="en-US"/>
                    </w:rPr>
                    <w:t>20</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70265" w:rsidRDefault="00B70265" w:rsidP="00404F8D">
                  <w:pPr>
                    <w:jc w:val="center"/>
                    <w:rPr>
                      <w:rFonts w:ascii="Arial" w:hAnsi="Arial" w:cs="Arial"/>
                      <w:b/>
                      <w:lang w:eastAsia="en-US"/>
                    </w:rPr>
                  </w:pPr>
                  <w:r>
                    <w:rPr>
                      <w:rFonts w:ascii="Arial" w:hAnsi="Arial" w:cs="Arial"/>
                      <w:b/>
                      <w:noProof/>
                    </w:rPr>
                    <w:drawing>
                      <wp:inline distT="0" distB="0" distL="0" distR="0" wp14:anchorId="30F25CA6" wp14:editId="5CD90AF1">
                        <wp:extent cx="1337095" cy="1173192"/>
                        <wp:effectExtent l="0" t="0" r="0" b="8255"/>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35478" cy="1171773"/>
                                </a:xfrm>
                                <a:prstGeom prst="rect">
                                  <a:avLst/>
                                </a:prstGeom>
                              </pic:spPr>
                            </pic:pic>
                          </a:graphicData>
                        </a:graphic>
                      </wp:inline>
                    </w:drawing>
                  </w:r>
                </w:p>
                <w:p w:rsidR="00B70265" w:rsidRDefault="00B70265" w:rsidP="00404F8D">
                  <w:pPr>
                    <w:jc w:val="both"/>
                    <w:rPr>
                      <w:rFonts w:ascii="Arial" w:hAnsi="Arial" w:cs="Arial"/>
                      <w:b/>
                      <w:lang w:eastAsia="en-US"/>
                    </w:rPr>
                  </w:pPr>
                </w:p>
                <w:p w:rsidR="00B70265" w:rsidRPr="00C114C4" w:rsidRDefault="00B70265" w:rsidP="00404F8D">
                  <w:pPr>
                    <w:jc w:val="both"/>
                    <w:rPr>
                      <w:rFonts w:ascii="Arial" w:hAnsi="Arial" w:cs="Arial"/>
                      <w:b/>
                      <w:sz w:val="18"/>
                      <w:szCs w:val="18"/>
                      <w:lang w:eastAsia="en-US"/>
                    </w:rPr>
                  </w:pPr>
                  <w:r w:rsidRPr="00C114C4">
                    <w:rPr>
                      <w:rFonts w:ascii="Arial" w:hAnsi="Arial" w:cs="Arial"/>
                      <w:b/>
                      <w:sz w:val="18"/>
                      <w:szCs w:val="18"/>
                      <w:lang w:eastAsia="en-US"/>
                    </w:rPr>
                    <w:t xml:space="preserve">REFLETOR RGB CONTROLE </w:t>
                  </w:r>
                </w:p>
                <w:p w:rsidR="00B70265" w:rsidRDefault="00B70265" w:rsidP="00404F8D">
                  <w:pPr>
                    <w:jc w:val="both"/>
                    <w:rPr>
                      <w:rFonts w:ascii="Arial" w:hAnsi="Arial" w:cs="Arial"/>
                      <w:b/>
                      <w:lang w:eastAsia="en-US"/>
                    </w:rPr>
                  </w:pPr>
                  <w:r w:rsidRPr="008A0193">
                    <w:rPr>
                      <w:rFonts w:ascii="Arial" w:hAnsi="Arial" w:cs="Arial"/>
                      <w:b/>
                      <w:lang w:eastAsia="en-US"/>
                    </w:rPr>
                    <w:t xml:space="preserve"> </w:t>
                  </w:r>
                </w:p>
                <w:p w:rsidR="00B70265" w:rsidRPr="006C29A3" w:rsidRDefault="00B70265" w:rsidP="00B70265">
                  <w:pPr>
                    <w:pStyle w:val="PargrafodaLista"/>
                    <w:numPr>
                      <w:ilvl w:val="0"/>
                      <w:numId w:val="21"/>
                    </w:numPr>
                    <w:jc w:val="both"/>
                    <w:rPr>
                      <w:rFonts w:ascii="Arial" w:hAnsi="Arial" w:cs="Arial"/>
                      <w:sz w:val="16"/>
                      <w:szCs w:val="16"/>
                    </w:rPr>
                  </w:pPr>
                  <w:r>
                    <w:rPr>
                      <w:rFonts w:ascii="Arial" w:hAnsi="Arial" w:cs="Arial"/>
                      <w:sz w:val="16"/>
                      <w:szCs w:val="16"/>
                    </w:rPr>
                    <w:t>Potência: máxima 10</w:t>
                  </w:r>
                  <w:r w:rsidRPr="006C29A3">
                    <w:rPr>
                      <w:rFonts w:ascii="Arial" w:hAnsi="Arial" w:cs="Arial"/>
                      <w:sz w:val="16"/>
                      <w:szCs w:val="16"/>
                    </w:rPr>
                    <w:t>0W</w:t>
                  </w:r>
                  <w:r>
                    <w:rPr>
                      <w:rFonts w:ascii="Arial" w:hAnsi="Arial" w:cs="Arial"/>
                      <w:sz w:val="16"/>
                      <w:szCs w:val="16"/>
                    </w:rPr>
                    <w:t>;</w:t>
                  </w:r>
                  <w:r w:rsidRPr="006C29A3">
                    <w:rPr>
                      <w:rFonts w:ascii="Arial" w:hAnsi="Arial" w:cs="Arial"/>
                      <w:sz w:val="16"/>
                      <w:szCs w:val="16"/>
                    </w:rPr>
                    <w:t xml:space="preserve"> </w:t>
                  </w:r>
                </w:p>
                <w:p w:rsidR="00B70265" w:rsidRDefault="00B70265" w:rsidP="00B70265">
                  <w:pPr>
                    <w:pStyle w:val="PargrafodaLista"/>
                    <w:numPr>
                      <w:ilvl w:val="0"/>
                      <w:numId w:val="21"/>
                    </w:numPr>
                    <w:jc w:val="both"/>
                    <w:rPr>
                      <w:rFonts w:ascii="Arial" w:hAnsi="Arial" w:cs="Arial"/>
                      <w:sz w:val="16"/>
                      <w:szCs w:val="16"/>
                    </w:rPr>
                  </w:pPr>
                  <w:r w:rsidRPr="00BC2489">
                    <w:rPr>
                      <w:rFonts w:ascii="Arial" w:hAnsi="Arial" w:cs="Arial"/>
                      <w:sz w:val="16"/>
                      <w:szCs w:val="16"/>
                    </w:rPr>
                    <w:t xml:space="preserve">Tensão: </w:t>
                  </w:r>
                  <w:r>
                    <w:rPr>
                      <w:rFonts w:ascii="Arial" w:hAnsi="Arial" w:cs="Arial"/>
                      <w:sz w:val="16"/>
                      <w:szCs w:val="16"/>
                    </w:rPr>
                    <w:t>AC</w:t>
                  </w:r>
                  <w:r w:rsidRPr="00F07910">
                    <w:rPr>
                      <w:rFonts w:ascii="Arial" w:hAnsi="Arial" w:cs="Arial"/>
                      <w:sz w:val="16"/>
                      <w:szCs w:val="16"/>
                    </w:rPr>
                    <w:t xml:space="preserve"> 100-240v(bivolt)</w:t>
                  </w:r>
                  <w:r>
                    <w:rPr>
                      <w:rFonts w:ascii="Arial" w:hAnsi="Arial" w:cs="Arial"/>
                      <w:sz w:val="16"/>
                      <w:szCs w:val="16"/>
                    </w:rPr>
                    <w:t xml:space="preserve"> ou faixa de operação maior;</w:t>
                  </w:r>
                </w:p>
                <w:p w:rsidR="00B70265" w:rsidRPr="00BC2489" w:rsidRDefault="00B70265" w:rsidP="00B70265">
                  <w:pPr>
                    <w:pStyle w:val="PargrafodaLista"/>
                    <w:numPr>
                      <w:ilvl w:val="0"/>
                      <w:numId w:val="21"/>
                    </w:numPr>
                    <w:jc w:val="both"/>
                    <w:rPr>
                      <w:rFonts w:ascii="Arial" w:hAnsi="Arial" w:cs="Arial"/>
                      <w:sz w:val="16"/>
                      <w:szCs w:val="16"/>
                    </w:rPr>
                  </w:pPr>
                  <w:r>
                    <w:rPr>
                      <w:rFonts w:ascii="Arial" w:hAnsi="Arial" w:cs="Arial"/>
                      <w:sz w:val="16"/>
                      <w:szCs w:val="16"/>
                    </w:rPr>
                    <w:t>Material: Alumínio;</w:t>
                  </w:r>
                </w:p>
                <w:p w:rsidR="00B70265" w:rsidRDefault="00B70265" w:rsidP="00B70265">
                  <w:pPr>
                    <w:pStyle w:val="PargrafodaLista"/>
                    <w:numPr>
                      <w:ilvl w:val="0"/>
                      <w:numId w:val="21"/>
                    </w:numPr>
                    <w:jc w:val="both"/>
                    <w:rPr>
                      <w:rFonts w:ascii="Arial" w:hAnsi="Arial" w:cs="Arial"/>
                      <w:sz w:val="16"/>
                      <w:szCs w:val="16"/>
                    </w:rPr>
                  </w:pPr>
                  <w:r w:rsidRPr="006C29A3">
                    <w:rPr>
                      <w:rFonts w:ascii="Arial" w:hAnsi="Arial" w:cs="Arial"/>
                      <w:sz w:val="16"/>
                      <w:szCs w:val="16"/>
                    </w:rPr>
                    <w:t>Fluxo</w:t>
                  </w:r>
                  <w:r>
                    <w:rPr>
                      <w:rFonts w:ascii="Arial" w:hAnsi="Arial" w:cs="Arial"/>
                      <w:sz w:val="16"/>
                      <w:szCs w:val="16"/>
                    </w:rPr>
                    <w:t xml:space="preserve"> Luminoso: mínimo 4000lm para todas as temperaturas de cor RGB (Vermelho, Verde, Azul, Amarelo, Branco quente e Branco);</w:t>
                  </w:r>
                </w:p>
                <w:p w:rsidR="00B70265" w:rsidRPr="00787A29" w:rsidRDefault="00B70265" w:rsidP="00B70265">
                  <w:pPr>
                    <w:pStyle w:val="PargrafodaLista"/>
                    <w:numPr>
                      <w:ilvl w:val="0"/>
                      <w:numId w:val="21"/>
                    </w:numPr>
                    <w:jc w:val="both"/>
                    <w:rPr>
                      <w:rFonts w:ascii="Arial" w:hAnsi="Arial" w:cs="Arial"/>
                      <w:sz w:val="16"/>
                      <w:szCs w:val="16"/>
                    </w:rPr>
                  </w:pPr>
                  <w:r w:rsidRPr="00787A29">
                    <w:rPr>
                      <w:rFonts w:ascii="Arial" w:hAnsi="Arial" w:cs="Arial"/>
                      <w:sz w:val="16"/>
                      <w:szCs w:val="16"/>
                    </w:rPr>
                    <w:t>Ângulo do feixe luminoso 12</w:t>
                  </w:r>
                  <w:r>
                    <w:rPr>
                      <w:rFonts w:ascii="Arial" w:hAnsi="Arial" w:cs="Arial"/>
                      <w:sz w:val="16"/>
                      <w:szCs w:val="16"/>
                    </w:rPr>
                    <w:t>0 graus;</w:t>
                  </w:r>
                </w:p>
                <w:p w:rsidR="00B70265" w:rsidRPr="00787A29" w:rsidRDefault="00B70265" w:rsidP="00B70265">
                  <w:pPr>
                    <w:pStyle w:val="PargrafodaLista"/>
                    <w:numPr>
                      <w:ilvl w:val="0"/>
                      <w:numId w:val="21"/>
                    </w:numPr>
                    <w:jc w:val="both"/>
                    <w:rPr>
                      <w:rFonts w:ascii="Arial" w:hAnsi="Arial" w:cs="Arial"/>
                      <w:sz w:val="16"/>
                      <w:szCs w:val="16"/>
                    </w:rPr>
                  </w:pPr>
                  <w:r>
                    <w:rPr>
                      <w:rFonts w:ascii="Arial" w:hAnsi="Arial" w:cs="Arial"/>
                      <w:sz w:val="16"/>
                      <w:szCs w:val="16"/>
                    </w:rPr>
                    <w:t>Proteção IP65;</w:t>
                  </w:r>
                </w:p>
                <w:p w:rsidR="00B70265" w:rsidRPr="00981018" w:rsidRDefault="00B70265" w:rsidP="00B70265">
                  <w:pPr>
                    <w:pStyle w:val="PargrafodaLista"/>
                    <w:numPr>
                      <w:ilvl w:val="0"/>
                      <w:numId w:val="21"/>
                    </w:numPr>
                    <w:jc w:val="both"/>
                    <w:rPr>
                      <w:rFonts w:ascii="Arial" w:hAnsi="Arial" w:cs="Arial"/>
                      <w:sz w:val="16"/>
                      <w:szCs w:val="16"/>
                    </w:rPr>
                  </w:pPr>
                  <w:r w:rsidRPr="00C563DF">
                    <w:rPr>
                      <w:rFonts w:ascii="Arial" w:hAnsi="Arial" w:cs="Arial"/>
                      <w:sz w:val="16"/>
                      <w:szCs w:val="16"/>
                    </w:rPr>
                    <w:t>GARANTIA</w:t>
                  </w:r>
                  <w:r>
                    <w:rPr>
                      <w:rFonts w:ascii="Arial" w:hAnsi="Arial" w:cs="Arial"/>
                      <w:sz w:val="16"/>
                      <w:szCs w:val="16"/>
                    </w:rPr>
                    <w:t>: mínima de 1</w:t>
                  </w:r>
                  <w:r w:rsidRPr="00C563DF">
                    <w:rPr>
                      <w:rFonts w:ascii="Arial" w:hAnsi="Arial" w:cs="Arial"/>
                      <w:sz w:val="16"/>
                      <w:szCs w:val="16"/>
                    </w:rPr>
                    <w:t xml:space="preserve"> ano a contar da data de </w:t>
                  </w:r>
                  <w:r>
                    <w:rPr>
                      <w:rFonts w:ascii="Arial" w:hAnsi="Arial" w:cs="Arial"/>
                      <w:sz w:val="16"/>
                      <w:szCs w:val="16"/>
                    </w:rPr>
                    <w:t>emissão da nota fiscal</w:t>
                  </w:r>
                  <w:r w:rsidRPr="00C563DF">
                    <w:rPr>
                      <w:rFonts w:ascii="Arial" w:hAnsi="Arial" w:cs="Arial"/>
                      <w:sz w:val="16"/>
                      <w:szCs w:val="16"/>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Pr="008A0193" w:rsidRDefault="00B70265" w:rsidP="00404F8D">
                  <w:pPr>
                    <w:jc w:val="center"/>
                    <w:rPr>
                      <w:rFonts w:ascii="Arial" w:eastAsia="Arial" w:hAnsi="Arial" w:cs="Arial"/>
                      <w:lang w:eastAsia="en-US"/>
                    </w:rPr>
                  </w:pPr>
                  <w:r w:rsidRPr="008A0193">
                    <w:rPr>
                      <w:rFonts w:ascii="Arial" w:eastAsia="Arial" w:hAnsi="Arial" w:cs="Arial"/>
                      <w:lang w:eastAsia="en-US"/>
                    </w:rPr>
                    <w:t>U</w:t>
                  </w:r>
                  <w:r>
                    <w:rPr>
                      <w:rFonts w:ascii="Arial" w:eastAsia="Arial" w:hAnsi="Arial" w:cs="Arial"/>
                      <w:lang w:eastAsia="en-US"/>
                    </w:rPr>
                    <w:t>N</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Pr="008A0193" w:rsidRDefault="00B70265" w:rsidP="00404F8D">
                  <w:pPr>
                    <w:jc w:val="center"/>
                    <w:rPr>
                      <w:rFonts w:ascii="Arial" w:eastAsia="Arial" w:hAnsi="Arial" w:cs="Arial"/>
                      <w:lang w:eastAsia="en-US"/>
                    </w:rPr>
                  </w:pPr>
                  <w:r>
                    <w:rPr>
                      <w:rFonts w:ascii="Arial" w:eastAsia="Arial" w:hAnsi="Arial" w:cs="Arial"/>
                      <w:lang w:eastAsia="en-US"/>
                    </w:rPr>
                    <w:t>30</w:t>
                  </w:r>
                </w:p>
              </w:tc>
            </w:tr>
            <w:tr w:rsidR="00B70265" w:rsidRPr="0057678C" w:rsidTr="00404F8D">
              <w:trPr>
                <w:trHeight w:val="565"/>
              </w:trPr>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70265" w:rsidRPr="008A0193" w:rsidRDefault="00B70265" w:rsidP="00404F8D">
                  <w:pPr>
                    <w:jc w:val="center"/>
                    <w:rPr>
                      <w:rFonts w:ascii="Arial" w:eastAsia="Arial" w:hAnsi="Arial" w:cs="Arial"/>
                      <w:lang w:eastAsia="en-US"/>
                    </w:rPr>
                  </w:pPr>
                  <w:r>
                    <w:rPr>
                      <w:rFonts w:ascii="Arial" w:eastAsia="Arial" w:hAnsi="Arial" w:cs="Arial"/>
                      <w:lang w:eastAsia="en-US"/>
                    </w:rPr>
                    <w:t>21</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B70265" w:rsidRDefault="00B70265" w:rsidP="00404F8D">
                  <w:pPr>
                    <w:jc w:val="center"/>
                    <w:rPr>
                      <w:rFonts w:ascii="Arial" w:hAnsi="Arial" w:cs="Arial"/>
                      <w:b/>
                      <w:lang w:eastAsia="en-US"/>
                    </w:rPr>
                  </w:pPr>
                  <w:r>
                    <w:rPr>
                      <w:rFonts w:ascii="Arial" w:hAnsi="Arial" w:cs="Arial"/>
                      <w:b/>
                      <w:noProof/>
                    </w:rPr>
                    <w:drawing>
                      <wp:inline distT="0" distB="0" distL="0" distR="0" wp14:anchorId="0D85BA10" wp14:editId="5E3FAA9D">
                        <wp:extent cx="1481709" cy="1026543"/>
                        <wp:effectExtent l="0" t="0" r="4445" b="254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MINARIA DE POSTE 100W.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85598" cy="1029237"/>
                                </a:xfrm>
                                <a:prstGeom prst="rect">
                                  <a:avLst/>
                                </a:prstGeom>
                              </pic:spPr>
                            </pic:pic>
                          </a:graphicData>
                        </a:graphic>
                      </wp:inline>
                    </w:drawing>
                  </w:r>
                </w:p>
                <w:p w:rsidR="00B70265" w:rsidRDefault="00B70265" w:rsidP="00404F8D">
                  <w:pPr>
                    <w:jc w:val="both"/>
                    <w:rPr>
                      <w:rFonts w:ascii="Arial" w:hAnsi="Arial" w:cs="Arial"/>
                      <w:b/>
                      <w:sz w:val="18"/>
                      <w:szCs w:val="18"/>
                      <w:lang w:eastAsia="en-US"/>
                    </w:rPr>
                  </w:pPr>
                  <w:r w:rsidRPr="007E32FF">
                    <w:rPr>
                      <w:rFonts w:ascii="Arial" w:hAnsi="Arial" w:cs="Arial"/>
                      <w:b/>
                      <w:sz w:val="18"/>
                      <w:szCs w:val="18"/>
                      <w:lang w:eastAsia="en-US"/>
                    </w:rPr>
                    <w:t>LUMINÁRIA PARA INSTALAÇÃO EM POSTE</w:t>
                  </w:r>
                </w:p>
                <w:p w:rsidR="00B70265" w:rsidRPr="001C1DE3" w:rsidRDefault="00B70265" w:rsidP="00404F8D">
                  <w:pPr>
                    <w:jc w:val="both"/>
                    <w:rPr>
                      <w:rFonts w:ascii="Arial" w:hAnsi="Arial" w:cs="Arial"/>
                      <w:b/>
                      <w:sz w:val="18"/>
                      <w:szCs w:val="18"/>
                      <w:lang w:eastAsia="en-US"/>
                    </w:rPr>
                  </w:pPr>
                </w:p>
                <w:p w:rsidR="00B70265" w:rsidRPr="0085289D" w:rsidRDefault="00B70265" w:rsidP="00B70265">
                  <w:pPr>
                    <w:pStyle w:val="PargrafodaLista"/>
                    <w:numPr>
                      <w:ilvl w:val="0"/>
                      <w:numId w:val="22"/>
                    </w:numPr>
                    <w:jc w:val="both"/>
                    <w:rPr>
                      <w:rFonts w:ascii="Arial" w:hAnsi="Arial" w:cs="Arial"/>
                      <w:sz w:val="16"/>
                      <w:szCs w:val="16"/>
                    </w:rPr>
                  </w:pPr>
                  <w:r>
                    <w:rPr>
                      <w:rFonts w:ascii="Arial" w:hAnsi="Arial" w:cs="Arial"/>
                      <w:sz w:val="16"/>
                      <w:szCs w:val="16"/>
                    </w:rPr>
                    <w:t xml:space="preserve">FORMATO: </w:t>
                  </w:r>
                  <w:proofErr w:type="spellStart"/>
                  <w:r>
                    <w:rPr>
                      <w:rFonts w:ascii="Arial" w:hAnsi="Arial" w:cs="Arial"/>
                      <w:sz w:val="16"/>
                      <w:szCs w:val="16"/>
                    </w:rPr>
                    <w:t>Pêra</w:t>
                  </w:r>
                  <w:proofErr w:type="spellEnd"/>
                  <w:r w:rsidRPr="0085289D">
                    <w:rPr>
                      <w:rFonts w:ascii="Arial" w:hAnsi="Arial" w:cs="Arial"/>
                      <w:sz w:val="16"/>
                      <w:szCs w:val="16"/>
                    </w:rPr>
                    <w:t xml:space="preserve"> </w:t>
                  </w:r>
                  <w:r>
                    <w:rPr>
                      <w:rFonts w:ascii="Arial" w:hAnsi="Arial" w:cs="Arial"/>
                      <w:sz w:val="16"/>
                      <w:szCs w:val="16"/>
                    </w:rPr>
                    <w:t>ou retangular</w:t>
                  </w:r>
                </w:p>
                <w:p w:rsidR="00B70265" w:rsidRPr="0085289D" w:rsidRDefault="00B70265" w:rsidP="00B70265">
                  <w:pPr>
                    <w:pStyle w:val="PargrafodaLista"/>
                    <w:numPr>
                      <w:ilvl w:val="0"/>
                      <w:numId w:val="22"/>
                    </w:numPr>
                    <w:jc w:val="both"/>
                    <w:rPr>
                      <w:rFonts w:ascii="Arial" w:hAnsi="Arial" w:cs="Arial"/>
                      <w:sz w:val="16"/>
                      <w:szCs w:val="16"/>
                    </w:rPr>
                  </w:pPr>
                  <w:r>
                    <w:rPr>
                      <w:rFonts w:ascii="Arial" w:hAnsi="Arial" w:cs="Arial"/>
                      <w:sz w:val="16"/>
                      <w:szCs w:val="16"/>
                    </w:rPr>
                    <w:t xml:space="preserve">POTENCIA: </w:t>
                  </w:r>
                  <w:proofErr w:type="spellStart"/>
                  <w:r>
                    <w:rPr>
                      <w:rFonts w:ascii="Arial" w:hAnsi="Arial" w:cs="Arial"/>
                      <w:sz w:val="16"/>
                      <w:szCs w:val="16"/>
                    </w:rPr>
                    <w:t>maximo</w:t>
                  </w:r>
                  <w:proofErr w:type="spellEnd"/>
                  <w:r>
                    <w:rPr>
                      <w:rFonts w:ascii="Arial" w:hAnsi="Arial" w:cs="Arial"/>
                      <w:sz w:val="16"/>
                      <w:szCs w:val="16"/>
                    </w:rPr>
                    <w:t xml:space="preserve"> 180w;</w:t>
                  </w:r>
                  <w:r w:rsidRPr="0085289D">
                    <w:rPr>
                      <w:rFonts w:ascii="Arial" w:hAnsi="Arial" w:cs="Arial"/>
                      <w:sz w:val="16"/>
                      <w:szCs w:val="16"/>
                    </w:rPr>
                    <w:t xml:space="preserve"> </w:t>
                  </w:r>
                </w:p>
                <w:p w:rsidR="00B70265" w:rsidRPr="0085289D" w:rsidRDefault="00B70265" w:rsidP="00B70265">
                  <w:pPr>
                    <w:pStyle w:val="PargrafodaLista"/>
                    <w:numPr>
                      <w:ilvl w:val="0"/>
                      <w:numId w:val="22"/>
                    </w:numPr>
                    <w:jc w:val="both"/>
                    <w:rPr>
                      <w:rFonts w:ascii="Arial" w:hAnsi="Arial" w:cs="Arial"/>
                      <w:sz w:val="16"/>
                      <w:szCs w:val="16"/>
                    </w:rPr>
                  </w:pPr>
                  <w:r>
                    <w:rPr>
                      <w:rFonts w:ascii="Arial" w:hAnsi="Arial" w:cs="Arial"/>
                      <w:sz w:val="16"/>
                      <w:szCs w:val="16"/>
                    </w:rPr>
                    <w:t xml:space="preserve">EFICIENCIA LUMINOSA: mínimo 100 </w:t>
                  </w:r>
                  <w:proofErr w:type="spellStart"/>
                  <w:r>
                    <w:rPr>
                      <w:rFonts w:ascii="Arial" w:hAnsi="Arial" w:cs="Arial"/>
                      <w:sz w:val="16"/>
                      <w:szCs w:val="16"/>
                    </w:rPr>
                    <w:t>lm</w:t>
                  </w:r>
                  <w:proofErr w:type="spellEnd"/>
                  <w:r>
                    <w:rPr>
                      <w:rFonts w:ascii="Arial" w:hAnsi="Arial" w:cs="Arial"/>
                      <w:sz w:val="16"/>
                      <w:szCs w:val="16"/>
                    </w:rPr>
                    <w:t>/W</w:t>
                  </w:r>
                  <w:r w:rsidRPr="0085289D">
                    <w:rPr>
                      <w:rFonts w:ascii="Arial" w:hAnsi="Arial" w:cs="Arial"/>
                      <w:sz w:val="16"/>
                      <w:szCs w:val="16"/>
                    </w:rPr>
                    <w:t xml:space="preserve">; </w:t>
                  </w:r>
                </w:p>
                <w:p w:rsidR="00B70265" w:rsidRPr="0085289D" w:rsidRDefault="00B70265" w:rsidP="00B70265">
                  <w:pPr>
                    <w:pStyle w:val="PargrafodaLista"/>
                    <w:numPr>
                      <w:ilvl w:val="0"/>
                      <w:numId w:val="22"/>
                    </w:numPr>
                    <w:jc w:val="both"/>
                    <w:rPr>
                      <w:rFonts w:ascii="Arial" w:hAnsi="Arial" w:cs="Arial"/>
                      <w:sz w:val="16"/>
                      <w:szCs w:val="16"/>
                    </w:rPr>
                  </w:pPr>
                  <w:r>
                    <w:rPr>
                      <w:rFonts w:ascii="Arial" w:hAnsi="Arial" w:cs="Arial"/>
                      <w:sz w:val="16"/>
                      <w:szCs w:val="16"/>
                    </w:rPr>
                    <w:t>FLUXO LUMINOSO</w:t>
                  </w:r>
                  <w:r w:rsidRPr="0085289D">
                    <w:rPr>
                      <w:rFonts w:ascii="Arial" w:hAnsi="Arial" w:cs="Arial"/>
                      <w:sz w:val="16"/>
                      <w:szCs w:val="16"/>
                    </w:rPr>
                    <w:t xml:space="preserve">: </w:t>
                  </w:r>
                  <w:r>
                    <w:rPr>
                      <w:rFonts w:ascii="Arial" w:hAnsi="Arial" w:cs="Arial"/>
                      <w:sz w:val="16"/>
                      <w:szCs w:val="16"/>
                    </w:rPr>
                    <w:t>mínimo 18000lm;</w:t>
                  </w:r>
                </w:p>
                <w:p w:rsidR="00B70265" w:rsidRPr="0085289D" w:rsidRDefault="00B70265" w:rsidP="00B70265">
                  <w:pPr>
                    <w:pStyle w:val="PargrafodaLista"/>
                    <w:numPr>
                      <w:ilvl w:val="0"/>
                      <w:numId w:val="22"/>
                    </w:numPr>
                    <w:jc w:val="both"/>
                    <w:rPr>
                      <w:rFonts w:ascii="Arial" w:hAnsi="Arial" w:cs="Arial"/>
                      <w:sz w:val="16"/>
                      <w:szCs w:val="16"/>
                    </w:rPr>
                  </w:pPr>
                  <w:r>
                    <w:rPr>
                      <w:rFonts w:ascii="Arial" w:hAnsi="Arial" w:cs="Arial"/>
                      <w:sz w:val="16"/>
                      <w:szCs w:val="16"/>
                    </w:rPr>
                    <w:t>TENSÃO: AC</w:t>
                  </w:r>
                  <w:r w:rsidRPr="00F07910">
                    <w:rPr>
                      <w:rFonts w:ascii="Arial" w:hAnsi="Arial" w:cs="Arial"/>
                      <w:sz w:val="16"/>
                      <w:szCs w:val="16"/>
                    </w:rPr>
                    <w:t xml:space="preserve"> 100-240v(bivolt)</w:t>
                  </w:r>
                  <w:r>
                    <w:rPr>
                      <w:rFonts w:ascii="Arial" w:hAnsi="Arial" w:cs="Arial"/>
                      <w:sz w:val="16"/>
                      <w:szCs w:val="16"/>
                    </w:rPr>
                    <w:t xml:space="preserve"> ou faixa de operação maior;</w:t>
                  </w:r>
                </w:p>
                <w:p w:rsidR="00B70265" w:rsidRPr="00A36814" w:rsidRDefault="00B70265" w:rsidP="00B70265">
                  <w:pPr>
                    <w:pStyle w:val="PargrafodaLista"/>
                    <w:numPr>
                      <w:ilvl w:val="0"/>
                      <w:numId w:val="22"/>
                    </w:numPr>
                    <w:jc w:val="both"/>
                    <w:rPr>
                      <w:rFonts w:ascii="Arial" w:hAnsi="Arial" w:cs="Arial"/>
                      <w:sz w:val="16"/>
                      <w:szCs w:val="16"/>
                    </w:rPr>
                  </w:pPr>
                  <w:r>
                    <w:rPr>
                      <w:rFonts w:ascii="Arial" w:hAnsi="Arial" w:cs="Arial"/>
                      <w:sz w:val="16"/>
                      <w:szCs w:val="16"/>
                    </w:rPr>
                    <w:t>FATOR DE POTENCIA:&gt;=</w:t>
                  </w:r>
                  <w:r w:rsidRPr="00A36814">
                    <w:rPr>
                      <w:rFonts w:ascii="Arial" w:hAnsi="Arial" w:cs="Arial"/>
                      <w:sz w:val="16"/>
                      <w:szCs w:val="16"/>
                    </w:rPr>
                    <w:t>0.9</w:t>
                  </w:r>
                  <w:r>
                    <w:rPr>
                      <w:rFonts w:ascii="Arial" w:hAnsi="Arial" w:cs="Arial"/>
                      <w:sz w:val="16"/>
                      <w:szCs w:val="16"/>
                    </w:rPr>
                    <w:t>2</w:t>
                  </w:r>
                  <w:r w:rsidRPr="00A36814">
                    <w:rPr>
                      <w:rFonts w:ascii="Arial" w:hAnsi="Arial" w:cs="Arial"/>
                      <w:sz w:val="16"/>
                      <w:szCs w:val="16"/>
                    </w:rPr>
                    <w:t xml:space="preserve">; </w:t>
                  </w:r>
                </w:p>
                <w:p w:rsidR="00B70265" w:rsidRPr="0085289D" w:rsidRDefault="00B70265" w:rsidP="00B70265">
                  <w:pPr>
                    <w:pStyle w:val="PargrafodaLista"/>
                    <w:numPr>
                      <w:ilvl w:val="0"/>
                      <w:numId w:val="22"/>
                    </w:numPr>
                    <w:jc w:val="both"/>
                    <w:rPr>
                      <w:rFonts w:ascii="Arial" w:hAnsi="Arial" w:cs="Arial"/>
                      <w:sz w:val="16"/>
                      <w:szCs w:val="16"/>
                    </w:rPr>
                  </w:pPr>
                  <w:r>
                    <w:rPr>
                      <w:rFonts w:ascii="Arial" w:hAnsi="Arial" w:cs="Arial"/>
                      <w:sz w:val="16"/>
                      <w:szCs w:val="16"/>
                    </w:rPr>
                    <w:t>TEMPERATURA DE COR: 5000K;</w:t>
                  </w:r>
                </w:p>
                <w:p w:rsidR="00B70265" w:rsidRPr="0085289D" w:rsidRDefault="00B70265" w:rsidP="00B70265">
                  <w:pPr>
                    <w:pStyle w:val="PargrafodaLista"/>
                    <w:numPr>
                      <w:ilvl w:val="0"/>
                      <w:numId w:val="22"/>
                    </w:numPr>
                    <w:jc w:val="both"/>
                    <w:rPr>
                      <w:rFonts w:ascii="Arial" w:hAnsi="Arial" w:cs="Arial"/>
                      <w:sz w:val="16"/>
                      <w:szCs w:val="16"/>
                    </w:rPr>
                  </w:pPr>
                  <w:r>
                    <w:rPr>
                      <w:rFonts w:ascii="Arial" w:hAnsi="Arial" w:cs="Arial"/>
                      <w:sz w:val="16"/>
                      <w:szCs w:val="16"/>
                    </w:rPr>
                    <w:t xml:space="preserve">CORPO: </w:t>
                  </w:r>
                  <w:r w:rsidRPr="0085289D">
                    <w:rPr>
                      <w:rFonts w:ascii="Arial" w:hAnsi="Arial" w:cs="Arial"/>
                      <w:sz w:val="16"/>
                      <w:szCs w:val="16"/>
                    </w:rPr>
                    <w:t xml:space="preserve">com estrutura de alumínio pintado, com driver interno e sistema de </w:t>
                  </w:r>
                  <w:proofErr w:type="spellStart"/>
                  <w:r w:rsidRPr="0085289D">
                    <w:rPr>
                      <w:rFonts w:ascii="Arial" w:hAnsi="Arial" w:cs="Arial"/>
                      <w:sz w:val="16"/>
                      <w:szCs w:val="16"/>
                    </w:rPr>
                    <w:t>LEDs</w:t>
                  </w:r>
                  <w:proofErr w:type="spellEnd"/>
                  <w:r w:rsidRPr="0085289D">
                    <w:rPr>
                      <w:rFonts w:ascii="Arial" w:hAnsi="Arial" w:cs="Arial"/>
                      <w:sz w:val="16"/>
                      <w:szCs w:val="16"/>
                    </w:rPr>
                    <w:t xml:space="preserve"> integrados distribuídos em módulos protegidos por placa de policarbonato t</w:t>
                  </w:r>
                  <w:r>
                    <w:rPr>
                      <w:rFonts w:ascii="Arial" w:hAnsi="Arial" w:cs="Arial"/>
                      <w:sz w:val="16"/>
                      <w:szCs w:val="16"/>
                    </w:rPr>
                    <w:t xml:space="preserve">ransparente, </w:t>
                  </w:r>
                </w:p>
                <w:p w:rsidR="00B70265" w:rsidRDefault="00B70265" w:rsidP="00B70265">
                  <w:pPr>
                    <w:pStyle w:val="PargrafodaLista"/>
                    <w:numPr>
                      <w:ilvl w:val="0"/>
                      <w:numId w:val="22"/>
                    </w:numPr>
                    <w:jc w:val="both"/>
                    <w:rPr>
                      <w:rFonts w:ascii="Arial" w:hAnsi="Arial" w:cs="Arial"/>
                      <w:sz w:val="16"/>
                      <w:szCs w:val="16"/>
                    </w:rPr>
                  </w:pPr>
                  <w:r>
                    <w:rPr>
                      <w:rFonts w:ascii="Arial" w:hAnsi="Arial" w:cs="Arial"/>
                      <w:sz w:val="16"/>
                      <w:szCs w:val="16"/>
                    </w:rPr>
                    <w:t>Deverá possuir</w:t>
                  </w:r>
                  <w:r w:rsidRPr="0085289D">
                    <w:rPr>
                      <w:rFonts w:ascii="Arial" w:hAnsi="Arial" w:cs="Arial"/>
                      <w:sz w:val="16"/>
                      <w:szCs w:val="16"/>
                    </w:rPr>
                    <w:t xml:space="preserve"> sistema de dissipação de calor para permitir o efeito de convecção, suporte para fixação e que possibilite fixação em braço de poste e regulag</w:t>
                  </w:r>
                  <w:r>
                    <w:rPr>
                      <w:rFonts w:ascii="Arial" w:hAnsi="Arial" w:cs="Arial"/>
                      <w:sz w:val="16"/>
                      <w:szCs w:val="16"/>
                    </w:rPr>
                    <w:t>em de direção do facho luminoso;</w:t>
                  </w:r>
                  <w:r w:rsidRPr="0085289D">
                    <w:rPr>
                      <w:rFonts w:ascii="Arial" w:hAnsi="Arial" w:cs="Arial"/>
                      <w:sz w:val="16"/>
                      <w:szCs w:val="16"/>
                    </w:rPr>
                    <w:t xml:space="preserve"> </w:t>
                  </w:r>
                </w:p>
                <w:p w:rsidR="00B70265" w:rsidRPr="00796F80" w:rsidRDefault="00B70265" w:rsidP="00B70265">
                  <w:pPr>
                    <w:pStyle w:val="PargrafodaLista"/>
                    <w:numPr>
                      <w:ilvl w:val="0"/>
                      <w:numId w:val="22"/>
                    </w:numPr>
                    <w:spacing w:after="120"/>
                    <w:jc w:val="both"/>
                    <w:rPr>
                      <w:rFonts w:ascii="Arial" w:hAnsi="Arial" w:cs="Arial"/>
                      <w:sz w:val="16"/>
                      <w:szCs w:val="16"/>
                    </w:rPr>
                  </w:pPr>
                  <w:r>
                    <w:rPr>
                      <w:rFonts w:ascii="Arial" w:hAnsi="Arial" w:cs="Arial"/>
                      <w:sz w:val="16"/>
                      <w:szCs w:val="16"/>
                    </w:rPr>
                    <w:t>Garantia: 1 ano a contar na data da emissão da nota fiscal.</w:t>
                  </w:r>
                  <w:r w:rsidRPr="0085289D">
                    <w:rPr>
                      <w:rFonts w:ascii="Arial" w:hAnsi="Arial" w:cs="Arial"/>
                      <w:sz w:val="16"/>
                      <w:szCs w:val="16"/>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70265" w:rsidRPr="008A0193" w:rsidRDefault="00B70265" w:rsidP="00404F8D">
                  <w:pPr>
                    <w:jc w:val="center"/>
                    <w:rPr>
                      <w:rFonts w:ascii="Arial" w:eastAsia="Arial" w:hAnsi="Arial" w:cs="Arial"/>
                      <w:lang w:eastAsia="en-US"/>
                    </w:rPr>
                  </w:pPr>
                  <w:r w:rsidRPr="008A0193">
                    <w:rPr>
                      <w:rFonts w:ascii="Arial" w:eastAsia="Arial" w:hAnsi="Arial" w:cs="Arial"/>
                      <w:lang w:eastAsia="en-US"/>
                    </w:rPr>
                    <w:t>U</w:t>
                  </w:r>
                  <w:r>
                    <w:rPr>
                      <w:rFonts w:ascii="Arial" w:eastAsia="Arial" w:hAnsi="Arial" w:cs="Arial"/>
                      <w:lang w:eastAsia="en-US"/>
                    </w:rPr>
                    <w:t>N</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B70265" w:rsidRPr="008A0193" w:rsidRDefault="00B70265" w:rsidP="00404F8D">
                  <w:pPr>
                    <w:jc w:val="center"/>
                    <w:rPr>
                      <w:rFonts w:ascii="Arial" w:eastAsia="Arial" w:hAnsi="Arial" w:cs="Arial"/>
                      <w:lang w:eastAsia="en-US"/>
                    </w:rPr>
                  </w:pPr>
                  <w:r>
                    <w:rPr>
                      <w:rFonts w:ascii="Arial" w:eastAsia="Arial" w:hAnsi="Arial" w:cs="Arial"/>
                      <w:lang w:eastAsia="en-US"/>
                    </w:rPr>
                    <w:t>70</w:t>
                  </w:r>
                </w:p>
              </w:tc>
            </w:tr>
            <w:tr w:rsidR="00B70265" w:rsidRPr="0057678C" w:rsidTr="00404F8D">
              <w:trPr>
                <w:trHeight w:val="846"/>
              </w:trPr>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Pr="008A0193" w:rsidRDefault="00B70265" w:rsidP="00404F8D">
                  <w:pPr>
                    <w:jc w:val="center"/>
                    <w:rPr>
                      <w:rFonts w:ascii="Arial" w:eastAsia="Arial" w:hAnsi="Arial" w:cs="Arial"/>
                      <w:lang w:eastAsia="en-US"/>
                    </w:rPr>
                  </w:pPr>
                  <w:r>
                    <w:rPr>
                      <w:rFonts w:ascii="Arial" w:eastAsia="Arial" w:hAnsi="Arial" w:cs="Arial"/>
                      <w:lang w:eastAsia="en-US"/>
                    </w:rPr>
                    <w:t>22</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70265" w:rsidRPr="005860BC" w:rsidRDefault="00B70265" w:rsidP="00404F8D">
                  <w:pPr>
                    <w:pStyle w:val="PargrafodaLista"/>
                    <w:ind w:left="360"/>
                    <w:jc w:val="both"/>
                    <w:rPr>
                      <w:rFonts w:ascii="Arial" w:hAnsi="Arial" w:cs="Arial"/>
                      <w:sz w:val="16"/>
                      <w:szCs w:val="16"/>
                    </w:rPr>
                  </w:pPr>
                </w:p>
                <w:p w:rsidR="00B70265" w:rsidRPr="005860BC" w:rsidRDefault="00B70265" w:rsidP="00404F8D">
                  <w:pPr>
                    <w:pStyle w:val="PargrafodaLista"/>
                    <w:ind w:left="360"/>
                    <w:jc w:val="center"/>
                    <w:rPr>
                      <w:rFonts w:ascii="Arial" w:hAnsi="Arial" w:cs="Arial"/>
                      <w:sz w:val="16"/>
                      <w:szCs w:val="16"/>
                    </w:rPr>
                  </w:pPr>
                  <w:r w:rsidRPr="005860BC">
                    <w:rPr>
                      <w:rFonts w:ascii="Arial" w:hAnsi="Arial" w:cs="Arial"/>
                      <w:noProof/>
                      <w:sz w:val="16"/>
                      <w:szCs w:val="16"/>
                      <w:lang w:eastAsia="pt-BR"/>
                    </w:rPr>
                    <w:drawing>
                      <wp:inline distT="0" distB="0" distL="0" distR="0" wp14:anchorId="4B8128B8" wp14:editId="3503F2F6">
                        <wp:extent cx="920352" cy="818092"/>
                        <wp:effectExtent l="0" t="0" r="0" b="1270"/>
                        <wp:docPr id="14" name="Imagem 14" descr="Resultado de imagem para SENSOR DE PRESENÇA MODELO TETO 360º HIGH PERFORM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SENSOR DE PRESENÇA MODELO TETO 360º HIGH PERFORMANC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38139" cy="833902"/>
                                </a:xfrm>
                                <a:prstGeom prst="rect">
                                  <a:avLst/>
                                </a:prstGeom>
                                <a:noFill/>
                                <a:ln>
                                  <a:noFill/>
                                </a:ln>
                              </pic:spPr>
                            </pic:pic>
                          </a:graphicData>
                        </a:graphic>
                      </wp:inline>
                    </w:drawing>
                  </w:r>
                </w:p>
                <w:p w:rsidR="00B70265" w:rsidRPr="005860BC" w:rsidRDefault="00B70265" w:rsidP="00404F8D">
                  <w:pPr>
                    <w:pStyle w:val="PargrafodaLista"/>
                    <w:ind w:left="360"/>
                    <w:jc w:val="both"/>
                    <w:rPr>
                      <w:rFonts w:ascii="Arial" w:hAnsi="Arial" w:cs="Arial"/>
                      <w:sz w:val="16"/>
                      <w:szCs w:val="16"/>
                    </w:rPr>
                  </w:pPr>
                </w:p>
                <w:p w:rsidR="00B70265" w:rsidRPr="000D172C" w:rsidRDefault="00B70265" w:rsidP="00404F8D">
                  <w:pPr>
                    <w:jc w:val="both"/>
                    <w:rPr>
                      <w:rFonts w:ascii="Arial" w:hAnsi="Arial" w:cs="Arial"/>
                      <w:b/>
                      <w:sz w:val="18"/>
                      <w:szCs w:val="18"/>
                      <w:lang w:eastAsia="en-US"/>
                    </w:rPr>
                  </w:pPr>
                  <w:r w:rsidRPr="000D172C">
                    <w:rPr>
                      <w:rFonts w:ascii="Arial" w:hAnsi="Arial" w:cs="Arial"/>
                      <w:b/>
                      <w:sz w:val="18"/>
                      <w:szCs w:val="18"/>
                      <w:lang w:eastAsia="en-US"/>
                    </w:rPr>
                    <w:t xml:space="preserve">SENSOR DE PRESENÇA MODELO TETO 360º </w:t>
                  </w:r>
                </w:p>
                <w:p w:rsidR="00B70265" w:rsidRPr="005860BC" w:rsidRDefault="00B70265" w:rsidP="00404F8D">
                  <w:pPr>
                    <w:pStyle w:val="PargrafodaLista"/>
                    <w:ind w:left="360"/>
                    <w:jc w:val="both"/>
                    <w:rPr>
                      <w:rFonts w:ascii="Arial" w:hAnsi="Arial" w:cs="Arial"/>
                      <w:sz w:val="16"/>
                      <w:szCs w:val="16"/>
                    </w:rPr>
                  </w:pPr>
                </w:p>
                <w:p w:rsidR="00B70265" w:rsidRPr="005033EC" w:rsidRDefault="00B70265" w:rsidP="00B70265">
                  <w:pPr>
                    <w:pStyle w:val="PargrafodaLista"/>
                    <w:numPr>
                      <w:ilvl w:val="0"/>
                      <w:numId w:val="23"/>
                    </w:numPr>
                    <w:jc w:val="both"/>
                    <w:rPr>
                      <w:rFonts w:ascii="Arial" w:hAnsi="Arial" w:cs="Arial"/>
                      <w:sz w:val="16"/>
                      <w:szCs w:val="16"/>
                    </w:rPr>
                  </w:pPr>
                  <w:r>
                    <w:rPr>
                      <w:rFonts w:ascii="Arial" w:hAnsi="Arial" w:cs="Arial"/>
                      <w:sz w:val="16"/>
                      <w:szCs w:val="16"/>
                    </w:rPr>
                    <w:t>Lâmpada compatível com qualquer tipo de sistema, inclusive sistema a LED;</w:t>
                  </w:r>
                </w:p>
                <w:p w:rsidR="00B70265" w:rsidRPr="005033EC" w:rsidRDefault="00B70265" w:rsidP="00B70265">
                  <w:pPr>
                    <w:pStyle w:val="PargrafodaLista"/>
                    <w:numPr>
                      <w:ilvl w:val="0"/>
                      <w:numId w:val="23"/>
                    </w:numPr>
                    <w:jc w:val="both"/>
                    <w:rPr>
                      <w:rFonts w:ascii="Arial" w:hAnsi="Arial" w:cs="Arial"/>
                      <w:sz w:val="16"/>
                      <w:szCs w:val="16"/>
                    </w:rPr>
                  </w:pPr>
                  <w:r>
                    <w:rPr>
                      <w:rFonts w:ascii="Arial" w:hAnsi="Arial" w:cs="Arial"/>
                      <w:sz w:val="16"/>
                      <w:szCs w:val="16"/>
                    </w:rPr>
                    <w:t>Tensão: 127/220Vca bivolt automático;</w:t>
                  </w:r>
                  <w:r w:rsidRPr="005033EC">
                    <w:rPr>
                      <w:rFonts w:ascii="Arial" w:hAnsi="Arial" w:cs="Arial"/>
                      <w:sz w:val="16"/>
                      <w:szCs w:val="16"/>
                    </w:rPr>
                    <w:t xml:space="preserve"> </w:t>
                  </w:r>
                </w:p>
                <w:p w:rsidR="00B70265" w:rsidRDefault="00B70265" w:rsidP="00B70265">
                  <w:pPr>
                    <w:pStyle w:val="PargrafodaLista"/>
                    <w:numPr>
                      <w:ilvl w:val="0"/>
                      <w:numId w:val="23"/>
                    </w:numPr>
                    <w:jc w:val="both"/>
                    <w:rPr>
                      <w:rFonts w:ascii="Arial" w:hAnsi="Arial" w:cs="Arial"/>
                      <w:sz w:val="16"/>
                      <w:szCs w:val="16"/>
                    </w:rPr>
                  </w:pPr>
                  <w:r w:rsidRPr="005033EC">
                    <w:rPr>
                      <w:rFonts w:ascii="Arial" w:hAnsi="Arial" w:cs="Arial"/>
                      <w:sz w:val="16"/>
                      <w:szCs w:val="16"/>
                    </w:rPr>
                    <w:t xml:space="preserve">Frequência: </w:t>
                  </w:r>
                  <w:r>
                    <w:rPr>
                      <w:rFonts w:ascii="Arial" w:hAnsi="Arial" w:cs="Arial"/>
                      <w:sz w:val="16"/>
                      <w:szCs w:val="16"/>
                    </w:rPr>
                    <w:t>50/</w:t>
                  </w:r>
                  <w:r w:rsidRPr="005033EC">
                    <w:rPr>
                      <w:rFonts w:ascii="Arial" w:hAnsi="Arial" w:cs="Arial"/>
                      <w:sz w:val="16"/>
                      <w:szCs w:val="16"/>
                    </w:rPr>
                    <w:t xml:space="preserve">60Hz (Hertz); </w:t>
                  </w:r>
                </w:p>
                <w:p w:rsidR="00B70265" w:rsidRDefault="00B70265" w:rsidP="00B70265">
                  <w:pPr>
                    <w:pStyle w:val="PargrafodaLista"/>
                    <w:numPr>
                      <w:ilvl w:val="0"/>
                      <w:numId w:val="23"/>
                    </w:numPr>
                    <w:jc w:val="both"/>
                    <w:rPr>
                      <w:rFonts w:ascii="Arial" w:hAnsi="Arial" w:cs="Arial"/>
                      <w:sz w:val="16"/>
                      <w:szCs w:val="16"/>
                    </w:rPr>
                  </w:pPr>
                  <w:r>
                    <w:rPr>
                      <w:rFonts w:ascii="Arial" w:hAnsi="Arial" w:cs="Arial"/>
                      <w:sz w:val="16"/>
                      <w:szCs w:val="16"/>
                    </w:rPr>
                    <w:t xml:space="preserve">Ajuste de tempo: sim. </w:t>
                  </w:r>
                </w:p>
                <w:p w:rsidR="00B70265" w:rsidRDefault="00B70265" w:rsidP="00B70265">
                  <w:pPr>
                    <w:pStyle w:val="PargrafodaLista"/>
                    <w:numPr>
                      <w:ilvl w:val="0"/>
                      <w:numId w:val="23"/>
                    </w:numPr>
                    <w:jc w:val="both"/>
                    <w:rPr>
                      <w:rFonts w:ascii="Arial" w:hAnsi="Arial" w:cs="Arial"/>
                      <w:sz w:val="16"/>
                      <w:szCs w:val="16"/>
                    </w:rPr>
                  </w:pPr>
                  <w:r>
                    <w:rPr>
                      <w:rFonts w:ascii="Arial" w:hAnsi="Arial" w:cs="Arial"/>
                      <w:sz w:val="16"/>
                      <w:szCs w:val="16"/>
                    </w:rPr>
                    <w:t xml:space="preserve">Led: </w:t>
                  </w:r>
                  <w:r w:rsidRPr="00862C62">
                    <w:rPr>
                      <w:rFonts w:ascii="Arial" w:hAnsi="Arial" w:cs="Arial"/>
                      <w:sz w:val="16"/>
                      <w:szCs w:val="16"/>
                    </w:rPr>
                    <w:t xml:space="preserve">Sim. Indicador de </w:t>
                  </w:r>
                  <w:r>
                    <w:rPr>
                      <w:rFonts w:ascii="Arial" w:hAnsi="Arial" w:cs="Arial"/>
                      <w:sz w:val="16"/>
                      <w:szCs w:val="16"/>
                    </w:rPr>
                    <w:t>funcionamento;</w:t>
                  </w:r>
                </w:p>
                <w:p w:rsidR="00B70265" w:rsidRDefault="00B70265" w:rsidP="00B70265">
                  <w:pPr>
                    <w:pStyle w:val="PargrafodaLista"/>
                    <w:numPr>
                      <w:ilvl w:val="0"/>
                      <w:numId w:val="23"/>
                    </w:numPr>
                    <w:jc w:val="both"/>
                    <w:rPr>
                      <w:rFonts w:ascii="Arial" w:hAnsi="Arial" w:cs="Arial"/>
                      <w:sz w:val="16"/>
                      <w:szCs w:val="16"/>
                    </w:rPr>
                  </w:pPr>
                  <w:r>
                    <w:rPr>
                      <w:rFonts w:ascii="Arial" w:hAnsi="Arial" w:cs="Arial"/>
                      <w:sz w:val="16"/>
                      <w:szCs w:val="16"/>
                    </w:rPr>
                    <w:t>Ambiente de aplicação: interno;</w:t>
                  </w:r>
                </w:p>
                <w:p w:rsidR="00B70265" w:rsidRDefault="00B70265" w:rsidP="00B70265">
                  <w:pPr>
                    <w:pStyle w:val="PargrafodaLista"/>
                    <w:numPr>
                      <w:ilvl w:val="0"/>
                      <w:numId w:val="23"/>
                    </w:numPr>
                    <w:jc w:val="both"/>
                    <w:rPr>
                      <w:rFonts w:ascii="Arial" w:hAnsi="Arial" w:cs="Arial"/>
                      <w:sz w:val="16"/>
                      <w:szCs w:val="16"/>
                    </w:rPr>
                  </w:pPr>
                  <w:r w:rsidRPr="00A0064E">
                    <w:rPr>
                      <w:rFonts w:ascii="Arial" w:hAnsi="Arial" w:cs="Arial"/>
                      <w:sz w:val="16"/>
                      <w:szCs w:val="16"/>
                    </w:rPr>
                    <w:t xml:space="preserve">Alcance x ângulo: </w:t>
                  </w:r>
                  <w:r>
                    <w:rPr>
                      <w:rFonts w:ascii="Arial" w:hAnsi="Arial" w:cs="Arial"/>
                      <w:sz w:val="16"/>
                      <w:szCs w:val="16"/>
                    </w:rPr>
                    <w:t>mínimo 5,0m</w:t>
                  </w:r>
                  <w:r w:rsidRPr="00A0064E">
                    <w:rPr>
                      <w:rFonts w:ascii="Arial" w:hAnsi="Arial" w:cs="Arial"/>
                      <w:sz w:val="16"/>
                      <w:szCs w:val="16"/>
                    </w:rPr>
                    <w:t xml:space="preserve"> x 360º (25ºC)</w:t>
                  </w:r>
                  <w:r>
                    <w:rPr>
                      <w:rFonts w:ascii="Arial" w:hAnsi="Arial" w:cs="Arial"/>
                      <w:sz w:val="16"/>
                      <w:szCs w:val="16"/>
                    </w:rPr>
                    <w:t>;</w:t>
                  </w:r>
                </w:p>
                <w:p w:rsidR="00B70265" w:rsidRPr="00BB2BD5" w:rsidRDefault="00B70265" w:rsidP="00B70265">
                  <w:pPr>
                    <w:pStyle w:val="PargrafodaLista"/>
                    <w:numPr>
                      <w:ilvl w:val="0"/>
                      <w:numId w:val="23"/>
                    </w:numPr>
                    <w:spacing w:after="240"/>
                    <w:jc w:val="both"/>
                  </w:pPr>
                  <w:r>
                    <w:rPr>
                      <w:rFonts w:ascii="Arial" w:hAnsi="Arial" w:cs="Arial"/>
                      <w:sz w:val="16"/>
                      <w:szCs w:val="16"/>
                    </w:rPr>
                    <w:t>Garantia: mínima 2 anos.</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Pr="008A0193" w:rsidRDefault="00B70265" w:rsidP="00404F8D">
                  <w:pPr>
                    <w:jc w:val="center"/>
                    <w:rPr>
                      <w:rFonts w:ascii="Arial" w:eastAsia="Arial" w:hAnsi="Arial" w:cs="Arial"/>
                      <w:lang w:eastAsia="en-US"/>
                    </w:rPr>
                  </w:pPr>
                  <w:r w:rsidRPr="008A0193">
                    <w:rPr>
                      <w:rFonts w:ascii="Arial" w:eastAsia="Arial" w:hAnsi="Arial" w:cs="Arial"/>
                      <w:lang w:eastAsia="en-US"/>
                    </w:rPr>
                    <w:t>U</w:t>
                  </w:r>
                  <w:r>
                    <w:rPr>
                      <w:rFonts w:ascii="Arial" w:eastAsia="Arial" w:hAnsi="Arial" w:cs="Arial"/>
                      <w:lang w:eastAsia="en-US"/>
                    </w:rPr>
                    <w:t>ND</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Default="00B70265" w:rsidP="00404F8D">
                  <w:pPr>
                    <w:jc w:val="center"/>
                    <w:rPr>
                      <w:rFonts w:ascii="Arial" w:eastAsia="Arial" w:hAnsi="Arial" w:cs="Arial"/>
                      <w:lang w:eastAsia="en-US"/>
                    </w:rPr>
                  </w:pPr>
                  <w:r>
                    <w:rPr>
                      <w:rFonts w:ascii="Arial" w:eastAsia="Arial" w:hAnsi="Arial" w:cs="Arial"/>
                      <w:lang w:eastAsia="en-US"/>
                    </w:rPr>
                    <w:t>50</w:t>
                  </w:r>
                </w:p>
              </w:tc>
            </w:tr>
            <w:tr w:rsidR="00B70265" w:rsidRPr="0057678C" w:rsidTr="00404F8D">
              <w:trPr>
                <w:trHeight w:val="846"/>
              </w:trPr>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Default="00B70265" w:rsidP="00404F8D">
                  <w:pPr>
                    <w:jc w:val="center"/>
                    <w:rPr>
                      <w:rFonts w:ascii="Arial" w:eastAsia="Arial" w:hAnsi="Arial" w:cs="Arial"/>
                      <w:lang w:eastAsia="en-US"/>
                    </w:rPr>
                  </w:pPr>
                  <w:r>
                    <w:rPr>
                      <w:rFonts w:ascii="Arial" w:eastAsia="Arial" w:hAnsi="Arial" w:cs="Arial"/>
                      <w:lang w:eastAsia="en-US"/>
                    </w:rPr>
                    <w:t>23</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70265" w:rsidRDefault="00B70265" w:rsidP="00404F8D">
                  <w:pPr>
                    <w:pStyle w:val="PargrafodaLista"/>
                    <w:spacing w:after="120"/>
                    <w:ind w:left="360"/>
                    <w:jc w:val="center"/>
                    <w:rPr>
                      <w:rFonts w:ascii="Arial" w:hAnsi="Arial" w:cs="Arial"/>
                      <w:noProof/>
                      <w:sz w:val="16"/>
                      <w:szCs w:val="16"/>
                      <w:lang w:eastAsia="pt-BR"/>
                    </w:rPr>
                  </w:pPr>
                  <w:r>
                    <w:rPr>
                      <w:rFonts w:ascii="Arial" w:hAnsi="Arial" w:cs="Arial"/>
                      <w:noProof/>
                      <w:sz w:val="16"/>
                      <w:szCs w:val="16"/>
                      <w:lang w:eastAsia="pt-BR"/>
                    </w:rPr>
                    <w:drawing>
                      <wp:inline distT="0" distB="0" distL="0" distR="0" wp14:anchorId="738C9238" wp14:editId="72D259CA">
                        <wp:extent cx="741784" cy="939593"/>
                        <wp:effectExtent l="0" t="0" r="127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6B82B130509111614_zo.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48976" cy="948703"/>
                                </a:xfrm>
                                <a:prstGeom prst="rect">
                                  <a:avLst/>
                                </a:prstGeom>
                              </pic:spPr>
                            </pic:pic>
                          </a:graphicData>
                        </a:graphic>
                      </wp:inline>
                    </w:drawing>
                  </w:r>
                </w:p>
                <w:p w:rsidR="00B70265" w:rsidRDefault="00B70265" w:rsidP="00404F8D">
                  <w:pPr>
                    <w:pStyle w:val="PargrafodaLista"/>
                    <w:spacing w:after="0"/>
                    <w:ind w:left="360"/>
                    <w:jc w:val="center"/>
                    <w:rPr>
                      <w:rFonts w:ascii="Arial" w:hAnsi="Arial" w:cs="Arial"/>
                      <w:noProof/>
                      <w:sz w:val="16"/>
                      <w:szCs w:val="16"/>
                      <w:lang w:eastAsia="pt-BR"/>
                    </w:rPr>
                  </w:pPr>
                </w:p>
                <w:p w:rsidR="00B70265" w:rsidRPr="000D172C" w:rsidRDefault="00B70265" w:rsidP="00404F8D">
                  <w:pPr>
                    <w:jc w:val="both"/>
                    <w:rPr>
                      <w:rFonts w:ascii="Arial" w:hAnsi="Arial" w:cs="Arial"/>
                      <w:b/>
                      <w:sz w:val="18"/>
                      <w:szCs w:val="18"/>
                      <w:lang w:eastAsia="en-US"/>
                    </w:rPr>
                  </w:pPr>
                  <w:r w:rsidRPr="000D172C">
                    <w:rPr>
                      <w:rFonts w:ascii="Arial" w:hAnsi="Arial" w:cs="Arial"/>
                      <w:b/>
                      <w:sz w:val="18"/>
                      <w:szCs w:val="18"/>
                      <w:lang w:eastAsia="en-US"/>
                    </w:rPr>
                    <w:t>SOQUETE PARA LAMPADA COM BASE G13</w:t>
                  </w:r>
                </w:p>
                <w:p w:rsidR="00B70265" w:rsidRPr="005860BC" w:rsidRDefault="00B70265" w:rsidP="00404F8D">
                  <w:pPr>
                    <w:pStyle w:val="PargrafodaLista"/>
                    <w:ind w:left="360"/>
                    <w:jc w:val="both"/>
                    <w:rPr>
                      <w:rFonts w:ascii="Arial" w:hAnsi="Arial" w:cs="Arial"/>
                      <w:sz w:val="16"/>
                      <w:szCs w:val="16"/>
                    </w:rPr>
                  </w:pPr>
                </w:p>
                <w:p w:rsidR="00B70265" w:rsidRDefault="00B70265" w:rsidP="00B70265">
                  <w:pPr>
                    <w:pStyle w:val="PargrafodaLista"/>
                    <w:numPr>
                      <w:ilvl w:val="0"/>
                      <w:numId w:val="23"/>
                    </w:numPr>
                    <w:jc w:val="both"/>
                    <w:rPr>
                      <w:rFonts w:ascii="Arial" w:hAnsi="Arial" w:cs="Arial"/>
                      <w:sz w:val="16"/>
                      <w:szCs w:val="16"/>
                    </w:rPr>
                  </w:pPr>
                  <w:r>
                    <w:rPr>
                      <w:rFonts w:ascii="Arial" w:hAnsi="Arial" w:cs="Arial"/>
                      <w:sz w:val="16"/>
                      <w:szCs w:val="16"/>
                    </w:rPr>
                    <w:t>Corpo: Policarbonato injetável com rotor de segurança;</w:t>
                  </w:r>
                </w:p>
                <w:p w:rsidR="00B70265" w:rsidRDefault="00B70265" w:rsidP="00B70265">
                  <w:pPr>
                    <w:pStyle w:val="PargrafodaLista"/>
                    <w:numPr>
                      <w:ilvl w:val="0"/>
                      <w:numId w:val="23"/>
                    </w:numPr>
                    <w:jc w:val="both"/>
                    <w:rPr>
                      <w:rFonts w:ascii="Arial" w:hAnsi="Arial" w:cs="Arial"/>
                      <w:sz w:val="16"/>
                      <w:szCs w:val="16"/>
                    </w:rPr>
                  </w:pPr>
                  <w:r w:rsidRPr="00237870">
                    <w:rPr>
                      <w:rFonts w:ascii="Arial" w:hAnsi="Arial" w:cs="Arial"/>
                      <w:sz w:val="16"/>
                      <w:szCs w:val="16"/>
                    </w:rPr>
                    <w:t xml:space="preserve">Base: G13 </w:t>
                  </w:r>
                </w:p>
                <w:p w:rsidR="00B70265" w:rsidRDefault="00B70265" w:rsidP="00B70265">
                  <w:pPr>
                    <w:pStyle w:val="PargrafodaLista"/>
                    <w:numPr>
                      <w:ilvl w:val="0"/>
                      <w:numId w:val="23"/>
                    </w:numPr>
                    <w:spacing w:after="120"/>
                    <w:jc w:val="both"/>
                    <w:rPr>
                      <w:rFonts w:ascii="Arial" w:hAnsi="Arial" w:cs="Arial"/>
                      <w:sz w:val="16"/>
                      <w:szCs w:val="16"/>
                    </w:rPr>
                  </w:pPr>
                  <w:r>
                    <w:rPr>
                      <w:rFonts w:ascii="Arial" w:hAnsi="Arial" w:cs="Arial"/>
                      <w:sz w:val="16"/>
                      <w:szCs w:val="16"/>
                    </w:rPr>
                    <w:t>Conexão dos fios com sistema de engate rápido;</w:t>
                  </w:r>
                </w:p>
                <w:p w:rsidR="00B70265" w:rsidRDefault="00B70265" w:rsidP="00B70265">
                  <w:pPr>
                    <w:pStyle w:val="PargrafodaLista"/>
                    <w:numPr>
                      <w:ilvl w:val="0"/>
                      <w:numId w:val="23"/>
                    </w:numPr>
                    <w:spacing w:after="120"/>
                    <w:jc w:val="both"/>
                    <w:rPr>
                      <w:rFonts w:ascii="Arial" w:hAnsi="Arial" w:cs="Arial"/>
                      <w:sz w:val="16"/>
                      <w:szCs w:val="16"/>
                    </w:rPr>
                  </w:pPr>
                  <w:r>
                    <w:rPr>
                      <w:rFonts w:ascii="Arial" w:hAnsi="Arial" w:cs="Arial"/>
                      <w:sz w:val="16"/>
                      <w:szCs w:val="16"/>
                    </w:rPr>
                    <w:t>Contato em liga de cobre;</w:t>
                  </w:r>
                </w:p>
                <w:p w:rsidR="00B70265" w:rsidRPr="00796F80" w:rsidRDefault="00B70265" w:rsidP="00B70265">
                  <w:pPr>
                    <w:pStyle w:val="PargrafodaLista"/>
                    <w:numPr>
                      <w:ilvl w:val="0"/>
                      <w:numId w:val="23"/>
                    </w:numPr>
                    <w:spacing w:after="120"/>
                    <w:jc w:val="both"/>
                    <w:rPr>
                      <w:rFonts w:ascii="Arial" w:hAnsi="Arial" w:cs="Arial"/>
                      <w:sz w:val="16"/>
                      <w:szCs w:val="16"/>
                    </w:rPr>
                  </w:pPr>
                  <w:r w:rsidRPr="008A6696">
                    <w:rPr>
                      <w:rFonts w:ascii="Arial" w:hAnsi="Arial" w:cs="Arial"/>
                      <w:sz w:val="16"/>
                      <w:szCs w:val="16"/>
                    </w:rPr>
                    <w:t>Soquete para lâmpada T8/T10.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Pr="008A0193" w:rsidRDefault="00B70265" w:rsidP="00404F8D">
                  <w:pPr>
                    <w:jc w:val="center"/>
                    <w:rPr>
                      <w:rFonts w:ascii="Arial" w:eastAsia="Arial" w:hAnsi="Arial" w:cs="Arial"/>
                      <w:lang w:eastAsia="en-US"/>
                    </w:rPr>
                  </w:pPr>
                  <w:r w:rsidRPr="008A0193">
                    <w:rPr>
                      <w:rFonts w:ascii="Arial" w:eastAsia="Arial" w:hAnsi="Arial" w:cs="Arial"/>
                      <w:lang w:eastAsia="en-US"/>
                    </w:rPr>
                    <w:t>U</w:t>
                  </w:r>
                  <w:r>
                    <w:rPr>
                      <w:rFonts w:ascii="Arial" w:eastAsia="Arial" w:hAnsi="Arial" w:cs="Arial"/>
                      <w:lang w:eastAsia="en-US"/>
                    </w:rPr>
                    <w:t>ND</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Default="00B70265" w:rsidP="00404F8D">
                  <w:pPr>
                    <w:jc w:val="center"/>
                    <w:rPr>
                      <w:rFonts w:ascii="Arial" w:eastAsia="Arial" w:hAnsi="Arial" w:cs="Arial"/>
                      <w:lang w:eastAsia="en-US"/>
                    </w:rPr>
                  </w:pPr>
                  <w:r>
                    <w:rPr>
                      <w:rFonts w:ascii="Arial" w:eastAsia="Arial" w:hAnsi="Arial" w:cs="Arial"/>
                      <w:lang w:eastAsia="en-US"/>
                    </w:rPr>
                    <w:t>4000</w:t>
                  </w:r>
                </w:p>
              </w:tc>
            </w:tr>
            <w:tr w:rsidR="00B70265" w:rsidRPr="0057678C" w:rsidTr="00404F8D">
              <w:trPr>
                <w:trHeight w:val="846"/>
              </w:trPr>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Default="00B70265" w:rsidP="00404F8D">
                  <w:pPr>
                    <w:jc w:val="center"/>
                    <w:rPr>
                      <w:rFonts w:ascii="Arial" w:eastAsia="Arial" w:hAnsi="Arial" w:cs="Arial"/>
                      <w:lang w:eastAsia="en-US"/>
                    </w:rPr>
                  </w:pPr>
                  <w:r>
                    <w:rPr>
                      <w:rFonts w:ascii="Arial" w:eastAsia="Arial" w:hAnsi="Arial" w:cs="Arial"/>
                      <w:lang w:eastAsia="en-US"/>
                    </w:rPr>
                    <w:t>24</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70265" w:rsidRPr="005860BC" w:rsidRDefault="00B70265" w:rsidP="00404F8D">
                  <w:pPr>
                    <w:pStyle w:val="PargrafodaLista"/>
                    <w:ind w:left="360"/>
                    <w:jc w:val="center"/>
                    <w:rPr>
                      <w:rFonts w:ascii="Arial" w:hAnsi="Arial" w:cs="Arial"/>
                      <w:sz w:val="16"/>
                      <w:szCs w:val="16"/>
                    </w:rPr>
                  </w:pPr>
                  <w:r>
                    <w:rPr>
                      <w:rFonts w:ascii="Arial" w:hAnsi="Arial" w:cs="Arial"/>
                      <w:noProof/>
                      <w:sz w:val="16"/>
                      <w:szCs w:val="16"/>
                      <w:lang w:eastAsia="pt-BR"/>
                    </w:rPr>
                    <w:drawing>
                      <wp:inline distT="0" distB="0" distL="0" distR="0" wp14:anchorId="0ACB8682" wp14:editId="3CF3E0E6">
                        <wp:extent cx="1135539" cy="698904"/>
                        <wp:effectExtent l="0" t="0" r="7620" b="635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OQUETE-GU10.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142370" cy="703108"/>
                                </a:xfrm>
                                <a:prstGeom prst="rect">
                                  <a:avLst/>
                                </a:prstGeom>
                              </pic:spPr>
                            </pic:pic>
                          </a:graphicData>
                        </a:graphic>
                      </wp:inline>
                    </w:drawing>
                  </w:r>
                </w:p>
                <w:p w:rsidR="00B70265" w:rsidRPr="000D172C" w:rsidRDefault="00B70265" w:rsidP="00404F8D">
                  <w:pPr>
                    <w:jc w:val="both"/>
                    <w:rPr>
                      <w:rFonts w:ascii="Arial" w:hAnsi="Arial" w:cs="Arial"/>
                      <w:b/>
                      <w:sz w:val="18"/>
                      <w:szCs w:val="18"/>
                      <w:lang w:eastAsia="en-US"/>
                    </w:rPr>
                  </w:pPr>
                  <w:r w:rsidRPr="000D172C">
                    <w:rPr>
                      <w:rFonts w:ascii="Arial" w:hAnsi="Arial" w:cs="Arial"/>
                      <w:b/>
                      <w:sz w:val="18"/>
                      <w:szCs w:val="18"/>
                      <w:lang w:eastAsia="en-US"/>
                    </w:rPr>
                    <w:t>SOQUETE PARA LAMPADA COM BASE GU10</w:t>
                  </w:r>
                </w:p>
                <w:p w:rsidR="00B70265" w:rsidRPr="005860BC" w:rsidRDefault="00B70265" w:rsidP="00404F8D">
                  <w:pPr>
                    <w:pStyle w:val="PargrafodaLista"/>
                    <w:ind w:left="360"/>
                    <w:jc w:val="both"/>
                    <w:rPr>
                      <w:rFonts w:ascii="Arial" w:hAnsi="Arial" w:cs="Arial"/>
                      <w:sz w:val="16"/>
                      <w:szCs w:val="16"/>
                    </w:rPr>
                  </w:pPr>
                </w:p>
                <w:p w:rsidR="00B70265" w:rsidRDefault="00B70265" w:rsidP="00B70265">
                  <w:pPr>
                    <w:pStyle w:val="PargrafodaLista"/>
                    <w:numPr>
                      <w:ilvl w:val="0"/>
                      <w:numId w:val="23"/>
                    </w:numPr>
                    <w:jc w:val="both"/>
                    <w:rPr>
                      <w:rFonts w:ascii="Arial" w:hAnsi="Arial" w:cs="Arial"/>
                      <w:sz w:val="16"/>
                      <w:szCs w:val="16"/>
                    </w:rPr>
                  </w:pPr>
                  <w:r>
                    <w:rPr>
                      <w:rFonts w:ascii="Arial" w:hAnsi="Arial" w:cs="Arial"/>
                      <w:sz w:val="16"/>
                      <w:szCs w:val="16"/>
                    </w:rPr>
                    <w:t>Corpo: porcelana;</w:t>
                  </w:r>
                </w:p>
                <w:p w:rsidR="00B70265" w:rsidRPr="005033EC" w:rsidRDefault="00B70265" w:rsidP="00B70265">
                  <w:pPr>
                    <w:pStyle w:val="PargrafodaLista"/>
                    <w:numPr>
                      <w:ilvl w:val="0"/>
                      <w:numId w:val="23"/>
                    </w:numPr>
                    <w:jc w:val="both"/>
                    <w:rPr>
                      <w:rFonts w:ascii="Arial" w:hAnsi="Arial" w:cs="Arial"/>
                      <w:sz w:val="16"/>
                      <w:szCs w:val="16"/>
                    </w:rPr>
                  </w:pPr>
                  <w:r>
                    <w:rPr>
                      <w:rFonts w:ascii="Arial" w:hAnsi="Arial" w:cs="Arial"/>
                      <w:sz w:val="16"/>
                      <w:szCs w:val="16"/>
                    </w:rPr>
                    <w:t>Base: GU10 com rabicho;</w:t>
                  </w:r>
                </w:p>
                <w:p w:rsidR="00B70265" w:rsidRPr="00981018" w:rsidRDefault="00B70265" w:rsidP="00B70265">
                  <w:pPr>
                    <w:pStyle w:val="PargrafodaLista"/>
                    <w:numPr>
                      <w:ilvl w:val="0"/>
                      <w:numId w:val="23"/>
                    </w:numPr>
                    <w:spacing w:after="240"/>
                    <w:jc w:val="both"/>
                    <w:rPr>
                      <w:rFonts w:ascii="Arial" w:hAnsi="Arial" w:cs="Arial"/>
                      <w:sz w:val="16"/>
                      <w:szCs w:val="16"/>
                    </w:rPr>
                  </w:pPr>
                  <w:r>
                    <w:rPr>
                      <w:rFonts w:ascii="Arial" w:hAnsi="Arial" w:cs="Arial"/>
                      <w:sz w:val="16"/>
                      <w:szCs w:val="16"/>
                    </w:rPr>
                    <w:t>Contato: em cobre.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Pr="008A0193" w:rsidRDefault="00B70265" w:rsidP="00404F8D">
                  <w:pPr>
                    <w:jc w:val="center"/>
                    <w:rPr>
                      <w:rFonts w:ascii="Arial" w:eastAsia="Arial" w:hAnsi="Arial" w:cs="Arial"/>
                      <w:lang w:eastAsia="en-US"/>
                    </w:rPr>
                  </w:pPr>
                  <w:r w:rsidRPr="008A0193">
                    <w:rPr>
                      <w:rFonts w:ascii="Arial" w:eastAsia="Arial" w:hAnsi="Arial" w:cs="Arial"/>
                      <w:lang w:eastAsia="en-US"/>
                    </w:rPr>
                    <w:t>U</w:t>
                  </w:r>
                  <w:r>
                    <w:rPr>
                      <w:rFonts w:ascii="Arial" w:eastAsia="Arial" w:hAnsi="Arial" w:cs="Arial"/>
                      <w:lang w:eastAsia="en-US"/>
                    </w:rPr>
                    <w:t>ND</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Default="00B70265" w:rsidP="00404F8D">
                  <w:pPr>
                    <w:jc w:val="center"/>
                    <w:rPr>
                      <w:rFonts w:ascii="Arial" w:eastAsia="Arial" w:hAnsi="Arial" w:cs="Arial"/>
                      <w:lang w:eastAsia="en-US"/>
                    </w:rPr>
                  </w:pPr>
                  <w:r>
                    <w:rPr>
                      <w:rFonts w:ascii="Arial" w:eastAsia="Arial" w:hAnsi="Arial" w:cs="Arial"/>
                      <w:lang w:eastAsia="en-US"/>
                    </w:rPr>
                    <w:t>500</w:t>
                  </w:r>
                </w:p>
              </w:tc>
            </w:tr>
          </w:tbl>
          <w:p w:rsidR="00B70265" w:rsidRDefault="00B70265" w:rsidP="00404F8D">
            <w:pPr>
              <w:ind w:left="708"/>
              <w:jc w:val="both"/>
              <w:rPr>
                <w:rFonts w:ascii="Arial" w:hAnsi="Arial" w:cs="Arial"/>
                <w:bCs/>
              </w:rPr>
            </w:pPr>
          </w:p>
          <w:p w:rsidR="00B70265" w:rsidRPr="0057678C" w:rsidRDefault="00B70265" w:rsidP="00404F8D">
            <w:pPr>
              <w:tabs>
                <w:tab w:val="left" w:pos="709"/>
              </w:tabs>
              <w:jc w:val="center"/>
              <w:rPr>
                <w:rFonts w:ascii="Arial" w:eastAsiaTheme="minorHAnsi" w:hAnsi="Arial" w:cs="Arial"/>
                <w:b/>
                <w:lang w:eastAsia="en-US"/>
              </w:rPr>
            </w:pPr>
            <w:r>
              <w:rPr>
                <w:rFonts w:ascii="Arial" w:eastAsiaTheme="minorHAnsi" w:hAnsi="Arial" w:cs="Arial"/>
                <w:b/>
                <w:lang w:eastAsia="en-US"/>
              </w:rPr>
              <w:t>LOTE 02</w:t>
            </w:r>
          </w:p>
          <w:tbl>
            <w:tblPr>
              <w:tblW w:w="9462" w:type="dxa"/>
              <w:tblLayout w:type="fixed"/>
              <w:tblCellMar>
                <w:left w:w="10" w:type="dxa"/>
                <w:right w:w="10" w:type="dxa"/>
              </w:tblCellMar>
              <w:tblLook w:val="04A0" w:firstRow="1" w:lastRow="0" w:firstColumn="1" w:lastColumn="0" w:noHBand="0" w:noVBand="1"/>
            </w:tblPr>
            <w:tblGrid>
              <w:gridCol w:w="957"/>
              <w:gridCol w:w="6520"/>
              <w:gridCol w:w="851"/>
              <w:gridCol w:w="1134"/>
            </w:tblGrid>
            <w:tr w:rsidR="00B70265" w:rsidRPr="0057678C" w:rsidTr="00404F8D">
              <w:trPr>
                <w:trHeight w:val="388"/>
              </w:trPr>
              <w:tc>
                <w:tcPr>
                  <w:tcW w:w="957" w:type="dxa"/>
                  <w:tcBorders>
                    <w:top w:val="single" w:sz="4" w:space="0" w:color="000000"/>
                    <w:left w:val="single" w:sz="4" w:space="0" w:color="000000"/>
                    <w:bottom w:val="single" w:sz="4" w:space="0" w:color="000000"/>
                    <w:right w:val="single" w:sz="4" w:space="0" w:color="000000"/>
                  </w:tcBorders>
                  <w:shd w:val="clear" w:color="auto" w:fill="B4C6E7" w:themeFill="accent5" w:themeFillTint="66"/>
                  <w:tcMar>
                    <w:top w:w="0" w:type="dxa"/>
                    <w:left w:w="108" w:type="dxa"/>
                    <w:bottom w:w="0" w:type="dxa"/>
                    <w:right w:w="108" w:type="dxa"/>
                  </w:tcMar>
                  <w:vAlign w:val="center"/>
                  <w:hideMark/>
                </w:tcPr>
                <w:p w:rsidR="00B70265" w:rsidRPr="008A0193" w:rsidRDefault="00B70265" w:rsidP="00404F8D">
                  <w:pPr>
                    <w:jc w:val="center"/>
                    <w:rPr>
                      <w:rFonts w:ascii="Arial" w:eastAsia="Arial" w:hAnsi="Arial" w:cs="Arial"/>
                      <w:b/>
                      <w:lang w:eastAsia="en-US"/>
                    </w:rPr>
                  </w:pPr>
                  <w:r>
                    <w:rPr>
                      <w:rFonts w:ascii="Arial" w:eastAsia="Arial" w:hAnsi="Arial" w:cs="Arial"/>
                      <w:b/>
                      <w:lang w:eastAsia="en-US"/>
                    </w:rPr>
                    <w:t>Ordem</w:t>
                  </w:r>
                </w:p>
              </w:tc>
              <w:tc>
                <w:tcPr>
                  <w:tcW w:w="6520" w:type="dxa"/>
                  <w:tcBorders>
                    <w:top w:val="single" w:sz="4" w:space="0" w:color="000000"/>
                    <w:left w:val="single" w:sz="4" w:space="0" w:color="000000"/>
                    <w:bottom w:val="single" w:sz="4" w:space="0" w:color="000000"/>
                    <w:right w:val="single" w:sz="4" w:space="0" w:color="000000"/>
                  </w:tcBorders>
                  <w:shd w:val="clear" w:color="auto" w:fill="B4C6E7" w:themeFill="accent5" w:themeFillTint="66"/>
                  <w:tcMar>
                    <w:top w:w="0" w:type="dxa"/>
                    <w:left w:w="108" w:type="dxa"/>
                    <w:bottom w:w="0" w:type="dxa"/>
                    <w:right w:w="108" w:type="dxa"/>
                  </w:tcMar>
                  <w:vAlign w:val="center"/>
                  <w:hideMark/>
                </w:tcPr>
                <w:p w:rsidR="00B70265" w:rsidRPr="008A0193" w:rsidRDefault="00B70265" w:rsidP="00404F8D">
                  <w:pPr>
                    <w:jc w:val="center"/>
                    <w:rPr>
                      <w:rFonts w:ascii="Arial" w:eastAsia="Arial" w:hAnsi="Arial" w:cs="Arial"/>
                      <w:b/>
                      <w:lang w:eastAsia="en-US"/>
                    </w:rPr>
                  </w:pPr>
                  <w:r w:rsidRPr="008A0193">
                    <w:rPr>
                      <w:rFonts w:ascii="Arial" w:eastAsia="Arial" w:hAnsi="Arial" w:cs="Arial"/>
                      <w:b/>
                      <w:lang w:eastAsia="en-US"/>
                    </w:rPr>
                    <w:t>Descrição</w:t>
                  </w:r>
                </w:p>
              </w:tc>
              <w:tc>
                <w:tcPr>
                  <w:tcW w:w="851" w:type="dxa"/>
                  <w:tcBorders>
                    <w:top w:val="single" w:sz="4" w:space="0" w:color="000000"/>
                    <w:left w:val="single" w:sz="4" w:space="0" w:color="000000"/>
                    <w:bottom w:val="single" w:sz="4" w:space="0" w:color="000000"/>
                    <w:right w:val="single" w:sz="4" w:space="0" w:color="000000"/>
                  </w:tcBorders>
                  <w:shd w:val="clear" w:color="auto" w:fill="B4C6E7" w:themeFill="accent5" w:themeFillTint="66"/>
                  <w:tcMar>
                    <w:top w:w="0" w:type="dxa"/>
                    <w:left w:w="108" w:type="dxa"/>
                    <w:bottom w:w="0" w:type="dxa"/>
                    <w:right w:w="108" w:type="dxa"/>
                  </w:tcMar>
                  <w:vAlign w:val="center"/>
                  <w:hideMark/>
                </w:tcPr>
                <w:p w:rsidR="00B70265" w:rsidRPr="008A0193" w:rsidRDefault="00B70265" w:rsidP="00404F8D">
                  <w:pPr>
                    <w:jc w:val="center"/>
                    <w:rPr>
                      <w:rFonts w:ascii="Arial" w:eastAsia="Arial" w:hAnsi="Arial" w:cs="Arial"/>
                      <w:b/>
                      <w:lang w:eastAsia="en-US"/>
                    </w:rPr>
                  </w:pPr>
                  <w:r w:rsidRPr="008A0193">
                    <w:rPr>
                      <w:rFonts w:ascii="Arial" w:eastAsia="Arial" w:hAnsi="Arial" w:cs="Arial"/>
                      <w:b/>
                      <w:lang w:eastAsia="en-US"/>
                    </w:rPr>
                    <w:t>Unidade</w:t>
                  </w:r>
                </w:p>
              </w:tc>
              <w:tc>
                <w:tcPr>
                  <w:tcW w:w="1134" w:type="dxa"/>
                  <w:tcBorders>
                    <w:top w:val="single" w:sz="4" w:space="0" w:color="000000"/>
                    <w:left w:val="single" w:sz="4" w:space="0" w:color="000000"/>
                    <w:bottom w:val="single" w:sz="4" w:space="0" w:color="000000"/>
                    <w:right w:val="single" w:sz="4" w:space="0" w:color="000000"/>
                  </w:tcBorders>
                  <w:shd w:val="clear" w:color="auto" w:fill="B4C6E7" w:themeFill="accent5" w:themeFillTint="66"/>
                  <w:tcMar>
                    <w:top w:w="0" w:type="dxa"/>
                    <w:left w:w="108" w:type="dxa"/>
                    <w:bottom w:w="0" w:type="dxa"/>
                    <w:right w:w="108" w:type="dxa"/>
                  </w:tcMar>
                  <w:vAlign w:val="center"/>
                  <w:hideMark/>
                </w:tcPr>
                <w:p w:rsidR="00B70265" w:rsidRPr="008A0193" w:rsidRDefault="00B70265" w:rsidP="00404F8D">
                  <w:pPr>
                    <w:jc w:val="center"/>
                    <w:rPr>
                      <w:rFonts w:ascii="Arial" w:eastAsia="Arial" w:hAnsi="Arial" w:cs="Arial"/>
                      <w:b/>
                      <w:lang w:eastAsia="en-US"/>
                    </w:rPr>
                  </w:pPr>
                  <w:proofErr w:type="spellStart"/>
                  <w:r w:rsidRPr="008A0193">
                    <w:rPr>
                      <w:rFonts w:ascii="Arial" w:eastAsia="Arial" w:hAnsi="Arial" w:cs="Arial"/>
                      <w:b/>
                      <w:lang w:eastAsia="en-US"/>
                    </w:rPr>
                    <w:t>Qtde</w:t>
                  </w:r>
                  <w:proofErr w:type="spellEnd"/>
                </w:p>
              </w:tc>
            </w:tr>
            <w:tr w:rsidR="00B70265" w:rsidRPr="0057678C" w:rsidTr="00404F8D">
              <w:trPr>
                <w:trHeight w:val="311"/>
              </w:trPr>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Pr="005B6B42" w:rsidRDefault="00B70265" w:rsidP="00404F8D">
                  <w:pPr>
                    <w:pStyle w:val="PargrafodaLista"/>
                    <w:spacing w:after="120"/>
                    <w:ind w:left="360"/>
                    <w:jc w:val="both"/>
                    <w:rPr>
                      <w:rFonts w:ascii="Arial" w:eastAsiaTheme="minorHAnsi" w:hAnsi="Arial" w:cs="Arial"/>
                    </w:rPr>
                  </w:pPr>
                  <w:r>
                    <w:rPr>
                      <w:rFonts w:ascii="Arial" w:eastAsiaTheme="minorHAnsi" w:hAnsi="Arial" w:cs="Arial"/>
                    </w:rPr>
                    <w:t>1</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70265" w:rsidRDefault="00B70265" w:rsidP="00404F8D">
                  <w:pPr>
                    <w:pStyle w:val="PargrafodaLista"/>
                    <w:spacing w:after="120"/>
                    <w:ind w:left="360"/>
                    <w:jc w:val="both"/>
                    <w:rPr>
                      <w:rFonts w:ascii="Arial" w:eastAsiaTheme="minorHAnsi" w:hAnsi="Arial" w:cs="Arial"/>
                      <w:b/>
                    </w:rPr>
                  </w:pPr>
                  <w:r w:rsidRPr="000D172C">
                    <w:rPr>
                      <w:rFonts w:ascii="Arial" w:eastAsia="Times New Roman" w:hAnsi="Arial" w:cs="Arial"/>
                      <w:b/>
                      <w:sz w:val="18"/>
                      <w:szCs w:val="18"/>
                    </w:rPr>
                    <w:t>INSTALAÇÃO DE LUMINÁRIA QUADRADA 0,617X0,617CM</w:t>
                  </w:r>
                  <w:r>
                    <w:rPr>
                      <w:rFonts w:ascii="Arial" w:eastAsiaTheme="minorHAnsi" w:hAnsi="Arial" w:cs="Arial"/>
                      <w:b/>
                    </w:rPr>
                    <w:t xml:space="preserve"> </w:t>
                  </w:r>
                  <w:r w:rsidRPr="000D172C">
                    <w:rPr>
                      <w:rFonts w:ascii="Arial" w:eastAsia="Times New Roman" w:hAnsi="Arial" w:cs="Arial"/>
                      <w:b/>
                      <w:sz w:val="18"/>
                      <w:szCs w:val="18"/>
                    </w:rPr>
                    <w:t>NOVA, COMPREENDENDO:</w:t>
                  </w:r>
                </w:p>
                <w:p w:rsidR="00B70265" w:rsidRPr="00F95634" w:rsidRDefault="00B70265" w:rsidP="00404F8D">
                  <w:pPr>
                    <w:pStyle w:val="PargrafodaLista"/>
                    <w:spacing w:after="240"/>
                    <w:ind w:left="360"/>
                    <w:jc w:val="both"/>
                    <w:rPr>
                      <w:rFonts w:ascii="Arial" w:hAnsi="Arial" w:cs="Arial"/>
                      <w:sz w:val="16"/>
                      <w:szCs w:val="16"/>
                    </w:rPr>
                  </w:pPr>
                </w:p>
                <w:p w:rsidR="00B70265" w:rsidRPr="00F95634" w:rsidRDefault="00B70265" w:rsidP="00B70265">
                  <w:pPr>
                    <w:pStyle w:val="PargrafodaLista"/>
                    <w:numPr>
                      <w:ilvl w:val="0"/>
                      <w:numId w:val="23"/>
                    </w:numPr>
                    <w:spacing w:after="240"/>
                    <w:jc w:val="both"/>
                    <w:rPr>
                      <w:rFonts w:ascii="Arial" w:hAnsi="Arial" w:cs="Arial"/>
                      <w:sz w:val="16"/>
                      <w:szCs w:val="16"/>
                    </w:rPr>
                  </w:pPr>
                  <w:r w:rsidRPr="00F95634">
                    <w:rPr>
                      <w:rFonts w:ascii="Arial" w:hAnsi="Arial" w:cs="Arial"/>
                      <w:sz w:val="16"/>
                      <w:szCs w:val="16"/>
                    </w:rPr>
                    <w:t>Montagem da luminária</w:t>
                  </w:r>
                  <w:r>
                    <w:rPr>
                      <w:rFonts w:ascii="Arial" w:hAnsi="Arial" w:cs="Arial"/>
                      <w:sz w:val="16"/>
                      <w:szCs w:val="16"/>
                    </w:rPr>
                    <w:t>: instalação d</w:t>
                  </w:r>
                  <w:r w:rsidRPr="00F95634">
                    <w:rPr>
                      <w:rFonts w:ascii="Arial" w:hAnsi="Arial" w:cs="Arial"/>
                      <w:sz w:val="16"/>
                      <w:szCs w:val="16"/>
                    </w:rPr>
                    <w:t>as</w:t>
                  </w:r>
                  <w:r>
                    <w:rPr>
                      <w:rFonts w:ascii="Arial" w:hAnsi="Arial" w:cs="Arial"/>
                      <w:sz w:val="16"/>
                      <w:szCs w:val="16"/>
                    </w:rPr>
                    <w:t xml:space="preserve"> 04 (quatro)</w:t>
                  </w:r>
                  <w:r w:rsidRPr="00F95634">
                    <w:rPr>
                      <w:rFonts w:ascii="Arial" w:hAnsi="Arial" w:cs="Arial"/>
                      <w:sz w:val="16"/>
                      <w:szCs w:val="16"/>
                    </w:rPr>
                    <w:t xml:space="preserve"> lâmpadas </w:t>
                  </w:r>
                  <w:r>
                    <w:rPr>
                      <w:rFonts w:ascii="Arial" w:hAnsi="Arial" w:cs="Arial"/>
                      <w:sz w:val="16"/>
                      <w:szCs w:val="16"/>
                    </w:rPr>
                    <w:t xml:space="preserve">a LED </w:t>
                  </w:r>
                  <w:r w:rsidRPr="00F95634">
                    <w:rPr>
                      <w:rFonts w:ascii="Arial" w:hAnsi="Arial" w:cs="Arial"/>
                      <w:sz w:val="16"/>
                      <w:szCs w:val="16"/>
                    </w:rPr>
                    <w:t xml:space="preserve">e </w:t>
                  </w:r>
                  <w:r>
                    <w:rPr>
                      <w:rFonts w:ascii="Arial" w:hAnsi="Arial" w:cs="Arial"/>
                      <w:sz w:val="16"/>
                      <w:szCs w:val="16"/>
                    </w:rPr>
                    <w:t xml:space="preserve">respectivos </w:t>
                  </w:r>
                  <w:r w:rsidRPr="00F95634">
                    <w:rPr>
                      <w:rFonts w:ascii="Arial" w:hAnsi="Arial" w:cs="Arial"/>
                      <w:sz w:val="16"/>
                      <w:szCs w:val="16"/>
                    </w:rPr>
                    <w:t>soquetes;</w:t>
                  </w:r>
                </w:p>
                <w:p w:rsidR="00B70265" w:rsidRDefault="00B70265" w:rsidP="00B70265">
                  <w:pPr>
                    <w:pStyle w:val="PargrafodaLista"/>
                    <w:numPr>
                      <w:ilvl w:val="0"/>
                      <w:numId w:val="23"/>
                    </w:numPr>
                    <w:spacing w:after="240"/>
                    <w:jc w:val="both"/>
                    <w:rPr>
                      <w:rFonts w:ascii="Arial" w:hAnsi="Arial" w:cs="Arial"/>
                      <w:sz w:val="16"/>
                      <w:szCs w:val="16"/>
                    </w:rPr>
                  </w:pPr>
                  <w:r>
                    <w:rPr>
                      <w:rFonts w:ascii="Arial" w:hAnsi="Arial" w:cs="Arial"/>
                      <w:sz w:val="16"/>
                      <w:szCs w:val="16"/>
                    </w:rPr>
                    <w:t>Recorte e readequação</w:t>
                  </w:r>
                  <w:r w:rsidRPr="00F95634">
                    <w:rPr>
                      <w:rFonts w:ascii="Arial" w:hAnsi="Arial" w:cs="Arial"/>
                      <w:sz w:val="16"/>
                      <w:szCs w:val="16"/>
                    </w:rPr>
                    <w:t xml:space="preserve"> </w:t>
                  </w:r>
                  <w:r>
                    <w:rPr>
                      <w:rFonts w:ascii="Arial" w:hAnsi="Arial" w:cs="Arial"/>
                      <w:sz w:val="16"/>
                      <w:szCs w:val="16"/>
                    </w:rPr>
                    <w:t>do</w:t>
                  </w:r>
                  <w:r w:rsidRPr="00F95634">
                    <w:rPr>
                      <w:rFonts w:ascii="Arial" w:hAnsi="Arial" w:cs="Arial"/>
                      <w:sz w:val="16"/>
                      <w:szCs w:val="16"/>
                    </w:rPr>
                    <w:t xml:space="preserve"> forro</w:t>
                  </w:r>
                  <w:r>
                    <w:rPr>
                      <w:rFonts w:ascii="Arial" w:hAnsi="Arial" w:cs="Arial"/>
                      <w:sz w:val="16"/>
                      <w:szCs w:val="16"/>
                    </w:rPr>
                    <w:t xml:space="preserve"> (caso necessário) onde a luminária será instalada</w:t>
                  </w:r>
                  <w:r w:rsidRPr="00F95634">
                    <w:rPr>
                      <w:rFonts w:ascii="Arial" w:hAnsi="Arial" w:cs="Arial"/>
                      <w:sz w:val="16"/>
                      <w:szCs w:val="16"/>
                    </w:rPr>
                    <w:t>;</w:t>
                  </w:r>
                </w:p>
                <w:p w:rsidR="00B70265" w:rsidRPr="00F95634" w:rsidRDefault="00B70265" w:rsidP="00B70265">
                  <w:pPr>
                    <w:pStyle w:val="PargrafodaLista"/>
                    <w:numPr>
                      <w:ilvl w:val="0"/>
                      <w:numId w:val="23"/>
                    </w:numPr>
                    <w:spacing w:after="240"/>
                    <w:jc w:val="both"/>
                    <w:rPr>
                      <w:rFonts w:ascii="Arial" w:hAnsi="Arial" w:cs="Arial"/>
                      <w:sz w:val="16"/>
                      <w:szCs w:val="16"/>
                    </w:rPr>
                  </w:pPr>
                  <w:r w:rsidRPr="00F95634">
                    <w:rPr>
                      <w:rFonts w:ascii="Arial" w:hAnsi="Arial" w:cs="Arial"/>
                      <w:sz w:val="16"/>
                      <w:szCs w:val="16"/>
                    </w:rPr>
                    <w:t xml:space="preserve">Instalação da luminária </w:t>
                  </w:r>
                  <w:r>
                    <w:rPr>
                      <w:rFonts w:ascii="Arial" w:hAnsi="Arial" w:cs="Arial"/>
                      <w:sz w:val="16"/>
                      <w:szCs w:val="16"/>
                    </w:rPr>
                    <w:t xml:space="preserve">montada </w:t>
                  </w:r>
                  <w:r w:rsidRPr="00F95634">
                    <w:rPr>
                      <w:rFonts w:ascii="Arial" w:hAnsi="Arial" w:cs="Arial"/>
                      <w:sz w:val="16"/>
                      <w:szCs w:val="16"/>
                    </w:rPr>
                    <w:t>no forro.</w:t>
                  </w:r>
                </w:p>
                <w:p w:rsidR="00B70265" w:rsidRPr="00F95634" w:rsidRDefault="00B70265" w:rsidP="00B70265">
                  <w:pPr>
                    <w:pStyle w:val="PargrafodaLista"/>
                    <w:numPr>
                      <w:ilvl w:val="0"/>
                      <w:numId w:val="23"/>
                    </w:numPr>
                    <w:spacing w:after="240"/>
                    <w:jc w:val="both"/>
                    <w:rPr>
                      <w:rFonts w:ascii="Arial" w:hAnsi="Arial" w:cs="Arial"/>
                      <w:sz w:val="16"/>
                      <w:szCs w:val="16"/>
                    </w:rPr>
                  </w:pPr>
                  <w:r>
                    <w:rPr>
                      <w:rFonts w:ascii="Arial" w:hAnsi="Arial" w:cs="Arial"/>
                      <w:sz w:val="16"/>
                      <w:szCs w:val="16"/>
                    </w:rPr>
                    <w:t xml:space="preserve">FORNECIMENTO, </w:t>
                  </w:r>
                  <w:r w:rsidRPr="00692EDD">
                    <w:rPr>
                      <w:rFonts w:ascii="Arial" w:hAnsi="Arial" w:cs="Arial"/>
                      <w:sz w:val="16"/>
                      <w:szCs w:val="16"/>
                    </w:rPr>
                    <w:t>TRANSPORTE E INSTALAÇÃO dos materiais elétricos: c</w:t>
                  </w:r>
                  <w:r>
                    <w:rPr>
                      <w:rFonts w:ascii="Arial" w:hAnsi="Arial" w:cs="Arial"/>
                      <w:sz w:val="16"/>
                      <w:szCs w:val="16"/>
                    </w:rPr>
                    <w:t>abos elétricos bitola 2,5mm² (considerar ~ 4m</w:t>
                  </w:r>
                  <w:proofErr w:type="gramStart"/>
                  <w:r>
                    <w:rPr>
                      <w:rFonts w:ascii="Arial" w:hAnsi="Arial" w:cs="Arial"/>
                      <w:sz w:val="16"/>
                      <w:szCs w:val="16"/>
                    </w:rPr>
                    <w:t xml:space="preserve">) </w:t>
                  </w:r>
                  <w:r w:rsidRPr="00692EDD">
                    <w:rPr>
                      <w:rFonts w:ascii="Arial" w:hAnsi="Arial" w:cs="Arial"/>
                      <w:sz w:val="16"/>
                      <w:szCs w:val="16"/>
                    </w:rPr>
                    <w:t>;</w:t>
                  </w:r>
                  <w:proofErr w:type="gramEnd"/>
                  <w:r w:rsidRPr="00692EDD">
                    <w:rPr>
                      <w:rFonts w:ascii="Arial" w:hAnsi="Arial" w:cs="Arial"/>
                      <w:sz w:val="16"/>
                      <w:szCs w:val="16"/>
                    </w:rPr>
                    <w:t xml:space="preserve"> </w:t>
                  </w:r>
                  <w:proofErr w:type="spellStart"/>
                  <w:r w:rsidRPr="00692EDD">
                    <w:rPr>
                      <w:rFonts w:ascii="Arial" w:hAnsi="Arial" w:cs="Arial"/>
                      <w:sz w:val="16"/>
                      <w:szCs w:val="16"/>
                    </w:rPr>
                    <w:t>eletroduto</w:t>
                  </w:r>
                  <w:proofErr w:type="spellEnd"/>
                  <w:r w:rsidRPr="00692EDD">
                    <w:rPr>
                      <w:rFonts w:ascii="Arial" w:hAnsi="Arial" w:cs="Arial"/>
                      <w:sz w:val="16"/>
                      <w:szCs w:val="16"/>
                    </w:rPr>
                    <w:t xml:space="preserve"> corrugado </w:t>
                  </w:r>
                  <w:r>
                    <w:rPr>
                      <w:rFonts w:ascii="Arial" w:hAnsi="Arial" w:cs="Arial"/>
                      <w:sz w:val="16"/>
                      <w:szCs w:val="16"/>
                    </w:rPr>
                    <w:t>3/4” (considerar ~ 2 metros)</w:t>
                  </w:r>
                  <w:r w:rsidRPr="00692EDD">
                    <w:rPr>
                      <w:rFonts w:ascii="Arial" w:hAnsi="Arial" w:cs="Arial"/>
                      <w:sz w:val="16"/>
                      <w:szCs w:val="16"/>
                    </w:rPr>
                    <w:t xml:space="preserve"> </w:t>
                  </w:r>
                  <w:r>
                    <w:rPr>
                      <w:rFonts w:ascii="Arial" w:hAnsi="Arial" w:cs="Arial"/>
                      <w:sz w:val="16"/>
                      <w:szCs w:val="16"/>
                    </w:rPr>
                    <w:t xml:space="preserve">  </w:t>
                  </w:r>
                  <w:r w:rsidRPr="00692EDD">
                    <w:rPr>
                      <w:rFonts w:ascii="Arial" w:hAnsi="Arial" w:cs="Arial"/>
                      <w:sz w:val="16"/>
                      <w:szCs w:val="16"/>
                    </w:rPr>
                    <w:t xml:space="preserve">e acessórios: fita isolante e conectores, necessários para a energização das lâmpadas e o perfeito funcionamento da iluminação a </w:t>
                  </w:r>
                  <w:proofErr w:type="spellStart"/>
                  <w:r w:rsidRPr="00692EDD">
                    <w:rPr>
                      <w:rFonts w:ascii="Arial" w:hAnsi="Arial" w:cs="Arial"/>
                      <w:sz w:val="16"/>
                      <w:szCs w:val="16"/>
                    </w:rPr>
                    <w:t>led</w:t>
                  </w:r>
                  <w:proofErr w:type="spellEnd"/>
                  <w:r w:rsidRPr="00692EDD">
                    <w:rPr>
                      <w:rFonts w:ascii="Arial" w:hAnsi="Arial" w:cs="Arial"/>
                      <w:sz w:val="16"/>
                      <w:szCs w:val="16"/>
                    </w:rPr>
                    <w:t>.</w:t>
                  </w:r>
                </w:p>
                <w:p w:rsidR="00B70265" w:rsidRPr="00AC66B3" w:rsidRDefault="00B70265" w:rsidP="00B70265">
                  <w:pPr>
                    <w:pStyle w:val="PargrafodaLista"/>
                    <w:numPr>
                      <w:ilvl w:val="0"/>
                      <w:numId w:val="23"/>
                    </w:numPr>
                    <w:spacing w:after="240"/>
                    <w:jc w:val="both"/>
                    <w:rPr>
                      <w:rFonts w:ascii="Arial" w:eastAsiaTheme="minorHAnsi" w:hAnsi="Arial" w:cs="Arial"/>
                    </w:rPr>
                  </w:pPr>
                  <w:r w:rsidRPr="00F95634">
                    <w:rPr>
                      <w:rFonts w:ascii="Arial" w:hAnsi="Arial" w:cs="Arial"/>
                      <w:sz w:val="16"/>
                      <w:szCs w:val="16"/>
                    </w:rPr>
                    <w:t>Efetuar a ligação ao circuito elétrico existente;</w:t>
                  </w:r>
                </w:p>
                <w:p w:rsidR="00B70265" w:rsidRDefault="00B70265" w:rsidP="00B70265">
                  <w:pPr>
                    <w:pStyle w:val="PargrafodaLista"/>
                    <w:numPr>
                      <w:ilvl w:val="0"/>
                      <w:numId w:val="23"/>
                    </w:numPr>
                    <w:spacing w:after="240"/>
                    <w:jc w:val="both"/>
                    <w:rPr>
                      <w:rFonts w:ascii="Arial" w:eastAsiaTheme="minorHAnsi" w:hAnsi="Arial" w:cs="Arial"/>
                    </w:rPr>
                  </w:pPr>
                  <w:r w:rsidRPr="00F95634">
                    <w:rPr>
                      <w:rFonts w:ascii="Arial" w:hAnsi="Arial" w:cs="Arial"/>
                      <w:sz w:val="16"/>
                      <w:szCs w:val="16"/>
                    </w:rPr>
                    <w:t>Teste para verificar o funcionamento</w:t>
                  </w:r>
                  <w:r>
                    <w:rPr>
                      <w:rFonts w:ascii="Arial" w:hAnsi="Arial" w:cs="Arial"/>
                      <w:sz w:val="16"/>
                      <w:szCs w:val="16"/>
                    </w:rPr>
                    <w:t xml:space="preserve"> do conjunto.</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Pr="008A0193" w:rsidRDefault="00B70265" w:rsidP="00404F8D">
                  <w:pPr>
                    <w:jc w:val="center"/>
                    <w:rPr>
                      <w:rFonts w:ascii="Arial" w:eastAsia="Arial" w:hAnsi="Arial" w:cs="Arial"/>
                      <w:lang w:eastAsia="en-US"/>
                    </w:rPr>
                  </w:pPr>
                  <w:r w:rsidRPr="008A0193">
                    <w:rPr>
                      <w:rFonts w:ascii="Arial" w:eastAsia="Arial" w:hAnsi="Arial" w:cs="Arial"/>
                      <w:lang w:eastAsia="en-US"/>
                    </w:rPr>
                    <w:t>U</w:t>
                  </w:r>
                  <w:r>
                    <w:rPr>
                      <w:rFonts w:ascii="Arial" w:eastAsia="Arial" w:hAnsi="Arial" w:cs="Arial"/>
                      <w:lang w:eastAsia="en-US"/>
                    </w:rPr>
                    <w:t>ND</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Default="00B70265" w:rsidP="00404F8D">
                  <w:pPr>
                    <w:jc w:val="center"/>
                    <w:rPr>
                      <w:rFonts w:ascii="Arial" w:hAnsi="Arial" w:cs="Arial"/>
                      <w:lang w:eastAsia="en-US"/>
                    </w:rPr>
                  </w:pPr>
                  <w:r>
                    <w:rPr>
                      <w:rFonts w:ascii="Arial" w:hAnsi="Arial" w:cs="Arial"/>
                      <w:lang w:eastAsia="en-US"/>
                    </w:rPr>
                    <w:t>700</w:t>
                  </w:r>
                </w:p>
              </w:tc>
            </w:tr>
            <w:tr w:rsidR="00B70265" w:rsidRPr="0057678C" w:rsidTr="00404F8D">
              <w:trPr>
                <w:trHeight w:val="311"/>
              </w:trPr>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Pr="005B6B42" w:rsidRDefault="00B70265" w:rsidP="00404F8D">
                  <w:pPr>
                    <w:pStyle w:val="PargrafodaLista"/>
                    <w:spacing w:after="120"/>
                    <w:ind w:left="360"/>
                    <w:jc w:val="both"/>
                    <w:rPr>
                      <w:rFonts w:ascii="Arial" w:eastAsiaTheme="minorHAnsi" w:hAnsi="Arial" w:cs="Arial"/>
                    </w:rPr>
                  </w:pPr>
                  <w:r>
                    <w:rPr>
                      <w:rFonts w:ascii="Arial" w:eastAsiaTheme="minorHAnsi" w:hAnsi="Arial" w:cs="Arial"/>
                    </w:rPr>
                    <w:t>2</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70265" w:rsidRPr="000D172C" w:rsidRDefault="00B70265" w:rsidP="00404F8D">
                  <w:pPr>
                    <w:pStyle w:val="PargrafodaLista"/>
                    <w:spacing w:after="120"/>
                    <w:ind w:left="360"/>
                    <w:jc w:val="both"/>
                    <w:rPr>
                      <w:rFonts w:ascii="Arial" w:eastAsia="Times New Roman" w:hAnsi="Arial" w:cs="Arial"/>
                      <w:b/>
                      <w:sz w:val="18"/>
                      <w:szCs w:val="18"/>
                    </w:rPr>
                  </w:pPr>
                  <w:r w:rsidRPr="000D172C">
                    <w:rPr>
                      <w:rFonts w:ascii="Arial" w:eastAsia="Times New Roman" w:hAnsi="Arial" w:cs="Arial"/>
                      <w:b/>
                      <w:sz w:val="18"/>
                      <w:szCs w:val="18"/>
                    </w:rPr>
                    <w:t>REALOCAÇÃO DE LUMINÁRIA QUADRADA 0,617X0,617CM EXISTENTE, COMPREENDENDO:</w:t>
                  </w:r>
                </w:p>
                <w:p w:rsidR="00B70265" w:rsidRDefault="00B70265" w:rsidP="00404F8D">
                  <w:pPr>
                    <w:pStyle w:val="PargrafodaLista"/>
                    <w:spacing w:after="120"/>
                    <w:ind w:left="360"/>
                    <w:jc w:val="both"/>
                    <w:rPr>
                      <w:rFonts w:ascii="Arial" w:eastAsiaTheme="minorHAnsi" w:hAnsi="Arial" w:cs="Arial"/>
                    </w:rPr>
                  </w:pPr>
                </w:p>
                <w:p w:rsidR="00B70265" w:rsidRPr="00F95634" w:rsidRDefault="00B70265" w:rsidP="00B70265">
                  <w:pPr>
                    <w:pStyle w:val="PargrafodaLista"/>
                    <w:numPr>
                      <w:ilvl w:val="0"/>
                      <w:numId w:val="23"/>
                    </w:numPr>
                    <w:spacing w:after="240"/>
                    <w:jc w:val="both"/>
                    <w:rPr>
                      <w:rFonts w:ascii="Arial" w:hAnsi="Arial" w:cs="Arial"/>
                      <w:sz w:val="16"/>
                      <w:szCs w:val="16"/>
                    </w:rPr>
                  </w:pPr>
                  <w:r w:rsidRPr="00F95634">
                    <w:rPr>
                      <w:rFonts w:ascii="Arial" w:hAnsi="Arial" w:cs="Arial"/>
                      <w:sz w:val="16"/>
                      <w:szCs w:val="16"/>
                    </w:rPr>
                    <w:t>Retirada da luminária</w:t>
                  </w:r>
                  <w:r>
                    <w:rPr>
                      <w:rFonts w:ascii="Arial" w:hAnsi="Arial" w:cs="Arial"/>
                      <w:sz w:val="16"/>
                      <w:szCs w:val="16"/>
                    </w:rPr>
                    <w:t xml:space="preserve"> do forro mineral;</w:t>
                  </w:r>
                </w:p>
                <w:p w:rsidR="00B70265" w:rsidRPr="00F95634" w:rsidRDefault="00B70265" w:rsidP="00B70265">
                  <w:pPr>
                    <w:pStyle w:val="PargrafodaLista"/>
                    <w:numPr>
                      <w:ilvl w:val="0"/>
                      <w:numId w:val="23"/>
                    </w:numPr>
                    <w:spacing w:after="240"/>
                    <w:jc w:val="both"/>
                    <w:rPr>
                      <w:rFonts w:ascii="Arial" w:hAnsi="Arial" w:cs="Arial"/>
                      <w:sz w:val="16"/>
                      <w:szCs w:val="16"/>
                    </w:rPr>
                  </w:pPr>
                  <w:r w:rsidRPr="00F95634">
                    <w:rPr>
                      <w:rFonts w:ascii="Arial" w:hAnsi="Arial" w:cs="Arial"/>
                      <w:sz w:val="16"/>
                      <w:szCs w:val="16"/>
                    </w:rPr>
                    <w:t xml:space="preserve">Retirada </w:t>
                  </w:r>
                  <w:r>
                    <w:rPr>
                      <w:rFonts w:ascii="Arial" w:hAnsi="Arial" w:cs="Arial"/>
                      <w:sz w:val="16"/>
                      <w:szCs w:val="16"/>
                    </w:rPr>
                    <w:t>d</w:t>
                  </w:r>
                  <w:r w:rsidRPr="00F95634">
                    <w:rPr>
                      <w:rFonts w:ascii="Arial" w:hAnsi="Arial" w:cs="Arial"/>
                      <w:sz w:val="16"/>
                      <w:szCs w:val="16"/>
                    </w:rPr>
                    <w:t>a ligação elétric</w:t>
                  </w:r>
                  <w:r>
                    <w:rPr>
                      <w:rFonts w:ascii="Arial" w:hAnsi="Arial" w:cs="Arial"/>
                      <w:sz w:val="16"/>
                      <w:szCs w:val="16"/>
                    </w:rPr>
                    <w:t>a</w:t>
                  </w:r>
                  <w:r w:rsidRPr="00F95634">
                    <w:rPr>
                      <w:rFonts w:ascii="Arial" w:hAnsi="Arial" w:cs="Arial"/>
                      <w:sz w:val="16"/>
                      <w:szCs w:val="16"/>
                    </w:rPr>
                    <w:t xml:space="preserve"> existente</w:t>
                  </w:r>
                  <w:r>
                    <w:rPr>
                      <w:rFonts w:ascii="Arial" w:hAnsi="Arial" w:cs="Arial"/>
                      <w:sz w:val="16"/>
                      <w:szCs w:val="16"/>
                    </w:rPr>
                    <w:t>;</w:t>
                  </w:r>
                </w:p>
                <w:p w:rsidR="00B70265" w:rsidRDefault="00B70265" w:rsidP="00B70265">
                  <w:pPr>
                    <w:pStyle w:val="PargrafodaLista"/>
                    <w:numPr>
                      <w:ilvl w:val="0"/>
                      <w:numId w:val="23"/>
                    </w:numPr>
                    <w:spacing w:after="240"/>
                    <w:jc w:val="both"/>
                    <w:rPr>
                      <w:rFonts w:ascii="Arial" w:hAnsi="Arial" w:cs="Arial"/>
                      <w:sz w:val="16"/>
                      <w:szCs w:val="16"/>
                    </w:rPr>
                  </w:pPr>
                  <w:r w:rsidRPr="00C230DF">
                    <w:rPr>
                      <w:rFonts w:ascii="Arial" w:hAnsi="Arial" w:cs="Arial"/>
                      <w:sz w:val="16"/>
                      <w:szCs w:val="16"/>
                    </w:rPr>
                    <w:t>Retirada das lâmpadas fluorescentes</w:t>
                  </w:r>
                  <w:r>
                    <w:rPr>
                      <w:rFonts w:ascii="Arial" w:hAnsi="Arial" w:cs="Arial"/>
                      <w:sz w:val="16"/>
                      <w:szCs w:val="16"/>
                    </w:rPr>
                    <w:t>, reatores, soquetes</w:t>
                  </w:r>
                  <w:r w:rsidRPr="00C230DF">
                    <w:rPr>
                      <w:rFonts w:ascii="Arial" w:hAnsi="Arial" w:cs="Arial"/>
                      <w:sz w:val="16"/>
                      <w:szCs w:val="16"/>
                    </w:rPr>
                    <w:t>;</w:t>
                  </w:r>
                </w:p>
                <w:p w:rsidR="00B70265" w:rsidRPr="00C230DF" w:rsidRDefault="00B70265" w:rsidP="00B70265">
                  <w:pPr>
                    <w:pStyle w:val="PargrafodaLista"/>
                    <w:numPr>
                      <w:ilvl w:val="0"/>
                      <w:numId w:val="23"/>
                    </w:numPr>
                    <w:spacing w:after="240"/>
                    <w:jc w:val="both"/>
                    <w:rPr>
                      <w:rFonts w:ascii="Arial" w:hAnsi="Arial" w:cs="Arial"/>
                      <w:sz w:val="16"/>
                      <w:szCs w:val="16"/>
                    </w:rPr>
                  </w:pPr>
                  <w:r w:rsidRPr="00F95634">
                    <w:rPr>
                      <w:rFonts w:ascii="Arial" w:hAnsi="Arial" w:cs="Arial"/>
                      <w:sz w:val="16"/>
                      <w:szCs w:val="16"/>
                    </w:rPr>
                    <w:t>Limpeza da luminária</w:t>
                  </w:r>
                  <w:r>
                    <w:rPr>
                      <w:rFonts w:ascii="Arial" w:hAnsi="Arial" w:cs="Arial"/>
                      <w:sz w:val="16"/>
                      <w:szCs w:val="16"/>
                    </w:rPr>
                    <w:t>;</w:t>
                  </w:r>
                </w:p>
                <w:p w:rsidR="00B70265" w:rsidRPr="00F95634" w:rsidRDefault="00B70265" w:rsidP="00B70265">
                  <w:pPr>
                    <w:pStyle w:val="PargrafodaLista"/>
                    <w:numPr>
                      <w:ilvl w:val="0"/>
                      <w:numId w:val="23"/>
                    </w:numPr>
                    <w:spacing w:after="240"/>
                    <w:jc w:val="both"/>
                    <w:rPr>
                      <w:rFonts w:ascii="Arial" w:hAnsi="Arial" w:cs="Arial"/>
                      <w:sz w:val="16"/>
                      <w:szCs w:val="16"/>
                    </w:rPr>
                  </w:pPr>
                  <w:r w:rsidRPr="00F95634">
                    <w:rPr>
                      <w:rFonts w:ascii="Arial" w:hAnsi="Arial" w:cs="Arial"/>
                      <w:sz w:val="16"/>
                      <w:szCs w:val="16"/>
                    </w:rPr>
                    <w:t>Montagem da luminária</w:t>
                  </w:r>
                  <w:r>
                    <w:rPr>
                      <w:rFonts w:ascii="Arial" w:hAnsi="Arial" w:cs="Arial"/>
                      <w:sz w:val="16"/>
                      <w:szCs w:val="16"/>
                    </w:rPr>
                    <w:t>: instalação d</w:t>
                  </w:r>
                  <w:r w:rsidRPr="00F95634">
                    <w:rPr>
                      <w:rFonts w:ascii="Arial" w:hAnsi="Arial" w:cs="Arial"/>
                      <w:sz w:val="16"/>
                      <w:szCs w:val="16"/>
                    </w:rPr>
                    <w:t>as</w:t>
                  </w:r>
                  <w:r>
                    <w:rPr>
                      <w:rFonts w:ascii="Arial" w:hAnsi="Arial" w:cs="Arial"/>
                      <w:sz w:val="16"/>
                      <w:szCs w:val="16"/>
                    </w:rPr>
                    <w:t xml:space="preserve"> 04 (quatro)</w:t>
                  </w:r>
                  <w:r w:rsidRPr="00F95634">
                    <w:rPr>
                      <w:rFonts w:ascii="Arial" w:hAnsi="Arial" w:cs="Arial"/>
                      <w:sz w:val="16"/>
                      <w:szCs w:val="16"/>
                    </w:rPr>
                    <w:t xml:space="preserve"> lâmpadas </w:t>
                  </w:r>
                  <w:r>
                    <w:rPr>
                      <w:rFonts w:ascii="Arial" w:hAnsi="Arial" w:cs="Arial"/>
                      <w:sz w:val="16"/>
                      <w:szCs w:val="16"/>
                    </w:rPr>
                    <w:t xml:space="preserve">a LED </w:t>
                  </w:r>
                  <w:r w:rsidRPr="00F95634">
                    <w:rPr>
                      <w:rFonts w:ascii="Arial" w:hAnsi="Arial" w:cs="Arial"/>
                      <w:sz w:val="16"/>
                      <w:szCs w:val="16"/>
                    </w:rPr>
                    <w:t xml:space="preserve">e </w:t>
                  </w:r>
                  <w:r>
                    <w:rPr>
                      <w:rFonts w:ascii="Arial" w:hAnsi="Arial" w:cs="Arial"/>
                      <w:sz w:val="16"/>
                      <w:szCs w:val="16"/>
                    </w:rPr>
                    <w:t xml:space="preserve">respectivos </w:t>
                  </w:r>
                  <w:r w:rsidRPr="00F95634">
                    <w:rPr>
                      <w:rFonts w:ascii="Arial" w:hAnsi="Arial" w:cs="Arial"/>
                      <w:sz w:val="16"/>
                      <w:szCs w:val="16"/>
                    </w:rPr>
                    <w:t>soquetes;</w:t>
                  </w:r>
                </w:p>
                <w:p w:rsidR="00B70265" w:rsidRPr="00B1679B" w:rsidRDefault="00B70265" w:rsidP="00B70265">
                  <w:pPr>
                    <w:pStyle w:val="PargrafodaLista"/>
                    <w:numPr>
                      <w:ilvl w:val="0"/>
                      <w:numId w:val="23"/>
                    </w:numPr>
                    <w:spacing w:after="240"/>
                    <w:jc w:val="both"/>
                    <w:rPr>
                      <w:rFonts w:ascii="Arial" w:eastAsiaTheme="minorHAnsi" w:hAnsi="Arial" w:cs="Arial"/>
                    </w:rPr>
                  </w:pPr>
                  <w:r>
                    <w:rPr>
                      <w:rFonts w:ascii="Arial" w:hAnsi="Arial" w:cs="Arial"/>
                      <w:sz w:val="16"/>
                      <w:szCs w:val="16"/>
                    </w:rPr>
                    <w:t xml:space="preserve">Recorte e </w:t>
                  </w:r>
                  <w:proofErr w:type="gramStart"/>
                  <w:r>
                    <w:rPr>
                      <w:rFonts w:ascii="Arial" w:hAnsi="Arial" w:cs="Arial"/>
                      <w:sz w:val="16"/>
                      <w:szCs w:val="16"/>
                    </w:rPr>
                    <w:t xml:space="preserve">readequação </w:t>
                  </w:r>
                  <w:r w:rsidRPr="00F95634">
                    <w:rPr>
                      <w:rFonts w:ascii="Arial" w:hAnsi="Arial" w:cs="Arial"/>
                      <w:sz w:val="16"/>
                      <w:szCs w:val="16"/>
                    </w:rPr>
                    <w:t xml:space="preserve"> </w:t>
                  </w:r>
                  <w:r>
                    <w:rPr>
                      <w:rFonts w:ascii="Arial" w:hAnsi="Arial" w:cs="Arial"/>
                      <w:sz w:val="16"/>
                      <w:szCs w:val="16"/>
                    </w:rPr>
                    <w:t>do</w:t>
                  </w:r>
                  <w:proofErr w:type="gramEnd"/>
                  <w:r w:rsidRPr="00F95634">
                    <w:rPr>
                      <w:rFonts w:ascii="Arial" w:hAnsi="Arial" w:cs="Arial"/>
                      <w:sz w:val="16"/>
                      <w:szCs w:val="16"/>
                    </w:rPr>
                    <w:t xml:space="preserve"> forro</w:t>
                  </w:r>
                  <w:r>
                    <w:rPr>
                      <w:rFonts w:ascii="Arial" w:hAnsi="Arial" w:cs="Arial"/>
                      <w:sz w:val="16"/>
                      <w:szCs w:val="16"/>
                    </w:rPr>
                    <w:t xml:space="preserve"> mineral onde a luminária será instalada;</w:t>
                  </w:r>
                </w:p>
                <w:p w:rsidR="00B70265" w:rsidRPr="00572A2B" w:rsidRDefault="00B70265" w:rsidP="00B70265">
                  <w:pPr>
                    <w:pStyle w:val="PargrafodaLista"/>
                    <w:numPr>
                      <w:ilvl w:val="0"/>
                      <w:numId w:val="23"/>
                    </w:numPr>
                    <w:spacing w:after="240"/>
                    <w:jc w:val="both"/>
                    <w:rPr>
                      <w:rFonts w:ascii="Arial" w:eastAsiaTheme="minorHAnsi" w:hAnsi="Arial" w:cs="Arial"/>
                    </w:rPr>
                  </w:pPr>
                  <w:r w:rsidRPr="00F95634">
                    <w:rPr>
                      <w:rFonts w:ascii="Arial" w:hAnsi="Arial" w:cs="Arial"/>
                      <w:sz w:val="16"/>
                      <w:szCs w:val="16"/>
                    </w:rPr>
                    <w:t xml:space="preserve">Instalação </w:t>
                  </w:r>
                  <w:r>
                    <w:rPr>
                      <w:rFonts w:ascii="Arial" w:hAnsi="Arial" w:cs="Arial"/>
                      <w:sz w:val="16"/>
                      <w:szCs w:val="16"/>
                    </w:rPr>
                    <w:t xml:space="preserve">da luminária </w:t>
                  </w:r>
                  <w:r w:rsidRPr="00F95634">
                    <w:rPr>
                      <w:rFonts w:ascii="Arial" w:hAnsi="Arial" w:cs="Arial"/>
                      <w:sz w:val="16"/>
                      <w:szCs w:val="16"/>
                    </w:rPr>
                    <w:t>no forro</w:t>
                  </w:r>
                  <w:r>
                    <w:rPr>
                      <w:rFonts w:ascii="Arial" w:hAnsi="Arial" w:cs="Arial"/>
                      <w:sz w:val="16"/>
                      <w:szCs w:val="16"/>
                    </w:rPr>
                    <w:t>;</w:t>
                  </w:r>
                </w:p>
                <w:p w:rsidR="00B70265" w:rsidRPr="00F95634" w:rsidRDefault="00B70265" w:rsidP="00B70265">
                  <w:pPr>
                    <w:pStyle w:val="PargrafodaLista"/>
                    <w:numPr>
                      <w:ilvl w:val="0"/>
                      <w:numId w:val="23"/>
                    </w:numPr>
                    <w:spacing w:after="240"/>
                    <w:jc w:val="both"/>
                    <w:rPr>
                      <w:rFonts w:ascii="Arial" w:hAnsi="Arial" w:cs="Arial"/>
                      <w:sz w:val="16"/>
                      <w:szCs w:val="16"/>
                    </w:rPr>
                  </w:pPr>
                  <w:r>
                    <w:rPr>
                      <w:rFonts w:ascii="Arial" w:hAnsi="Arial" w:cs="Arial"/>
                      <w:sz w:val="16"/>
                      <w:szCs w:val="16"/>
                    </w:rPr>
                    <w:t xml:space="preserve">Fornecimento, </w:t>
                  </w:r>
                  <w:r w:rsidRPr="00692EDD">
                    <w:rPr>
                      <w:rFonts w:ascii="Arial" w:hAnsi="Arial" w:cs="Arial"/>
                      <w:sz w:val="16"/>
                      <w:szCs w:val="16"/>
                    </w:rPr>
                    <w:t>transporte e instalação dos materiais elétricos: c</w:t>
                  </w:r>
                  <w:r>
                    <w:rPr>
                      <w:rFonts w:ascii="Arial" w:hAnsi="Arial" w:cs="Arial"/>
                      <w:sz w:val="16"/>
                      <w:szCs w:val="16"/>
                    </w:rPr>
                    <w:t>abos elétricos bitola 2,5mm² (considerar ~ 4m</w:t>
                  </w:r>
                  <w:proofErr w:type="gramStart"/>
                  <w:r>
                    <w:rPr>
                      <w:rFonts w:ascii="Arial" w:hAnsi="Arial" w:cs="Arial"/>
                      <w:sz w:val="16"/>
                      <w:szCs w:val="16"/>
                    </w:rPr>
                    <w:t xml:space="preserve">) </w:t>
                  </w:r>
                  <w:r w:rsidRPr="00692EDD">
                    <w:rPr>
                      <w:rFonts w:ascii="Arial" w:hAnsi="Arial" w:cs="Arial"/>
                      <w:sz w:val="16"/>
                      <w:szCs w:val="16"/>
                    </w:rPr>
                    <w:t>;</w:t>
                  </w:r>
                  <w:proofErr w:type="gramEnd"/>
                  <w:r w:rsidRPr="00692EDD">
                    <w:rPr>
                      <w:rFonts w:ascii="Arial" w:hAnsi="Arial" w:cs="Arial"/>
                      <w:sz w:val="16"/>
                      <w:szCs w:val="16"/>
                    </w:rPr>
                    <w:t xml:space="preserve"> </w:t>
                  </w:r>
                  <w:proofErr w:type="spellStart"/>
                  <w:r w:rsidRPr="00692EDD">
                    <w:rPr>
                      <w:rFonts w:ascii="Arial" w:hAnsi="Arial" w:cs="Arial"/>
                      <w:sz w:val="16"/>
                      <w:szCs w:val="16"/>
                    </w:rPr>
                    <w:t>eletroduto</w:t>
                  </w:r>
                  <w:proofErr w:type="spellEnd"/>
                  <w:r w:rsidRPr="00692EDD">
                    <w:rPr>
                      <w:rFonts w:ascii="Arial" w:hAnsi="Arial" w:cs="Arial"/>
                      <w:sz w:val="16"/>
                      <w:szCs w:val="16"/>
                    </w:rPr>
                    <w:t xml:space="preserve"> corrugado </w:t>
                  </w:r>
                  <w:r>
                    <w:rPr>
                      <w:rFonts w:ascii="Arial" w:hAnsi="Arial" w:cs="Arial"/>
                      <w:sz w:val="16"/>
                      <w:szCs w:val="16"/>
                    </w:rPr>
                    <w:t xml:space="preserve"> 3/4” (considerar ~ 2 metros) </w:t>
                  </w:r>
                  <w:r w:rsidRPr="00692EDD">
                    <w:rPr>
                      <w:rFonts w:ascii="Arial" w:hAnsi="Arial" w:cs="Arial"/>
                      <w:sz w:val="16"/>
                      <w:szCs w:val="16"/>
                    </w:rPr>
                    <w:t>e acessórios: fita isolante e conectores, necessários para a energização das lâmpadas e o perfeito fu</w:t>
                  </w:r>
                  <w:r>
                    <w:rPr>
                      <w:rFonts w:ascii="Arial" w:hAnsi="Arial" w:cs="Arial"/>
                      <w:sz w:val="16"/>
                      <w:szCs w:val="16"/>
                    </w:rPr>
                    <w:t xml:space="preserve">ncionamento da iluminação a </w:t>
                  </w:r>
                  <w:proofErr w:type="spellStart"/>
                  <w:r>
                    <w:rPr>
                      <w:rFonts w:ascii="Arial" w:hAnsi="Arial" w:cs="Arial"/>
                      <w:sz w:val="16"/>
                      <w:szCs w:val="16"/>
                    </w:rPr>
                    <w:t>led</w:t>
                  </w:r>
                  <w:proofErr w:type="spellEnd"/>
                  <w:r>
                    <w:rPr>
                      <w:rFonts w:ascii="Arial" w:hAnsi="Arial" w:cs="Arial"/>
                      <w:sz w:val="16"/>
                      <w:szCs w:val="16"/>
                    </w:rPr>
                    <w:t>;</w:t>
                  </w:r>
                </w:p>
                <w:p w:rsidR="00B70265" w:rsidRPr="005D5478" w:rsidRDefault="00B70265" w:rsidP="00B70265">
                  <w:pPr>
                    <w:pStyle w:val="PargrafodaLista"/>
                    <w:numPr>
                      <w:ilvl w:val="0"/>
                      <w:numId w:val="23"/>
                    </w:numPr>
                    <w:spacing w:after="240"/>
                    <w:jc w:val="both"/>
                    <w:rPr>
                      <w:rFonts w:ascii="Arial" w:eastAsiaTheme="minorHAnsi" w:hAnsi="Arial" w:cs="Arial"/>
                    </w:rPr>
                  </w:pPr>
                  <w:r w:rsidRPr="00F95634">
                    <w:rPr>
                      <w:rFonts w:ascii="Arial" w:hAnsi="Arial" w:cs="Arial"/>
                      <w:sz w:val="16"/>
                      <w:szCs w:val="16"/>
                    </w:rPr>
                    <w:t>Efetuar a ligação ao circuito elétrico existente;</w:t>
                  </w:r>
                </w:p>
                <w:p w:rsidR="00B70265" w:rsidRPr="00F95634" w:rsidRDefault="00B70265" w:rsidP="00B70265">
                  <w:pPr>
                    <w:pStyle w:val="PargrafodaLista"/>
                    <w:numPr>
                      <w:ilvl w:val="0"/>
                      <w:numId w:val="23"/>
                    </w:numPr>
                    <w:spacing w:after="240"/>
                    <w:jc w:val="both"/>
                    <w:rPr>
                      <w:rFonts w:ascii="Arial" w:hAnsi="Arial" w:cs="Arial"/>
                      <w:sz w:val="16"/>
                      <w:szCs w:val="16"/>
                    </w:rPr>
                  </w:pPr>
                  <w:r w:rsidRPr="00F95634">
                    <w:rPr>
                      <w:rFonts w:ascii="Arial" w:hAnsi="Arial" w:cs="Arial"/>
                      <w:sz w:val="16"/>
                      <w:szCs w:val="16"/>
                    </w:rPr>
                    <w:t>Teste para verificar o funcionamento do conjunto;</w:t>
                  </w:r>
                </w:p>
                <w:p w:rsidR="00B70265" w:rsidRPr="004825F6" w:rsidRDefault="00B70265" w:rsidP="00B70265">
                  <w:pPr>
                    <w:pStyle w:val="PargrafodaLista"/>
                    <w:numPr>
                      <w:ilvl w:val="0"/>
                      <w:numId w:val="23"/>
                    </w:numPr>
                    <w:spacing w:after="240"/>
                    <w:jc w:val="both"/>
                    <w:rPr>
                      <w:rFonts w:ascii="Arial" w:eastAsiaTheme="minorHAnsi" w:hAnsi="Arial" w:cs="Arial"/>
                    </w:rPr>
                  </w:pPr>
                  <w:r>
                    <w:rPr>
                      <w:rFonts w:ascii="Arial" w:hAnsi="Arial" w:cs="Arial"/>
                      <w:sz w:val="16"/>
                      <w:szCs w:val="16"/>
                    </w:rPr>
                    <w:t>Readequação do forro mineral (com fornecimento de material: 0,38m² de forro mineral) no local onde a luminária foi retirada.</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Pr="008A0193" w:rsidRDefault="00B70265" w:rsidP="00404F8D">
                  <w:pPr>
                    <w:jc w:val="center"/>
                    <w:rPr>
                      <w:rFonts w:ascii="Arial" w:eastAsia="Arial" w:hAnsi="Arial" w:cs="Arial"/>
                      <w:lang w:eastAsia="en-US"/>
                    </w:rPr>
                  </w:pPr>
                  <w:r w:rsidRPr="008A0193">
                    <w:rPr>
                      <w:rFonts w:ascii="Arial" w:eastAsia="Arial" w:hAnsi="Arial" w:cs="Arial"/>
                      <w:lang w:eastAsia="en-US"/>
                    </w:rPr>
                    <w:t>U</w:t>
                  </w:r>
                  <w:r>
                    <w:rPr>
                      <w:rFonts w:ascii="Arial" w:eastAsia="Arial" w:hAnsi="Arial" w:cs="Arial"/>
                      <w:lang w:eastAsia="en-US"/>
                    </w:rPr>
                    <w:t>ND</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Default="00B70265" w:rsidP="00404F8D">
                  <w:pPr>
                    <w:jc w:val="center"/>
                    <w:rPr>
                      <w:rFonts w:ascii="Arial" w:hAnsi="Arial" w:cs="Arial"/>
                      <w:lang w:eastAsia="en-US"/>
                    </w:rPr>
                  </w:pPr>
                  <w:r>
                    <w:rPr>
                      <w:rFonts w:ascii="Arial" w:hAnsi="Arial" w:cs="Arial"/>
                      <w:lang w:eastAsia="en-US"/>
                    </w:rPr>
                    <w:t>1300</w:t>
                  </w:r>
                </w:p>
              </w:tc>
            </w:tr>
            <w:tr w:rsidR="00B70265" w:rsidRPr="0057678C" w:rsidTr="00404F8D">
              <w:trPr>
                <w:trHeight w:val="311"/>
              </w:trPr>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Pr="005B6B42" w:rsidRDefault="00B70265" w:rsidP="00404F8D">
                  <w:pPr>
                    <w:pStyle w:val="PargrafodaLista"/>
                    <w:spacing w:after="120"/>
                    <w:ind w:left="360"/>
                    <w:jc w:val="both"/>
                    <w:rPr>
                      <w:rFonts w:ascii="Arial" w:eastAsiaTheme="minorHAnsi" w:hAnsi="Arial" w:cs="Arial"/>
                    </w:rPr>
                  </w:pPr>
                  <w:r>
                    <w:rPr>
                      <w:rFonts w:ascii="Arial" w:eastAsiaTheme="minorHAnsi" w:hAnsi="Arial" w:cs="Arial"/>
                    </w:rPr>
                    <w:t>3</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70265" w:rsidRPr="000D172C" w:rsidRDefault="00B70265" w:rsidP="00404F8D">
                  <w:pPr>
                    <w:pStyle w:val="PargrafodaLista"/>
                    <w:spacing w:after="120"/>
                    <w:ind w:left="360"/>
                    <w:jc w:val="both"/>
                    <w:rPr>
                      <w:rFonts w:ascii="Arial" w:eastAsia="Times New Roman" w:hAnsi="Arial" w:cs="Arial"/>
                      <w:b/>
                      <w:sz w:val="18"/>
                      <w:szCs w:val="18"/>
                    </w:rPr>
                  </w:pPr>
                  <w:r w:rsidRPr="000D172C">
                    <w:rPr>
                      <w:rFonts w:ascii="Arial" w:eastAsia="Times New Roman" w:hAnsi="Arial" w:cs="Arial"/>
                      <w:b/>
                      <w:sz w:val="18"/>
                      <w:szCs w:val="18"/>
                    </w:rPr>
                    <w:t>MANUTENÇÃO DE LUMINÁRIA QUADRADA 0,617X0,617</w:t>
                  </w:r>
                  <w:proofErr w:type="gramStart"/>
                  <w:r w:rsidRPr="000D172C">
                    <w:rPr>
                      <w:rFonts w:ascii="Arial" w:eastAsia="Times New Roman" w:hAnsi="Arial" w:cs="Arial"/>
                      <w:b/>
                      <w:sz w:val="18"/>
                      <w:szCs w:val="18"/>
                    </w:rPr>
                    <w:t>CM  EXISTENTE</w:t>
                  </w:r>
                  <w:proofErr w:type="gramEnd"/>
                  <w:r w:rsidRPr="000D172C">
                    <w:rPr>
                      <w:rFonts w:ascii="Arial" w:eastAsia="Times New Roman" w:hAnsi="Arial" w:cs="Arial"/>
                      <w:b/>
                      <w:sz w:val="18"/>
                      <w:szCs w:val="18"/>
                    </w:rPr>
                    <w:t>, COMPREENDENDO:</w:t>
                  </w:r>
                </w:p>
                <w:p w:rsidR="00B70265" w:rsidRDefault="00B70265" w:rsidP="00B70265">
                  <w:pPr>
                    <w:pStyle w:val="PargrafodaLista"/>
                    <w:numPr>
                      <w:ilvl w:val="0"/>
                      <w:numId w:val="23"/>
                    </w:numPr>
                    <w:spacing w:after="240"/>
                    <w:jc w:val="both"/>
                    <w:rPr>
                      <w:rFonts w:ascii="Arial" w:hAnsi="Arial" w:cs="Arial"/>
                      <w:sz w:val="16"/>
                      <w:szCs w:val="16"/>
                    </w:rPr>
                  </w:pPr>
                  <w:r w:rsidRPr="00C230DF">
                    <w:rPr>
                      <w:rFonts w:ascii="Arial" w:hAnsi="Arial" w:cs="Arial"/>
                      <w:sz w:val="16"/>
                      <w:szCs w:val="16"/>
                    </w:rPr>
                    <w:t>Retirada da luminária do forro</w:t>
                  </w:r>
                  <w:r>
                    <w:rPr>
                      <w:rFonts w:ascii="Arial" w:hAnsi="Arial" w:cs="Arial"/>
                      <w:sz w:val="16"/>
                      <w:szCs w:val="16"/>
                    </w:rPr>
                    <w:t xml:space="preserve"> mineral</w:t>
                  </w:r>
                  <w:r w:rsidRPr="00C230DF">
                    <w:rPr>
                      <w:rFonts w:ascii="Arial" w:hAnsi="Arial" w:cs="Arial"/>
                      <w:sz w:val="16"/>
                      <w:szCs w:val="16"/>
                    </w:rPr>
                    <w:t>;</w:t>
                  </w:r>
                </w:p>
                <w:p w:rsidR="00B70265" w:rsidRPr="00F95634" w:rsidRDefault="00B70265" w:rsidP="00B70265">
                  <w:pPr>
                    <w:pStyle w:val="PargrafodaLista"/>
                    <w:numPr>
                      <w:ilvl w:val="0"/>
                      <w:numId w:val="23"/>
                    </w:numPr>
                    <w:spacing w:after="240"/>
                    <w:jc w:val="both"/>
                    <w:rPr>
                      <w:rFonts w:ascii="Arial" w:hAnsi="Arial" w:cs="Arial"/>
                      <w:sz w:val="16"/>
                      <w:szCs w:val="16"/>
                    </w:rPr>
                  </w:pPr>
                  <w:r w:rsidRPr="00F95634">
                    <w:rPr>
                      <w:rFonts w:ascii="Arial" w:hAnsi="Arial" w:cs="Arial"/>
                      <w:sz w:val="16"/>
                      <w:szCs w:val="16"/>
                    </w:rPr>
                    <w:t xml:space="preserve">Retirada </w:t>
                  </w:r>
                  <w:r>
                    <w:rPr>
                      <w:rFonts w:ascii="Arial" w:hAnsi="Arial" w:cs="Arial"/>
                      <w:sz w:val="16"/>
                      <w:szCs w:val="16"/>
                    </w:rPr>
                    <w:t>d</w:t>
                  </w:r>
                  <w:r w:rsidRPr="00F95634">
                    <w:rPr>
                      <w:rFonts w:ascii="Arial" w:hAnsi="Arial" w:cs="Arial"/>
                      <w:sz w:val="16"/>
                      <w:szCs w:val="16"/>
                    </w:rPr>
                    <w:t>a ligação elétric</w:t>
                  </w:r>
                  <w:r>
                    <w:rPr>
                      <w:rFonts w:ascii="Arial" w:hAnsi="Arial" w:cs="Arial"/>
                      <w:sz w:val="16"/>
                      <w:szCs w:val="16"/>
                    </w:rPr>
                    <w:t>a</w:t>
                  </w:r>
                  <w:r w:rsidRPr="00F95634">
                    <w:rPr>
                      <w:rFonts w:ascii="Arial" w:hAnsi="Arial" w:cs="Arial"/>
                      <w:sz w:val="16"/>
                      <w:szCs w:val="16"/>
                    </w:rPr>
                    <w:t xml:space="preserve"> existente</w:t>
                  </w:r>
                  <w:r>
                    <w:rPr>
                      <w:rFonts w:ascii="Arial" w:hAnsi="Arial" w:cs="Arial"/>
                      <w:sz w:val="16"/>
                      <w:szCs w:val="16"/>
                    </w:rPr>
                    <w:t>;</w:t>
                  </w:r>
                </w:p>
                <w:p w:rsidR="00B70265" w:rsidRDefault="00B70265" w:rsidP="00B70265">
                  <w:pPr>
                    <w:pStyle w:val="PargrafodaLista"/>
                    <w:numPr>
                      <w:ilvl w:val="0"/>
                      <w:numId w:val="23"/>
                    </w:numPr>
                    <w:spacing w:after="240"/>
                    <w:jc w:val="both"/>
                    <w:rPr>
                      <w:rFonts w:ascii="Arial" w:hAnsi="Arial" w:cs="Arial"/>
                      <w:sz w:val="16"/>
                      <w:szCs w:val="16"/>
                    </w:rPr>
                  </w:pPr>
                  <w:r w:rsidRPr="00C230DF">
                    <w:rPr>
                      <w:rFonts w:ascii="Arial" w:hAnsi="Arial" w:cs="Arial"/>
                      <w:sz w:val="16"/>
                      <w:szCs w:val="16"/>
                    </w:rPr>
                    <w:t>Retirada das lâmpadas fluorescentes</w:t>
                  </w:r>
                  <w:r>
                    <w:rPr>
                      <w:rFonts w:ascii="Arial" w:hAnsi="Arial" w:cs="Arial"/>
                      <w:sz w:val="16"/>
                      <w:szCs w:val="16"/>
                    </w:rPr>
                    <w:t>, reatores, soquetes</w:t>
                  </w:r>
                  <w:r w:rsidRPr="00C230DF">
                    <w:rPr>
                      <w:rFonts w:ascii="Arial" w:hAnsi="Arial" w:cs="Arial"/>
                      <w:sz w:val="16"/>
                      <w:szCs w:val="16"/>
                    </w:rPr>
                    <w:t>;</w:t>
                  </w:r>
                </w:p>
                <w:p w:rsidR="00B70265" w:rsidRPr="00C230DF" w:rsidRDefault="00B70265" w:rsidP="00B70265">
                  <w:pPr>
                    <w:pStyle w:val="PargrafodaLista"/>
                    <w:numPr>
                      <w:ilvl w:val="0"/>
                      <w:numId w:val="23"/>
                    </w:numPr>
                    <w:spacing w:after="240"/>
                    <w:jc w:val="both"/>
                    <w:rPr>
                      <w:rFonts w:ascii="Arial" w:hAnsi="Arial" w:cs="Arial"/>
                      <w:sz w:val="16"/>
                      <w:szCs w:val="16"/>
                    </w:rPr>
                  </w:pPr>
                  <w:r w:rsidRPr="00C230DF">
                    <w:rPr>
                      <w:rFonts w:ascii="Arial" w:hAnsi="Arial" w:cs="Arial"/>
                      <w:sz w:val="16"/>
                      <w:szCs w:val="16"/>
                    </w:rPr>
                    <w:t>Limpeza da luminária;</w:t>
                  </w:r>
                </w:p>
                <w:p w:rsidR="00B70265" w:rsidRPr="00F95634" w:rsidRDefault="00B70265" w:rsidP="00B70265">
                  <w:pPr>
                    <w:pStyle w:val="PargrafodaLista"/>
                    <w:numPr>
                      <w:ilvl w:val="0"/>
                      <w:numId w:val="23"/>
                    </w:numPr>
                    <w:spacing w:after="240"/>
                    <w:jc w:val="both"/>
                    <w:rPr>
                      <w:rFonts w:ascii="Arial" w:hAnsi="Arial" w:cs="Arial"/>
                      <w:sz w:val="16"/>
                      <w:szCs w:val="16"/>
                    </w:rPr>
                  </w:pPr>
                  <w:r w:rsidRPr="00F95634">
                    <w:rPr>
                      <w:rFonts w:ascii="Arial" w:hAnsi="Arial" w:cs="Arial"/>
                      <w:sz w:val="16"/>
                      <w:szCs w:val="16"/>
                    </w:rPr>
                    <w:t>Montagem da luminária</w:t>
                  </w:r>
                  <w:r>
                    <w:rPr>
                      <w:rFonts w:ascii="Arial" w:hAnsi="Arial" w:cs="Arial"/>
                      <w:sz w:val="16"/>
                      <w:szCs w:val="16"/>
                    </w:rPr>
                    <w:t>: instalação d</w:t>
                  </w:r>
                  <w:r w:rsidRPr="00F95634">
                    <w:rPr>
                      <w:rFonts w:ascii="Arial" w:hAnsi="Arial" w:cs="Arial"/>
                      <w:sz w:val="16"/>
                      <w:szCs w:val="16"/>
                    </w:rPr>
                    <w:t>as</w:t>
                  </w:r>
                  <w:r>
                    <w:rPr>
                      <w:rFonts w:ascii="Arial" w:hAnsi="Arial" w:cs="Arial"/>
                      <w:sz w:val="16"/>
                      <w:szCs w:val="16"/>
                    </w:rPr>
                    <w:t xml:space="preserve"> 04 (quatro)</w:t>
                  </w:r>
                  <w:r w:rsidRPr="00F95634">
                    <w:rPr>
                      <w:rFonts w:ascii="Arial" w:hAnsi="Arial" w:cs="Arial"/>
                      <w:sz w:val="16"/>
                      <w:szCs w:val="16"/>
                    </w:rPr>
                    <w:t xml:space="preserve"> lâmpadas </w:t>
                  </w:r>
                  <w:r>
                    <w:rPr>
                      <w:rFonts w:ascii="Arial" w:hAnsi="Arial" w:cs="Arial"/>
                      <w:sz w:val="16"/>
                      <w:szCs w:val="16"/>
                    </w:rPr>
                    <w:t xml:space="preserve">a LED </w:t>
                  </w:r>
                  <w:r w:rsidRPr="00F95634">
                    <w:rPr>
                      <w:rFonts w:ascii="Arial" w:hAnsi="Arial" w:cs="Arial"/>
                      <w:sz w:val="16"/>
                      <w:szCs w:val="16"/>
                    </w:rPr>
                    <w:t xml:space="preserve">e </w:t>
                  </w:r>
                  <w:r>
                    <w:rPr>
                      <w:rFonts w:ascii="Arial" w:hAnsi="Arial" w:cs="Arial"/>
                      <w:sz w:val="16"/>
                      <w:szCs w:val="16"/>
                    </w:rPr>
                    <w:t xml:space="preserve">respectivos </w:t>
                  </w:r>
                  <w:r w:rsidRPr="00F95634">
                    <w:rPr>
                      <w:rFonts w:ascii="Arial" w:hAnsi="Arial" w:cs="Arial"/>
                      <w:sz w:val="16"/>
                      <w:szCs w:val="16"/>
                    </w:rPr>
                    <w:t>soquetes;</w:t>
                  </w:r>
                </w:p>
                <w:p w:rsidR="00B70265" w:rsidRDefault="00B70265" w:rsidP="00B70265">
                  <w:pPr>
                    <w:pStyle w:val="PargrafodaLista"/>
                    <w:numPr>
                      <w:ilvl w:val="0"/>
                      <w:numId w:val="23"/>
                    </w:numPr>
                    <w:spacing w:after="240"/>
                    <w:jc w:val="both"/>
                    <w:rPr>
                      <w:rFonts w:ascii="Arial" w:hAnsi="Arial" w:cs="Arial"/>
                      <w:sz w:val="16"/>
                      <w:szCs w:val="16"/>
                    </w:rPr>
                  </w:pPr>
                  <w:r w:rsidRPr="00F95634">
                    <w:rPr>
                      <w:rFonts w:ascii="Arial" w:hAnsi="Arial" w:cs="Arial"/>
                      <w:sz w:val="16"/>
                      <w:szCs w:val="16"/>
                    </w:rPr>
                    <w:t xml:space="preserve">Instalação </w:t>
                  </w:r>
                  <w:r>
                    <w:rPr>
                      <w:rFonts w:ascii="Arial" w:hAnsi="Arial" w:cs="Arial"/>
                      <w:sz w:val="16"/>
                      <w:szCs w:val="16"/>
                    </w:rPr>
                    <w:t xml:space="preserve">da luminária </w:t>
                  </w:r>
                  <w:r w:rsidRPr="00F95634">
                    <w:rPr>
                      <w:rFonts w:ascii="Arial" w:hAnsi="Arial" w:cs="Arial"/>
                      <w:sz w:val="16"/>
                      <w:szCs w:val="16"/>
                    </w:rPr>
                    <w:t>no forro</w:t>
                  </w:r>
                  <w:r>
                    <w:rPr>
                      <w:rFonts w:ascii="Arial" w:hAnsi="Arial" w:cs="Arial"/>
                      <w:sz w:val="16"/>
                      <w:szCs w:val="16"/>
                    </w:rPr>
                    <w:t xml:space="preserve"> mineral;</w:t>
                  </w:r>
                </w:p>
                <w:p w:rsidR="00B70265" w:rsidRPr="005D5478" w:rsidRDefault="00B70265" w:rsidP="00B70265">
                  <w:pPr>
                    <w:pStyle w:val="PargrafodaLista"/>
                    <w:numPr>
                      <w:ilvl w:val="0"/>
                      <w:numId w:val="23"/>
                    </w:numPr>
                    <w:spacing w:after="240"/>
                    <w:jc w:val="both"/>
                    <w:rPr>
                      <w:rFonts w:ascii="Arial" w:eastAsiaTheme="minorHAnsi" w:hAnsi="Arial" w:cs="Arial"/>
                    </w:rPr>
                  </w:pPr>
                  <w:r w:rsidRPr="00F95634">
                    <w:rPr>
                      <w:rFonts w:ascii="Arial" w:hAnsi="Arial" w:cs="Arial"/>
                      <w:sz w:val="16"/>
                      <w:szCs w:val="16"/>
                    </w:rPr>
                    <w:t>Efetuar a ligação ao circuito elétrico existente;</w:t>
                  </w:r>
                </w:p>
                <w:p w:rsidR="00B70265" w:rsidRDefault="00B70265" w:rsidP="00B70265">
                  <w:pPr>
                    <w:pStyle w:val="PargrafodaLista"/>
                    <w:numPr>
                      <w:ilvl w:val="0"/>
                      <w:numId w:val="23"/>
                    </w:numPr>
                    <w:spacing w:after="240"/>
                    <w:jc w:val="both"/>
                    <w:rPr>
                      <w:rFonts w:ascii="Arial" w:eastAsiaTheme="minorHAnsi" w:hAnsi="Arial" w:cs="Arial"/>
                    </w:rPr>
                  </w:pPr>
                  <w:r w:rsidRPr="00F95634">
                    <w:rPr>
                      <w:rFonts w:ascii="Arial" w:hAnsi="Arial" w:cs="Arial"/>
                      <w:sz w:val="16"/>
                      <w:szCs w:val="16"/>
                    </w:rPr>
                    <w:t>Teste para verificar o funcionamento</w:t>
                  </w:r>
                  <w:r>
                    <w:rPr>
                      <w:rFonts w:ascii="Arial" w:hAnsi="Arial" w:cs="Arial"/>
                      <w:sz w:val="16"/>
                      <w:szCs w:val="16"/>
                    </w:rPr>
                    <w:t xml:space="preserve"> do conjunto.</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Pr="008A0193" w:rsidRDefault="00B70265" w:rsidP="00404F8D">
                  <w:pPr>
                    <w:jc w:val="center"/>
                    <w:rPr>
                      <w:rFonts w:ascii="Arial" w:eastAsia="Arial" w:hAnsi="Arial" w:cs="Arial"/>
                      <w:lang w:eastAsia="en-US"/>
                    </w:rPr>
                  </w:pPr>
                  <w:r w:rsidRPr="008A0193">
                    <w:rPr>
                      <w:rFonts w:ascii="Arial" w:eastAsia="Arial" w:hAnsi="Arial" w:cs="Arial"/>
                      <w:lang w:eastAsia="en-US"/>
                    </w:rPr>
                    <w:t>U</w:t>
                  </w:r>
                  <w:r>
                    <w:rPr>
                      <w:rFonts w:ascii="Arial" w:eastAsia="Arial" w:hAnsi="Arial" w:cs="Arial"/>
                      <w:lang w:eastAsia="en-US"/>
                    </w:rPr>
                    <w:t>ND</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Default="00B70265" w:rsidP="00404F8D">
                  <w:pPr>
                    <w:jc w:val="center"/>
                    <w:rPr>
                      <w:rFonts w:ascii="Arial" w:hAnsi="Arial" w:cs="Arial"/>
                      <w:lang w:eastAsia="en-US"/>
                    </w:rPr>
                  </w:pPr>
                  <w:r>
                    <w:rPr>
                      <w:rFonts w:ascii="Arial" w:hAnsi="Arial" w:cs="Arial"/>
                      <w:lang w:eastAsia="en-US"/>
                    </w:rPr>
                    <w:t>500</w:t>
                  </w:r>
                </w:p>
              </w:tc>
            </w:tr>
            <w:tr w:rsidR="00B70265" w:rsidRPr="0057678C" w:rsidTr="00404F8D">
              <w:trPr>
                <w:trHeight w:val="311"/>
              </w:trPr>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Default="00B70265" w:rsidP="00404F8D">
                  <w:pPr>
                    <w:pStyle w:val="PargrafodaLista"/>
                    <w:spacing w:after="120"/>
                    <w:ind w:left="360"/>
                    <w:jc w:val="both"/>
                    <w:rPr>
                      <w:rFonts w:ascii="Arial" w:eastAsiaTheme="minorHAnsi" w:hAnsi="Arial" w:cs="Arial"/>
                    </w:rPr>
                  </w:pPr>
                  <w:r>
                    <w:rPr>
                      <w:rFonts w:ascii="Arial" w:eastAsiaTheme="minorHAnsi" w:hAnsi="Arial" w:cs="Arial"/>
                    </w:rPr>
                    <w:t>4</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70265" w:rsidRPr="000D172C" w:rsidRDefault="00B70265" w:rsidP="00404F8D">
                  <w:pPr>
                    <w:pStyle w:val="PargrafodaLista"/>
                    <w:spacing w:after="120"/>
                    <w:ind w:left="360"/>
                    <w:jc w:val="both"/>
                    <w:rPr>
                      <w:rFonts w:ascii="Arial" w:eastAsia="Times New Roman" w:hAnsi="Arial" w:cs="Arial"/>
                      <w:b/>
                      <w:sz w:val="18"/>
                      <w:szCs w:val="18"/>
                    </w:rPr>
                  </w:pPr>
                  <w:r w:rsidRPr="000D172C">
                    <w:rPr>
                      <w:rFonts w:ascii="Arial" w:eastAsia="Times New Roman" w:hAnsi="Arial" w:cs="Arial"/>
                      <w:b/>
                      <w:sz w:val="18"/>
                      <w:szCs w:val="18"/>
                    </w:rPr>
                    <w:t>INSTALAÇÃO DE LUMINÁRIA PARA DUAS LAMPADAS COMPACTAS BULBO 0,30X0,30CM NOVAS, COMPREENDENDO:</w:t>
                  </w:r>
                </w:p>
                <w:p w:rsidR="00B70265" w:rsidRPr="00F95634" w:rsidRDefault="00B70265" w:rsidP="00404F8D">
                  <w:pPr>
                    <w:pStyle w:val="PargrafodaLista"/>
                    <w:spacing w:after="240"/>
                    <w:ind w:left="360"/>
                    <w:jc w:val="both"/>
                    <w:rPr>
                      <w:rFonts w:ascii="Arial" w:hAnsi="Arial" w:cs="Arial"/>
                      <w:sz w:val="16"/>
                      <w:szCs w:val="16"/>
                    </w:rPr>
                  </w:pPr>
                </w:p>
                <w:p w:rsidR="00B70265" w:rsidRDefault="00B70265" w:rsidP="00B70265">
                  <w:pPr>
                    <w:pStyle w:val="PargrafodaLista"/>
                    <w:numPr>
                      <w:ilvl w:val="0"/>
                      <w:numId w:val="23"/>
                    </w:numPr>
                    <w:spacing w:after="240"/>
                    <w:jc w:val="both"/>
                    <w:rPr>
                      <w:rFonts w:ascii="Arial" w:hAnsi="Arial" w:cs="Arial"/>
                      <w:sz w:val="16"/>
                      <w:szCs w:val="16"/>
                    </w:rPr>
                  </w:pPr>
                  <w:r w:rsidRPr="00F95634">
                    <w:rPr>
                      <w:rFonts w:ascii="Arial" w:hAnsi="Arial" w:cs="Arial"/>
                      <w:sz w:val="16"/>
                      <w:szCs w:val="16"/>
                    </w:rPr>
                    <w:t>Montagem da luminária</w:t>
                  </w:r>
                  <w:r>
                    <w:rPr>
                      <w:rFonts w:ascii="Arial" w:hAnsi="Arial" w:cs="Arial"/>
                      <w:sz w:val="16"/>
                      <w:szCs w:val="16"/>
                    </w:rPr>
                    <w:t>:</w:t>
                  </w:r>
                  <w:r w:rsidRPr="00F95634">
                    <w:rPr>
                      <w:rFonts w:ascii="Arial" w:hAnsi="Arial" w:cs="Arial"/>
                      <w:sz w:val="16"/>
                      <w:szCs w:val="16"/>
                    </w:rPr>
                    <w:t xml:space="preserve"> </w:t>
                  </w:r>
                  <w:r>
                    <w:rPr>
                      <w:rFonts w:ascii="Arial" w:hAnsi="Arial" w:cs="Arial"/>
                      <w:sz w:val="16"/>
                      <w:szCs w:val="16"/>
                    </w:rPr>
                    <w:t>instalação d</w:t>
                  </w:r>
                  <w:r w:rsidRPr="00F95634">
                    <w:rPr>
                      <w:rFonts w:ascii="Arial" w:hAnsi="Arial" w:cs="Arial"/>
                      <w:sz w:val="16"/>
                      <w:szCs w:val="16"/>
                    </w:rPr>
                    <w:t>as</w:t>
                  </w:r>
                  <w:r>
                    <w:rPr>
                      <w:rFonts w:ascii="Arial" w:hAnsi="Arial" w:cs="Arial"/>
                      <w:sz w:val="16"/>
                      <w:szCs w:val="16"/>
                    </w:rPr>
                    <w:t xml:space="preserve"> 02 (duas)</w:t>
                  </w:r>
                  <w:r w:rsidRPr="00F95634">
                    <w:rPr>
                      <w:rFonts w:ascii="Arial" w:hAnsi="Arial" w:cs="Arial"/>
                      <w:sz w:val="16"/>
                      <w:szCs w:val="16"/>
                    </w:rPr>
                    <w:t xml:space="preserve"> lâmpadas </w:t>
                  </w:r>
                  <w:r>
                    <w:rPr>
                      <w:rFonts w:ascii="Arial" w:hAnsi="Arial" w:cs="Arial"/>
                      <w:sz w:val="16"/>
                      <w:szCs w:val="16"/>
                    </w:rPr>
                    <w:t xml:space="preserve">a LED soquete E27 </w:t>
                  </w:r>
                  <w:r w:rsidRPr="00F95634">
                    <w:rPr>
                      <w:rFonts w:ascii="Arial" w:hAnsi="Arial" w:cs="Arial"/>
                      <w:sz w:val="16"/>
                      <w:szCs w:val="16"/>
                    </w:rPr>
                    <w:t xml:space="preserve">e </w:t>
                  </w:r>
                  <w:r>
                    <w:rPr>
                      <w:rFonts w:ascii="Arial" w:hAnsi="Arial" w:cs="Arial"/>
                      <w:sz w:val="16"/>
                      <w:szCs w:val="16"/>
                    </w:rPr>
                    <w:t xml:space="preserve">respectivos </w:t>
                  </w:r>
                  <w:r w:rsidRPr="00F95634">
                    <w:rPr>
                      <w:rFonts w:ascii="Arial" w:hAnsi="Arial" w:cs="Arial"/>
                      <w:sz w:val="16"/>
                      <w:szCs w:val="16"/>
                    </w:rPr>
                    <w:t>soquetes;</w:t>
                  </w:r>
                </w:p>
                <w:p w:rsidR="00B70265" w:rsidRDefault="00B70265" w:rsidP="00B70265">
                  <w:pPr>
                    <w:pStyle w:val="PargrafodaLista"/>
                    <w:numPr>
                      <w:ilvl w:val="0"/>
                      <w:numId w:val="23"/>
                    </w:numPr>
                    <w:spacing w:after="240"/>
                    <w:jc w:val="both"/>
                    <w:rPr>
                      <w:rFonts w:ascii="Arial" w:hAnsi="Arial" w:cs="Arial"/>
                      <w:sz w:val="16"/>
                      <w:szCs w:val="16"/>
                    </w:rPr>
                  </w:pPr>
                  <w:r>
                    <w:rPr>
                      <w:rFonts w:ascii="Arial" w:hAnsi="Arial" w:cs="Arial"/>
                      <w:sz w:val="16"/>
                      <w:szCs w:val="16"/>
                    </w:rPr>
                    <w:t>Recorte e readequação</w:t>
                  </w:r>
                  <w:r w:rsidRPr="00F95634">
                    <w:rPr>
                      <w:rFonts w:ascii="Arial" w:hAnsi="Arial" w:cs="Arial"/>
                      <w:sz w:val="16"/>
                      <w:szCs w:val="16"/>
                    </w:rPr>
                    <w:t xml:space="preserve"> </w:t>
                  </w:r>
                  <w:r>
                    <w:rPr>
                      <w:rFonts w:ascii="Arial" w:hAnsi="Arial" w:cs="Arial"/>
                      <w:sz w:val="16"/>
                      <w:szCs w:val="16"/>
                    </w:rPr>
                    <w:t>do</w:t>
                  </w:r>
                  <w:r w:rsidRPr="00F95634">
                    <w:rPr>
                      <w:rFonts w:ascii="Arial" w:hAnsi="Arial" w:cs="Arial"/>
                      <w:sz w:val="16"/>
                      <w:szCs w:val="16"/>
                    </w:rPr>
                    <w:t xml:space="preserve"> forro</w:t>
                  </w:r>
                  <w:r>
                    <w:rPr>
                      <w:rFonts w:ascii="Arial" w:hAnsi="Arial" w:cs="Arial"/>
                      <w:sz w:val="16"/>
                      <w:szCs w:val="16"/>
                    </w:rPr>
                    <w:t xml:space="preserve"> (com fornecimento de material: 1,2m de perfil 24mm indicado pelo fabricante do forro e respectivos acessórios de suporte e fixação) onde a luminária será instalada</w:t>
                  </w:r>
                  <w:r w:rsidRPr="00F95634">
                    <w:rPr>
                      <w:rFonts w:ascii="Arial" w:hAnsi="Arial" w:cs="Arial"/>
                      <w:sz w:val="16"/>
                      <w:szCs w:val="16"/>
                    </w:rPr>
                    <w:t>;</w:t>
                  </w:r>
                </w:p>
                <w:p w:rsidR="00B70265" w:rsidRPr="00F95634" w:rsidRDefault="00B70265" w:rsidP="00B70265">
                  <w:pPr>
                    <w:pStyle w:val="PargrafodaLista"/>
                    <w:numPr>
                      <w:ilvl w:val="0"/>
                      <w:numId w:val="23"/>
                    </w:numPr>
                    <w:spacing w:after="240"/>
                    <w:jc w:val="both"/>
                    <w:rPr>
                      <w:rFonts w:ascii="Arial" w:hAnsi="Arial" w:cs="Arial"/>
                      <w:sz w:val="16"/>
                      <w:szCs w:val="16"/>
                    </w:rPr>
                  </w:pPr>
                  <w:r w:rsidRPr="00F95634">
                    <w:rPr>
                      <w:rFonts w:ascii="Arial" w:hAnsi="Arial" w:cs="Arial"/>
                      <w:sz w:val="16"/>
                      <w:szCs w:val="16"/>
                    </w:rPr>
                    <w:t xml:space="preserve">Instalação da luminária </w:t>
                  </w:r>
                  <w:r>
                    <w:rPr>
                      <w:rFonts w:ascii="Arial" w:hAnsi="Arial" w:cs="Arial"/>
                      <w:sz w:val="16"/>
                      <w:szCs w:val="16"/>
                    </w:rPr>
                    <w:t xml:space="preserve">montada </w:t>
                  </w:r>
                  <w:r w:rsidRPr="00F95634">
                    <w:rPr>
                      <w:rFonts w:ascii="Arial" w:hAnsi="Arial" w:cs="Arial"/>
                      <w:sz w:val="16"/>
                      <w:szCs w:val="16"/>
                    </w:rPr>
                    <w:t>no forro.</w:t>
                  </w:r>
                </w:p>
                <w:p w:rsidR="00B70265" w:rsidRPr="00F95634" w:rsidRDefault="00B70265" w:rsidP="00B70265">
                  <w:pPr>
                    <w:pStyle w:val="PargrafodaLista"/>
                    <w:numPr>
                      <w:ilvl w:val="0"/>
                      <w:numId w:val="23"/>
                    </w:numPr>
                    <w:spacing w:after="240"/>
                    <w:jc w:val="both"/>
                    <w:rPr>
                      <w:rFonts w:ascii="Arial" w:hAnsi="Arial" w:cs="Arial"/>
                      <w:sz w:val="16"/>
                      <w:szCs w:val="16"/>
                    </w:rPr>
                  </w:pPr>
                  <w:r>
                    <w:rPr>
                      <w:rFonts w:ascii="Arial" w:hAnsi="Arial" w:cs="Arial"/>
                      <w:sz w:val="16"/>
                      <w:szCs w:val="16"/>
                    </w:rPr>
                    <w:t xml:space="preserve">Fornecimento, </w:t>
                  </w:r>
                  <w:r w:rsidRPr="00692EDD">
                    <w:rPr>
                      <w:rFonts w:ascii="Arial" w:hAnsi="Arial" w:cs="Arial"/>
                      <w:sz w:val="16"/>
                      <w:szCs w:val="16"/>
                    </w:rPr>
                    <w:t>transporte e instalação dos materiais elétricos: c</w:t>
                  </w:r>
                  <w:r>
                    <w:rPr>
                      <w:rFonts w:ascii="Arial" w:hAnsi="Arial" w:cs="Arial"/>
                      <w:sz w:val="16"/>
                      <w:szCs w:val="16"/>
                    </w:rPr>
                    <w:t>abos elétricos bitola 2,5mm² (considerar ~ 4m)</w:t>
                  </w:r>
                  <w:r w:rsidRPr="00692EDD">
                    <w:rPr>
                      <w:rFonts w:ascii="Arial" w:hAnsi="Arial" w:cs="Arial"/>
                      <w:sz w:val="16"/>
                      <w:szCs w:val="16"/>
                    </w:rPr>
                    <w:t xml:space="preserve">; </w:t>
                  </w:r>
                  <w:proofErr w:type="spellStart"/>
                  <w:r w:rsidRPr="00692EDD">
                    <w:rPr>
                      <w:rFonts w:ascii="Arial" w:hAnsi="Arial" w:cs="Arial"/>
                      <w:sz w:val="16"/>
                      <w:szCs w:val="16"/>
                    </w:rPr>
                    <w:t>eletroduto</w:t>
                  </w:r>
                  <w:proofErr w:type="spellEnd"/>
                  <w:r w:rsidRPr="00692EDD">
                    <w:rPr>
                      <w:rFonts w:ascii="Arial" w:hAnsi="Arial" w:cs="Arial"/>
                      <w:sz w:val="16"/>
                      <w:szCs w:val="16"/>
                    </w:rPr>
                    <w:t xml:space="preserve"> corrugado</w:t>
                  </w:r>
                  <w:r>
                    <w:rPr>
                      <w:rFonts w:ascii="Arial" w:hAnsi="Arial" w:cs="Arial"/>
                      <w:sz w:val="16"/>
                      <w:szCs w:val="16"/>
                    </w:rPr>
                    <w:t xml:space="preserve"> 3/4” (considerar ~ 2 metros)</w:t>
                  </w:r>
                  <w:r w:rsidRPr="00692EDD">
                    <w:rPr>
                      <w:rFonts w:ascii="Arial" w:hAnsi="Arial" w:cs="Arial"/>
                      <w:sz w:val="16"/>
                      <w:szCs w:val="16"/>
                    </w:rPr>
                    <w:t xml:space="preserve"> e acessórios: fita isolante e conectores, necessários para a energização das lâmpadas e o perfeito funcionamento da iluminação a </w:t>
                  </w:r>
                  <w:proofErr w:type="spellStart"/>
                  <w:r w:rsidRPr="00692EDD">
                    <w:rPr>
                      <w:rFonts w:ascii="Arial" w:hAnsi="Arial" w:cs="Arial"/>
                      <w:sz w:val="16"/>
                      <w:szCs w:val="16"/>
                    </w:rPr>
                    <w:t>led</w:t>
                  </w:r>
                  <w:proofErr w:type="spellEnd"/>
                  <w:r w:rsidRPr="00692EDD">
                    <w:rPr>
                      <w:rFonts w:ascii="Arial" w:hAnsi="Arial" w:cs="Arial"/>
                      <w:sz w:val="16"/>
                      <w:szCs w:val="16"/>
                    </w:rPr>
                    <w:t>.</w:t>
                  </w:r>
                </w:p>
                <w:p w:rsidR="00B70265" w:rsidRPr="00AC66B3" w:rsidRDefault="00B70265" w:rsidP="00B70265">
                  <w:pPr>
                    <w:pStyle w:val="PargrafodaLista"/>
                    <w:numPr>
                      <w:ilvl w:val="0"/>
                      <w:numId w:val="23"/>
                    </w:numPr>
                    <w:spacing w:after="240"/>
                    <w:jc w:val="both"/>
                    <w:rPr>
                      <w:rFonts w:ascii="Arial" w:eastAsiaTheme="minorHAnsi" w:hAnsi="Arial" w:cs="Arial"/>
                    </w:rPr>
                  </w:pPr>
                  <w:r w:rsidRPr="00F95634">
                    <w:rPr>
                      <w:rFonts w:ascii="Arial" w:hAnsi="Arial" w:cs="Arial"/>
                      <w:sz w:val="16"/>
                      <w:szCs w:val="16"/>
                    </w:rPr>
                    <w:t>Efetuar a ligação ao circuito elétrico existente;</w:t>
                  </w:r>
                </w:p>
                <w:p w:rsidR="00B70265" w:rsidRDefault="00B70265" w:rsidP="00B70265">
                  <w:pPr>
                    <w:pStyle w:val="PargrafodaLista"/>
                    <w:numPr>
                      <w:ilvl w:val="0"/>
                      <w:numId w:val="23"/>
                    </w:numPr>
                    <w:spacing w:after="240"/>
                    <w:jc w:val="both"/>
                    <w:rPr>
                      <w:rFonts w:ascii="Arial" w:eastAsiaTheme="minorHAnsi" w:hAnsi="Arial" w:cs="Arial"/>
                      <w:b/>
                    </w:rPr>
                  </w:pPr>
                  <w:r w:rsidRPr="00F95634">
                    <w:rPr>
                      <w:rFonts w:ascii="Arial" w:hAnsi="Arial" w:cs="Arial"/>
                      <w:sz w:val="16"/>
                      <w:szCs w:val="16"/>
                    </w:rPr>
                    <w:t>Teste para verificar o funcionamento</w:t>
                  </w:r>
                  <w:r>
                    <w:rPr>
                      <w:rFonts w:ascii="Arial" w:hAnsi="Arial" w:cs="Arial"/>
                      <w:sz w:val="16"/>
                      <w:szCs w:val="16"/>
                    </w:rPr>
                    <w:t xml:space="preserve"> do conjunto.</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Pr="008A0193" w:rsidRDefault="00B70265" w:rsidP="00404F8D">
                  <w:pPr>
                    <w:jc w:val="center"/>
                    <w:rPr>
                      <w:rFonts w:ascii="Arial" w:eastAsia="Arial" w:hAnsi="Arial" w:cs="Arial"/>
                      <w:lang w:eastAsia="en-US"/>
                    </w:rPr>
                  </w:pPr>
                  <w:r w:rsidRPr="008A0193">
                    <w:rPr>
                      <w:rFonts w:ascii="Arial" w:eastAsia="Arial" w:hAnsi="Arial" w:cs="Arial"/>
                      <w:lang w:eastAsia="en-US"/>
                    </w:rPr>
                    <w:t>U</w:t>
                  </w:r>
                  <w:r>
                    <w:rPr>
                      <w:rFonts w:ascii="Arial" w:eastAsia="Arial" w:hAnsi="Arial" w:cs="Arial"/>
                      <w:lang w:eastAsia="en-US"/>
                    </w:rPr>
                    <w:t>ND</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Default="00B70265" w:rsidP="00404F8D">
                  <w:pPr>
                    <w:jc w:val="center"/>
                    <w:rPr>
                      <w:rFonts w:ascii="Arial" w:hAnsi="Arial" w:cs="Arial"/>
                      <w:lang w:eastAsia="en-US"/>
                    </w:rPr>
                  </w:pPr>
                  <w:r>
                    <w:rPr>
                      <w:rFonts w:ascii="Arial" w:hAnsi="Arial" w:cs="Arial"/>
                      <w:lang w:eastAsia="en-US"/>
                    </w:rPr>
                    <w:t>300</w:t>
                  </w:r>
                </w:p>
              </w:tc>
            </w:tr>
            <w:tr w:rsidR="00B70265" w:rsidRPr="0057678C" w:rsidTr="00404F8D">
              <w:trPr>
                <w:trHeight w:val="311"/>
              </w:trPr>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Pr="005B6B42" w:rsidRDefault="00B70265" w:rsidP="00404F8D">
                  <w:pPr>
                    <w:pStyle w:val="PargrafodaLista"/>
                    <w:spacing w:after="120"/>
                    <w:ind w:left="360"/>
                    <w:jc w:val="both"/>
                    <w:rPr>
                      <w:rFonts w:ascii="Arial" w:eastAsiaTheme="minorHAnsi" w:hAnsi="Arial" w:cs="Arial"/>
                    </w:rPr>
                  </w:pPr>
                  <w:r>
                    <w:rPr>
                      <w:rFonts w:ascii="Arial" w:eastAsiaTheme="minorHAnsi" w:hAnsi="Arial" w:cs="Arial"/>
                    </w:rPr>
                    <w:t>5</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70265" w:rsidRPr="000D172C" w:rsidRDefault="00B70265" w:rsidP="00404F8D">
                  <w:pPr>
                    <w:pStyle w:val="PargrafodaLista"/>
                    <w:spacing w:after="120"/>
                    <w:ind w:left="360"/>
                    <w:jc w:val="both"/>
                    <w:rPr>
                      <w:rFonts w:ascii="Arial" w:eastAsia="Times New Roman" w:hAnsi="Arial" w:cs="Arial"/>
                      <w:b/>
                      <w:sz w:val="18"/>
                      <w:szCs w:val="18"/>
                    </w:rPr>
                  </w:pPr>
                  <w:r>
                    <w:rPr>
                      <w:rFonts w:ascii="Arial" w:eastAsia="Times New Roman" w:hAnsi="Arial" w:cs="Arial"/>
                      <w:b/>
                      <w:sz w:val="18"/>
                      <w:szCs w:val="18"/>
                    </w:rPr>
                    <w:t>RETIRADA</w:t>
                  </w:r>
                  <w:r w:rsidRPr="000D172C">
                    <w:rPr>
                      <w:rFonts w:ascii="Arial" w:eastAsia="Times New Roman" w:hAnsi="Arial" w:cs="Arial"/>
                      <w:b/>
                      <w:sz w:val="18"/>
                      <w:szCs w:val="18"/>
                    </w:rPr>
                    <w:t xml:space="preserve"> DE LUMINÁRIA </w:t>
                  </w:r>
                  <w:r>
                    <w:rPr>
                      <w:rFonts w:ascii="Arial" w:eastAsia="Times New Roman" w:hAnsi="Arial" w:cs="Arial"/>
                      <w:b/>
                      <w:sz w:val="18"/>
                      <w:szCs w:val="18"/>
                    </w:rPr>
                    <w:t xml:space="preserve">REDONDA </w:t>
                  </w:r>
                  <w:r w:rsidRPr="000D172C">
                    <w:rPr>
                      <w:rFonts w:ascii="Arial" w:eastAsia="Times New Roman" w:hAnsi="Arial" w:cs="Arial"/>
                      <w:b/>
                      <w:sz w:val="18"/>
                      <w:szCs w:val="18"/>
                    </w:rPr>
                    <w:t>PARA DUAS LAMPADAS COMPACTAS BULBO 0,30X0,30CM EXISTENTE, COMPREENDENDO:</w:t>
                  </w:r>
                </w:p>
                <w:p w:rsidR="00B70265" w:rsidRDefault="00B70265" w:rsidP="00404F8D">
                  <w:pPr>
                    <w:pStyle w:val="PargrafodaLista"/>
                    <w:spacing w:after="240"/>
                    <w:ind w:left="360"/>
                    <w:jc w:val="both"/>
                    <w:rPr>
                      <w:rFonts w:ascii="Arial" w:hAnsi="Arial" w:cs="Arial"/>
                      <w:sz w:val="16"/>
                      <w:szCs w:val="16"/>
                    </w:rPr>
                  </w:pPr>
                </w:p>
                <w:p w:rsidR="00B70265" w:rsidRPr="00F95634" w:rsidRDefault="00B70265" w:rsidP="00B70265">
                  <w:pPr>
                    <w:pStyle w:val="PargrafodaLista"/>
                    <w:numPr>
                      <w:ilvl w:val="0"/>
                      <w:numId w:val="23"/>
                    </w:numPr>
                    <w:spacing w:after="240"/>
                    <w:jc w:val="both"/>
                    <w:rPr>
                      <w:rFonts w:ascii="Arial" w:hAnsi="Arial" w:cs="Arial"/>
                      <w:sz w:val="16"/>
                      <w:szCs w:val="16"/>
                    </w:rPr>
                  </w:pPr>
                  <w:r w:rsidRPr="00F95634">
                    <w:rPr>
                      <w:rFonts w:ascii="Arial" w:hAnsi="Arial" w:cs="Arial"/>
                      <w:sz w:val="16"/>
                      <w:szCs w:val="16"/>
                    </w:rPr>
                    <w:t>Retirada da luminária</w:t>
                  </w:r>
                  <w:r>
                    <w:rPr>
                      <w:rFonts w:ascii="Arial" w:hAnsi="Arial" w:cs="Arial"/>
                      <w:sz w:val="16"/>
                      <w:szCs w:val="16"/>
                    </w:rPr>
                    <w:t xml:space="preserve"> do forro mineral;</w:t>
                  </w:r>
                </w:p>
                <w:p w:rsidR="00B70265" w:rsidRPr="00F95634" w:rsidRDefault="00B70265" w:rsidP="00B70265">
                  <w:pPr>
                    <w:pStyle w:val="PargrafodaLista"/>
                    <w:numPr>
                      <w:ilvl w:val="0"/>
                      <w:numId w:val="23"/>
                    </w:numPr>
                    <w:spacing w:after="240"/>
                    <w:jc w:val="both"/>
                    <w:rPr>
                      <w:rFonts w:ascii="Arial" w:hAnsi="Arial" w:cs="Arial"/>
                      <w:sz w:val="16"/>
                      <w:szCs w:val="16"/>
                    </w:rPr>
                  </w:pPr>
                  <w:r w:rsidRPr="00F95634">
                    <w:rPr>
                      <w:rFonts w:ascii="Arial" w:hAnsi="Arial" w:cs="Arial"/>
                      <w:sz w:val="16"/>
                      <w:szCs w:val="16"/>
                    </w:rPr>
                    <w:t xml:space="preserve">Retirada </w:t>
                  </w:r>
                  <w:r>
                    <w:rPr>
                      <w:rFonts w:ascii="Arial" w:hAnsi="Arial" w:cs="Arial"/>
                      <w:sz w:val="16"/>
                      <w:szCs w:val="16"/>
                    </w:rPr>
                    <w:t>d</w:t>
                  </w:r>
                  <w:r w:rsidRPr="00F95634">
                    <w:rPr>
                      <w:rFonts w:ascii="Arial" w:hAnsi="Arial" w:cs="Arial"/>
                      <w:sz w:val="16"/>
                      <w:szCs w:val="16"/>
                    </w:rPr>
                    <w:t>a ligação elétric</w:t>
                  </w:r>
                  <w:r>
                    <w:rPr>
                      <w:rFonts w:ascii="Arial" w:hAnsi="Arial" w:cs="Arial"/>
                      <w:sz w:val="16"/>
                      <w:szCs w:val="16"/>
                    </w:rPr>
                    <w:t>a</w:t>
                  </w:r>
                  <w:r w:rsidRPr="00F95634">
                    <w:rPr>
                      <w:rFonts w:ascii="Arial" w:hAnsi="Arial" w:cs="Arial"/>
                      <w:sz w:val="16"/>
                      <w:szCs w:val="16"/>
                    </w:rPr>
                    <w:t xml:space="preserve"> existente</w:t>
                  </w:r>
                  <w:r>
                    <w:rPr>
                      <w:rFonts w:ascii="Arial" w:hAnsi="Arial" w:cs="Arial"/>
                      <w:sz w:val="16"/>
                      <w:szCs w:val="16"/>
                    </w:rPr>
                    <w:t>;</w:t>
                  </w:r>
                </w:p>
                <w:p w:rsidR="00B70265" w:rsidRDefault="00B70265" w:rsidP="00B70265">
                  <w:pPr>
                    <w:pStyle w:val="PargrafodaLista"/>
                    <w:numPr>
                      <w:ilvl w:val="0"/>
                      <w:numId w:val="23"/>
                    </w:numPr>
                    <w:spacing w:after="240"/>
                    <w:jc w:val="both"/>
                    <w:rPr>
                      <w:rFonts w:ascii="Arial" w:hAnsi="Arial" w:cs="Arial"/>
                      <w:sz w:val="16"/>
                      <w:szCs w:val="16"/>
                    </w:rPr>
                  </w:pPr>
                  <w:r w:rsidRPr="00C230DF">
                    <w:rPr>
                      <w:rFonts w:ascii="Arial" w:hAnsi="Arial" w:cs="Arial"/>
                      <w:sz w:val="16"/>
                      <w:szCs w:val="16"/>
                    </w:rPr>
                    <w:t>Retirada das lâmpadas fluorescentes</w:t>
                  </w:r>
                  <w:r>
                    <w:rPr>
                      <w:rFonts w:ascii="Arial" w:hAnsi="Arial" w:cs="Arial"/>
                      <w:sz w:val="16"/>
                      <w:szCs w:val="16"/>
                    </w:rPr>
                    <w:t>, reatores, soquetes</w:t>
                  </w:r>
                  <w:r w:rsidRPr="00C230DF">
                    <w:rPr>
                      <w:rFonts w:ascii="Arial" w:hAnsi="Arial" w:cs="Arial"/>
                      <w:sz w:val="16"/>
                      <w:szCs w:val="16"/>
                    </w:rPr>
                    <w:t>;</w:t>
                  </w:r>
                </w:p>
                <w:p w:rsidR="00B70265" w:rsidRDefault="00B70265" w:rsidP="00B70265">
                  <w:pPr>
                    <w:pStyle w:val="PargrafodaLista"/>
                    <w:numPr>
                      <w:ilvl w:val="0"/>
                      <w:numId w:val="23"/>
                    </w:numPr>
                    <w:spacing w:after="240"/>
                    <w:jc w:val="both"/>
                    <w:rPr>
                      <w:rFonts w:ascii="Arial" w:eastAsiaTheme="minorHAnsi" w:hAnsi="Arial" w:cs="Arial"/>
                    </w:rPr>
                  </w:pPr>
                  <w:r>
                    <w:rPr>
                      <w:rFonts w:ascii="Arial" w:hAnsi="Arial" w:cs="Arial"/>
                      <w:sz w:val="16"/>
                      <w:szCs w:val="16"/>
                    </w:rPr>
                    <w:t xml:space="preserve">Readequação do forro mineral (com fornecimento de material: 0,38m² de forro mineral (primeiro e segundo piso) </w:t>
                  </w:r>
                  <w:r w:rsidRPr="00F43235">
                    <w:rPr>
                      <w:rFonts w:ascii="Arial" w:hAnsi="Arial" w:cs="Arial"/>
                      <w:sz w:val="16"/>
                      <w:szCs w:val="16"/>
                    </w:rPr>
                    <w:t>e 0.77m² no térreo</w:t>
                  </w:r>
                  <w:r>
                    <w:rPr>
                      <w:rFonts w:ascii="Arial" w:hAnsi="Arial" w:cs="Arial"/>
                      <w:sz w:val="16"/>
                      <w:szCs w:val="16"/>
                    </w:rPr>
                    <w:t xml:space="preserve">;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Pr="008A0193" w:rsidRDefault="00B70265" w:rsidP="00404F8D">
                  <w:pPr>
                    <w:jc w:val="center"/>
                    <w:rPr>
                      <w:rFonts w:ascii="Arial" w:eastAsia="Arial" w:hAnsi="Arial" w:cs="Arial"/>
                      <w:lang w:eastAsia="en-US"/>
                    </w:rPr>
                  </w:pPr>
                  <w:r w:rsidRPr="008A0193">
                    <w:rPr>
                      <w:rFonts w:ascii="Arial" w:eastAsia="Arial" w:hAnsi="Arial" w:cs="Arial"/>
                      <w:lang w:eastAsia="en-US"/>
                    </w:rPr>
                    <w:t>U</w:t>
                  </w:r>
                  <w:r>
                    <w:rPr>
                      <w:rFonts w:ascii="Arial" w:eastAsia="Arial" w:hAnsi="Arial" w:cs="Arial"/>
                      <w:lang w:eastAsia="en-US"/>
                    </w:rPr>
                    <w:t>ND</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Default="00B70265" w:rsidP="00404F8D">
                  <w:pPr>
                    <w:jc w:val="center"/>
                    <w:rPr>
                      <w:rFonts w:ascii="Arial" w:hAnsi="Arial" w:cs="Arial"/>
                      <w:lang w:eastAsia="en-US"/>
                    </w:rPr>
                  </w:pPr>
                  <w:r>
                    <w:rPr>
                      <w:rFonts w:ascii="Arial" w:hAnsi="Arial" w:cs="Arial"/>
                      <w:lang w:eastAsia="en-US"/>
                    </w:rPr>
                    <w:t>190</w:t>
                  </w:r>
                </w:p>
              </w:tc>
            </w:tr>
            <w:tr w:rsidR="00B70265" w:rsidRPr="0057678C" w:rsidTr="00404F8D">
              <w:trPr>
                <w:trHeight w:val="311"/>
              </w:trPr>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Default="00B70265" w:rsidP="00404F8D">
                  <w:pPr>
                    <w:pStyle w:val="PargrafodaLista"/>
                    <w:spacing w:after="120"/>
                    <w:ind w:left="360"/>
                    <w:jc w:val="both"/>
                    <w:rPr>
                      <w:rFonts w:ascii="Arial" w:eastAsiaTheme="minorHAnsi" w:hAnsi="Arial" w:cs="Arial"/>
                    </w:rPr>
                  </w:pPr>
                  <w:r>
                    <w:rPr>
                      <w:rFonts w:ascii="Arial" w:eastAsiaTheme="minorHAnsi" w:hAnsi="Arial" w:cs="Arial"/>
                    </w:rPr>
                    <w:t>6</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70265" w:rsidRPr="000D172C" w:rsidRDefault="00B70265" w:rsidP="00404F8D">
                  <w:pPr>
                    <w:pStyle w:val="PargrafodaLista"/>
                    <w:spacing w:after="120"/>
                    <w:ind w:left="360"/>
                    <w:jc w:val="both"/>
                    <w:rPr>
                      <w:rFonts w:ascii="Arial" w:eastAsia="Times New Roman" w:hAnsi="Arial" w:cs="Arial"/>
                      <w:b/>
                      <w:sz w:val="18"/>
                      <w:szCs w:val="18"/>
                    </w:rPr>
                  </w:pPr>
                  <w:r>
                    <w:rPr>
                      <w:rFonts w:ascii="Arial" w:eastAsia="Times New Roman" w:hAnsi="Arial" w:cs="Arial"/>
                      <w:b/>
                      <w:sz w:val="18"/>
                      <w:szCs w:val="18"/>
                    </w:rPr>
                    <w:t>RETIRADA</w:t>
                  </w:r>
                  <w:r w:rsidRPr="000D172C">
                    <w:rPr>
                      <w:rFonts w:ascii="Arial" w:eastAsia="Times New Roman" w:hAnsi="Arial" w:cs="Arial"/>
                      <w:b/>
                      <w:sz w:val="18"/>
                      <w:szCs w:val="18"/>
                    </w:rPr>
                    <w:t xml:space="preserve"> DE LUMINÁRIA </w:t>
                  </w:r>
                  <w:r>
                    <w:rPr>
                      <w:rFonts w:ascii="Arial" w:eastAsia="Times New Roman" w:hAnsi="Arial" w:cs="Arial"/>
                      <w:b/>
                      <w:sz w:val="18"/>
                      <w:szCs w:val="18"/>
                    </w:rPr>
                    <w:t xml:space="preserve">RETANGULAR </w:t>
                  </w:r>
                  <w:r w:rsidRPr="000D172C">
                    <w:rPr>
                      <w:rFonts w:ascii="Arial" w:eastAsia="Times New Roman" w:hAnsi="Arial" w:cs="Arial"/>
                      <w:b/>
                      <w:sz w:val="18"/>
                      <w:szCs w:val="18"/>
                    </w:rPr>
                    <w:t xml:space="preserve">PARA DUAS LAMPADAS </w:t>
                  </w:r>
                  <w:r>
                    <w:rPr>
                      <w:rFonts w:ascii="Arial" w:eastAsia="Times New Roman" w:hAnsi="Arial" w:cs="Arial"/>
                      <w:b/>
                      <w:sz w:val="18"/>
                      <w:szCs w:val="18"/>
                    </w:rPr>
                    <w:t>T8 DE</w:t>
                  </w:r>
                  <w:r w:rsidRPr="000D172C">
                    <w:rPr>
                      <w:rFonts w:ascii="Arial" w:eastAsia="Times New Roman" w:hAnsi="Arial" w:cs="Arial"/>
                      <w:b/>
                      <w:sz w:val="18"/>
                      <w:szCs w:val="18"/>
                    </w:rPr>
                    <w:t xml:space="preserve"> </w:t>
                  </w:r>
                  <w:r>
                    <w:rPr>
                      <w:rFonts w:ascii="Arial" w:eastAsia="Times New Roman" w:hAnsi="Arial" w:cs="Arial"/>
                      <w:b/>
                      <w:sz w:val="18"/>
                      <w:szCs w:val="18"/>
                    </w:rPr>
                    <w:t>0,60</w:t>
                  </w:r>
                  <w:r w:rsidRPr="000D172C">
                    <w:rPr>
                      <w:rFonts w:ascii="Arial" w:eastAsia="Times New Roman" w:hAnsi="Arial" w:cs="Arial"/>
                      <w:b/>
                      <w:sz w:val="18"/>
                      <w:szCs w:val="18"/>
                    </w:rPr>
                    <w:t>CM EXISTENTE, COMPREENDENDO:</w:t>
                  </w:r>
                </w:p>
                <w:p w:rsidR="00B70265" w:rsidRDefault="00B70265" w:rsidP="00404F8D">
                  <w:pPr>
                    <w:pStyle w:val="PargrafodaLista"/>
                    <w:spacing w:after="240"/>
                    <w:ind w:left="360"/>
                    <w:jc w:val="both"/>
                    <w:rPr>
                      <w:rFonts w:ascii="Arial" w:hAnsi="Arial" w:cs="Arial"/>
                      <w:sz w:val="16"/>
                      <w:szCs w:val="16"/>
                    </w:rPr>
                  </w:pPr>
                </w:p>
                <w:p w:rsidR="00B70265" w:rsidRPr="00F95634" w:rsidRDefault="00B70265" w:rsidP="00B70265">
                  <w:pPr>
                    <w:pStyle w:val="PargrafodaLista"/>
                    <w:numPr>
                      <w:ilvl w:val="0"/>
                      <w:numId w:val="23"/>
                    </w:numPr>
                    <w:spacing w:after="240"/>
                    <w:jc w:val="both"/>
                    <w:rPr>
                      <w:rFonts w:ascii="Arial" w:hAnsi="Arial" w:cs="Arial"/>
                      <w:sz w:val="16"/>
                      <w:szCs w:val="16"/>
                    </w:rPr>
                  </w:pPr>
                  <w:r w:rsidRPr="00F95634">
                    <w:rPr>
                      <w:rFonts w:ascii="Arial" w:hAnsi="Arial" w:cs="Arial"/>
                      <w:sz w:val="16"/>
                      <w:szCs w:val="16"/>
                    </w:rPr>
                    <w:t>Retirada da luminária</w:t>
                  </w:r>
                  <w:r>
                    <w:rPr>
                      <w:rFonts w:ascii="Arial" w:hAnsi="Arial" w:cs="Arial"/>
                      <w:sz w:val="16"/>
                      <w:szCs w:val="16"/>
                    </w:rPr>
                    <w:t xml:space="preserve"> do forro mineral;</w:t>
                  </w:r>
                </w:p>
                <w:p w:rsidR="00B70265" w:rsidRPr="00F95634" w:rsidRDefault="00B70265" w:rsidP="00B70265">
                  <w:pPr>
                    <w:pStyle w:val="PargrafodaLista"/>
                    <w:numPr>
                      <w:ilvl w:val="0"/>
                      <w:numId w:val="23"/>
                    </w:numPr>
                    <w:spacing w:after="240"/>
                    <w:jc w:val="both"/>
                    <w:rPr>
                      <w:rFonts w:ascii="Arial" w:hAnsi="Arial" w:cs="Arial"/>
                      <w:sz w:val="16"/>
                      <w:szCs w:val="16"/>
                    </w:rPr>
                  </w:pPr>
                  <w:r w:rsidRPr="00F95634">
                    <w:rPr>
                      <w:rFonts w:ascii="Arial" w:hAnsi="Arial" w:cs="Arial"/>
                      <w:sz w:val="16"/>
                      <w:szCs w:val="16"/>
                    </w:rPr>
                    <w:t xml:space="preserve">Retirada </w:t>
                  </w:r>
                  <w:r>
                    <w:rPr>
                      <w:rFonts w:ascii="Arial" w:hAnsi="Arial" w:cs="Arial"/>
                      <w:sz w:val="16"/>
                      <w:szCs w:val="16"/>
                    </w:rPr>
                    <w:t>d</w:t>
                  </w:r>
                  <w:r w:rsidRPr="00F95634">
                    <w:rPr>
                      <w:rFonts w:ascii="Arial" w:hAnsi="Arial" w:cs="Arial"/>
                      <w:sz w:val="16"/>
                      <w:szCs w:val="16"/>
                    </w:rPr>
                    <w:t>a ligação elétric</w:t>
                  </w:r>
                  <w:r>
                    <w:rPr>
                      <w:rFonts w:ascii="Arial" w:hAnsi="Arial" w:cs="Arial"/>
                      <w:sz w:val="16"/>
                      <w:szCs w:val="16"/>
                    </w:rPr>
                    <w:t>a</w:t>
                  </w:r>
                  <w:r w:rsidRPr="00F95634">
                    <w:rPr>
                      <w:rFonts w:ascii="Arial" w:hAnsi="Arial" w:cs="Arial"/>
                      <w:sz w:val="16"/>
                      <w:szCs w:val="16"/>
                    </w:rPr>
                    <w:t xml:space="preserve"> existente</w:t>
                  </w:r>
                  <w:r>
                    <w:rPr>
                      <w:rFonts w:ascii="Arial" w:hAnsi="Arial" w:cs="Arial"/>
                      <w:sz w:val="16"/>
                      <w:szCs w:val="16"/>
                    </w:rPr>
                    <w:t>;</w:t>
                  </w:r>
                </w:p>
                <w:p w:rsidR="00B70265" w:rsidRDefault="00B70265" w:rsidP="00B70265">
                  <w:pPr>
                    <w:pStyle w:val="PargrafodaLista"/>
                    <w:numPr>
                      <w:ilvl w:val="0"/>
                      <w:numId w:val="23"/>
                    </w:numPr>
                    <w:spacing w:after="240"/>
                    <w:jc w:val="both"/>
                    <w:rPr>
                      <w:rFonts w:ascii="Arial" w:hAnsi="Arial" w:cs="Arial"/>
                      <w:sz w:val="16"/>
                      <w:szCs w:val="16"/>
                    </w:rPr>
                  </w:pPr>
                  <w:r w:rsidRPr="00C230DF">
                    <w:rPr>
                      <w:rFonts w:ascii="Arial" w:hAnsi="Arial" w:cs="Arial"/>
                      <w:sz w:val="16"/>
                      <w:szCs w:val="16"/>
                    </w:rPr>
                    <w:t>Retirada das lâmpadas fluorescentes</w:t>
                  </w:r>
                  <w:r>
                    <w:rPr>
                      <w:rFonts w:ascii="Arial" w:hAnsi="Arial" w:cs="Arial"/>
                      <w:sz w:val="16"/>
                      <w:szCs w:val="16"/>
                    </w:rPr>
                    <w:t>, reatores, soquetes</w:t>
                  </w:r>
                  <w:r w:rsidRPr="00C230DF">
                    <w:rPr>
                      <w:rFonts w:ascii="Arial" w:hAnsi="Arial" w:cs="Arial"/>
                      <w:sz w:val="16"/>
                      <w:szCs w:val="16"/>
                    </w:rPr>
                    <w:t>;</w:t>
                  </w:r>
                </w:p>
                <w:p w:rsidR="00B70265" w:rsidRDefault="00B70265" w:rsidP="00404F8D">
                  <w:pPr>
                    <w:pStyle w:val="PargrafodaLista"/>
                    <w:spacing w:after="120"/>
                    <w:ind w:left="360"/>
                    <w:jc w:val="both"/>
                    <w:rPr>
                      <w:rFonts w:ascii="Arial" w:eastAsia="Times New Roman" w:hAnsi="Arial" w:cs="Arial"/>
                      <w:b/>
                      <w:sz w:val="18"/>
                      <w:szCs w:val="18"/>
                    </w:rPr>
                  </w:pPr>
                  <w:r>
                    <w:rPr>
                      <w:rFonts w:ascii="Arial" w:hAnsi="Arial" w:cs="Arial"/>
                      <w:sz w:val="16"/>
                      <w:szCs w:val="16"/>
                    </w:rPr>
                    <w:t>Readequação do forro mineral (com fornecimento de material: 0.</w:t>
                  </w:r>
                  <w:r w:rsidRPr="00F43235">
                    <w:rPr>
                      <w:rFonts w:ascii="Arial" w:hAnsi="Arial" w:cs="Arial"/>
                      <w:sz w:val="16"/>
                      <w:szCs w:val="16"/>
                    </w:rPr>
                    <w:t xml:space="preserve">77m² no </w:t>
                  </w:r>
                  <w:proofErr w:type="spellStart"/>
                  <w:r w:rsidRPr="00F43235">
                    <w:rPr>
                      <w:rFonts w:ascii="Arial" w:hAnsi="Arial" w:cs="Arial"/>
                      <w:sz w:val="16"/>
                      <w:szCs w:val="16"/>
                    </w:rPr>
                    <w:t>terreo</w:t>
                  </w:r>
                  <w:proofErr w:type="spellEnd"/>
                  <w:r>
                    <w:rPr>
                      <w:rFonts w:ascii="Arial" w:hAnsi="Arial" w:cs="Arial"/>
                      <w:sz w:val="16"/>
                      <w:szCs w:val="16"/>
                    </w:rPr>
                    <w:t>; 3.72</w:t>
                  </w:r>
                  <w:r w:rsidRPr="00F43235">
                    <w:rPr>
                      <w:rFonts w:ascii="Arial" w:hAnsi="Arial" w:cs="Arial"/>
                      <w:sz w:val="16"/>
                      <w:szCs w:val="16"/>
                    </w:rPr>
                    <w:t xml:space="preserve">ml </w:t>
                  </w:r>
                  <w:r>
                    <w:rPr>
                      <w:rFonts w:ascii="Arial" w:hAnsi="Arial" w:cs="Arial"/>
                      <w:sz w:val="16"/>
                      <w:szCs w:val="16"/>
                    </w:rPr>
                    <w:t xml:space="preserve">de perfil indicado pelo fabricante do forro </w:t>
                  </w:r>
                  <w:r w:rsidRPr="00F43235">
                    <w:rPr>
                      <w:rFonts w:ascii="Arial" w:hAnsi="Arial" w:cs="Arial"/>
                      <w:sz w:val="16"/>
                      <w:szCs w:val="16"/>
                    </w:rPr>
                    <w:t>no térreo</w:t>
                  </w:r>
                  <w:r>
                    <w:rPr>
                      <w:rFonts w:ascii="Arial" w:hAnsi="Arial" w:cs="Arial"/>
                      <w:sz w:val="16"/>
                      <w:szCs w:val="16"/>
                    </w:rPr>
                    <w:t xml:space="preserve"> e respectivos acessórios de suporte e fixação) no local onde a luminária foi retirada.</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Pr="008A0193" w:rsidRDefault="00B70265" w:rsidP="00404F8D">
                  <w:pPr>
                    <w:jc w:val="center"/>
                    <w:rPr>
                      <w:rFonts w:ascii="Arial" w:eastAsia="Arial" w:hAnsi="Arial" w:cs="Arial"/>
                      <w:lang w:eastAsia="en-US"/>
                    </w:rPr>
                  </w:pPr>
                  <w:r w:rsidRPr="008A0193">
                    <w:rPr>
                      <w:rFonts w:ascii="Arial" w:eastAsia="Arial" w:hAnsi="Arial" w:cs="Arial"/>
                      <w:lang w:eastAsia="en-US"/>
                    </w:rPr>
                    <w:t>U</w:t>
                  </w:r>
                  <w:r>
                    <w:rPr>
                      <w:rFonts w:ascii="Arial" w:eastAsia="Arial" w:hAnsi="Arial" w:cs="Arial"/>
                      <w:lang w:eastAsia="en-US"/>
                    </w:rPr>
                    <w:t>ND</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Default="00B70265" w:rsidP="00404F8D">
                  <w:pPr>
                    <w:jc w:val="center"/>
                    <w:rPr>
                      <w:rFonts w:ascii="Arial" w:hAnsi="Arial" w:cs="Arial"/>
                      <w:lang w:eastAsia="en-US"/>
                    </w:rPr>
                  </w:pPr>
                  <w:r>
                    <w:rPr>
                      <w:rFonts w:ascii="Arial" w:hAnsi="Arial" w:cs="Arial"/>
                      <w:lang w:eastAsia="en-US"/>
                    </w:rPr>
                    <w:t>30</w:t>
                  </w:r>
                </w:p>
              </w:tc>
            </w:tr>
            <w:tr w:rsidR="00B70265" w:rsidRPr="0057678C" w:rsidTr="00404F8D">
              <w:trPr>
                <w:trHeight w:val="311"/>
              </w:trPr>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Default="00B70265" w:rsidP="00404F8D">
                  <w:pPr>
                    <w:pStyle w:val="PargrafodaLista"/>
                    <w:spacing w:after="120"/>
                    <w:ind w:left="360"/>
                    <w:jc w:val="both"/>
                    <w:rPr>
                      <w:rFonts w:ascii="Arial" w:eastAsiaTheme="minorHAnsi" w:hAnsi="Arial" w:cs="Arial"/>
                    </w:rPr>
                  </w:pPr>
                  <w:r>
                    <w:rPr>
                      <w:rFonts w:ascii="Arial" w:eastAsiaTheme="minorHAnsi" w:hAnsi="Arial" w:cs="Arial"/>
                    </w:rPr>
                    <w:t>7</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70265" w:rsidRPr="000D172C" w:rsidRDefault="00B70265" w:rsidP="00404F8D">
                  <w:pPr>
                    <w:pStyle w:val="PargrafodaLista"/>
                    <w:spacing w:after="120"/>
                    <w:ind w:left="360"/>
                    <w:jc w:val="both"/>
                    <w:rPr>
                      <w:rFonts w:ascii="Arial" w:eastAsia="Times New Roman" w:hAnsi="Arial" w:cs="Arial"/>
                      <w:b/>
                      <w:sz w:val="18"/>
                      <w:szCs w:val="18"/>
                    </w:rPr>
                  </w:pPr>
                  <w:r w:rsidRPr="000D172C">
                    <w:rPr>
                      <w:rFonts w:ascii="Arial" w:eastAsia="Times New Roman" w:hAnsi="Arial" w:cs="Arial"/>
                      <w:b/>
                      <w:sz w:val="18"/>
                      <w:szCs w:val="18"/>
                    </w:rPr>
                    <w:t>INSTALAÇÃO DE LUMINÁRIA DE EMBUTIR PARA DUAS LAMPADAS T8 120CM, COMPREENDENDO:</w:t>
                  </w:r>
                </w:p>
                <w:p w:rsidR="00B70265" w:rsidRPr="00F95634" w:rsidRDefault="00B70265" w:rsidP="00404F8D">
                  <w:pPr>
                    <w:pStyle w:val="PargrafodaLista"/>
                    <w:spacing w:after="240"/>
                    <w:ind w:left="360"/>
                    <w:jc w:val="both"/>
                    <w:rPr>
                      <w:rFonts w:ascii="Arial" w:hAnsi="Arial" w:cs="Arial"/>
                      <w:sz w:val="16"/>
                      <w:szCs w:val="16"/>
                    </w:rPr>
                  </w:pPr>
                </w:p>
                <w:p w:rsidR="00B70265" w:rsidRDefault="00B70265" w:rsidP="00B70265">
                  <w:pPr>
                    <w:pStyle w:val="PargrafodaLista"/>
                    <w:numPr>
                      <w:ilvl w:val="0"/>
                      <w:numId w:val="23"/>
                    </w:numPr>
                    <w:spacing w:after="240"/>
                    <w:jc w:val="both"/>
                    <w:rPr>
                      <w:rFonts w:ascii="Arial" w:hAnsi="Arial" w:cs="Arial"/>
                      <w:sz w:val="16"/>
                      <w:szCs w:val="16"/>
                    </w:rPr>
                  </w:pPr>
                  <w:r w:rsidRPr="00F95634">
                    <w:rPr>
                      <w:rFonts w:ascii="Arial" w:hAnsi="Arial" w:cs="Arial"/>
                      <w:sz w:val="16"/>
                      <w:szCs w:val="16"/>
                    </w:rPr>
                    <w:t>Montagem da luminária</w:t>
                  </w:r>
                  <w:r>
                    <w:rPr>
                      <w:rFonts w:ascii="Arial" w:hAnsi="Arial" w:cs="Arial"/>
                      <w:sz w:val="16"/>
                      <w:szCs w:val="16"/>
                    </w:rPr>
                    <w:t>:</w:t>
                  </w:r>
                  <w:r w:rsidRPr="00F95634">
                    <w:rPr>
                      <w:rFonts w:ascii="Arial" w:hAnsi="Arial" w:cs="Arial"/>
                      <w:sz w:val="16"/>
                      <w:szCs w:val="16"/>
                    </w:rPr>
                    <w:t xml:space="preserve"> </w:t>
                  </w:r>
                  <w:r>
                    <w:rPr>
                      <w:rFonts w:ascii="Arial" w:hAnsi="Arial" w:cs="Arial"/>
                      <w:sz w:val="16"/>
                      <w:szCs w:val="16"/>
                    </w:rPr>
                    <w:t>instalação d</w:t>
                  </w:r>
                  <w:r w:rsidRPr="00F95634">
                    <w:rPr>
                      <w:rFonts w:ascii="Arial" w:hAnsi="Arial" w:cs="Arial"/>
                      <w:sz w:val="16"/>
                      <w:szCs w:val="16"/>
                    </w:rPr>
                    <w:t>as</w:t>
                  </w:r>
                  <w:r>
                    <w:rPr>
                      <w:rFonts w:ascii="Arial" w:hAnsi="Arial" w:cs="Arial"/>
                      <w:sz w:val="16"/>
                      <w:szCs w:val="16"/>
                    </w:rPr>
                    <w:t xml:space="preserve"> 02 (duas)</w:t>
                  </w:r>
                  <w:r w:rsidRPr="00F95634">
                    <w:rPr>
                      <w:rFonts w:ascii="Arial" w:hAnsi="Arial" w:cs="Arial"/>
                      <w:sz w:val="16"/>
                      <w:szCs w:val="16"/>
                    </w:rPr>
                    <w:t xml:space="preserve"> lâmpadas </w:t>
                  </w:r>
                  <w:r>
                    <w:rPr>
                      <w:rFonts w:ascii="Arial" w:hAnsi="Arial" w:cs="Arial"/>
                      <w:sz w:val="16"/>
                      <w:szCs w:val="16"/>
                    </w:rPr>
                    <w:t xml:space="preserve">a LED </w:t>
                  </w:r>
                  <w:r w:rsidRPr="00F95634">
                    <w:rPr>
                      <w:rFonts w:ascii="Arial" w:hAnsi="Arial" w:cs="Arial"/>
                      <w:sz w:val="16"/>
                      <w:szCs w:val="16"/>
                    </w:rPr>
                    <w:t xml:space="preserve">e </w:t>
                  </w:r>
                  <w:r>
                    <w:rPr>
                      <w:rFonts w:ascii="Arial" w:hAnsi="Arial" w:cs="Arial"/>
                      <w:sz w:val="16"/>
                      <w:szCs w:val="16"/>
                    </w:rPr>
                    <w:t xml:space="preserve">respectivos </w:t>
                  </w:r>
                  <w:r w:rsidRPr="00F95634">
                    <w:rPr>
                      <w:rFonts w:ascii="Arial" w:hAnsi="Arial" w:cs="Arial"/>
                      <w:sz w:val="16"/>
                      <w:szCs w:val="16"/>
                    </w:rPr>
                    <w:t>soquetes;</w:t>
                  </w:r>
                </w:p>
                <w:p w:rsidR="00B70265" w:rsidRDefault="00B70265" w:rsidP="00B70265">
                  <w:pPr>
                    <w:pStyle w:val="PargrafodaLista"/>
                    <w:numPr>
                      <w:ilvl w:val="0"/>
                      <w:numId w:val="23"/>
                    </w:numPr>
                    <w:spacing w:after="240"/>
                    <w:jc w:val="both"/>
                    <w:rPr>
                      <w:rFonts w:ascii="Arial" w:hAnsi="Arial" w:cs="Arial"/>
                      <w:sz w:val="16"/>
                      <w:szCs w:val="16"/>
                    </w:rPr>
                  </w:pPr>
                  <w:r>
                    <w:rPr>
                      <w:rFonts w:ascii="Arial" w:hAnsi="Arial" w:cs="Arial"/>
                      <w:sz w:val="16"/>
                      <w:szCs w:val="16"/>
                    </w:rPr>
                    <w:t>Recorte e readequação</w:t>
                  </w:r>
                  <w:r w:rsidRPr="00F95634">
                    <w:rPr>
                      <w:rFonts w:ascii="Arial" w:hAnsi="Arial" w:cs="Arial"/>
                      <w:sz w:val="16"/>
                      <w:szCs w:val="16"/>
                    </w:rPr>
                    <w:t xml:space="preserve"> </w:t>
                  </w:r>
                  <w:r>
                    <w:rPr>
                      <w:rFonts w:ascii="Arial" w:hAnsi="Arial" w:cs="Arial"/>
                      <w:sz w:val="16"/>
                      <w:szCs w:val="16"/>
                    </w:rPr>
                    <w:t>do</w:t>
                  </w:r>
                  <w:r w:rsidRPr="00F95634">
                    <w:rPr>
                      <w:rFonts w:ascii="Arial" w:hAnsi="Arial" w:cs="Arial"/>
                      <w:sz w:val="16"/>
                      <w:szCs w:val="16"/>
                    </w:rPr>
                    <w:t xml:space="preserve"> forro</w:t>
                  </w:r>
                  <w:r>
                    <w:rPr>
                      <w:rFonts w:ascii="Arial" w:hAnsi="Arial" w:cs="Arial"/>
                      <w:sz w:val="16"/>
                      <w:szCs w:val="16"/>
                    </w:rPr>
                    <w:t xml:space="preserve"> onde a luminária será instalada (com fornecimento de material: 3.72ml de perfil indicado pelo fabricante do forro e respectivos acessórios de suporte e fixação);</w:t>
                  </w:r>
                </w:p>
                <w:p w:rsidR="00B70265" w:rsidRPr="00F95634" w:rsidRDefault="00B70265" w:rsidP="00B70265">
                  <w:pPr>
                    <w:pStyle w:val="PargrafodaLista"/>
                    <w:numPr>
                      <w:ilvl w:val="0"/>
                      <w:numId w:val="23"/>
                    </w:numPr>
                    <w:spacing w:after="240"/>
                    <w:jc w:val="both"/>
                    <w:rPr>
                      <w:rFonts w:ascii="Arial" w:hAnsi="Arial" w:cs="Arial"/>
                      <w:sz w:val="16"/>
                      <w:szCs w:val="16"/>
                    </w:rPr>
                  </w:pPr>
                  <w:r w:rsidRPr="00F95634">
                    <w:rPr>
                      <w:rFonts w:ascii="Arial" w:hAnsi="Arial" w:cs="Arial"/>
                      <w:sz w:val="16"/>
                      <w:szCs w:val="16"/>
                    </w:rPr>
                    <w:t xml:space="preserve">Instalação da luminária </w:t>
                  </w:r>
                  <w:r>
                    <w:rPr>
                      <w:rFonts w:ascii="Arial" w:hAnsi="Arial" w:cs="Arial"/>
                      <w:sz w:val="16"/>
                      <w:szCs w:val="16"/>
                    </w:rPr>
                    <w:t>montada no forro;</w:t>
                  </w:r>
                </w:p>
                <w:p w:rsidR="00B70265" w:rsidRPr="00F95634" w:rsidRDefault="00B70265" w:rsidP="00B70265">
                  <w:pPr>
                    <w:pStyle w:val="PargrafodaLista"/>
                    <w:numPr>
                      <w:ilvl w:val="0"/>
                      <w:numId w:val="23"/>
                    </w:numPr>
                    <w:spacing w:after="240"/>
                    <w:jc w:val="both"/>
                    <w:rPr>
                      <w:rFonts w:ascii="Arial" w:hAnsi="Arial" w:cs="Arial"/>
                      <w:sz w:val="16"/>
                      <w:szCs w:val="16"/>
                    </w:rPr>
                  </w:pPr>
                  <w:r>
                    <w:rPr>
                      <w:rFonts w:ascii="Arial" w:hAnsi="Arial" w:cs="Arial"/>
                      <w:sz w:val="16"/>
                      <w:szCs w:val="16"/>
                    </w:rPr>
                    <w:t xml:space="preserve">Fornecimento, </w:t>
                  </w:r>
                  <w:r w:rsidRPr="00692EDD">
                    <w:rPr>
                      <w:rFonts w:ascii="Arial" w:hAnsi="Arial" w:cs="Arial"/>
                      <w:sz w:val="16"/>
                      <w:szCs w:val="16"/>
                    </w:rPr>
                    <w:t>transporte e instalação dos materiais elétricos: c</w:t>
                  </w:r>
                  <w:r>
                    <w:rPr>
                      <w:rFonts w:ascii="Arial" w:hAnsi="Arial" w:cs="Arial"/>
                      <w:sz w:val="16"/>
                      <w:szCs w:val="16"/>
                    </w:rPr>
                    <w:t>abos elétricos bitola 2,5mm² (considerar ~ 4m)</w:t>
                  </w:r>
                  <w:r w:rsidRPr="00692EDD">
                    <w:rPr>
                      <w:rFonts w:ascii="Arial" w:hAnsi="Arial" w:cs="Arial"/>
                      <w:sz w:val="16"/>
                      <w:szCs w:val="16"/>
                    </w:rPr>
                    <w:t xml:space="preserve">; </w:t>
                  </w:r>
                  <w:proofErr w:type="spellStart"/>
                  <w:r w:rsidRPr="00692EDD">
                    <w:rPr>
                      <w:rFonts w:ascii="Arial" w:hAnsi="Arial" w:cs="Arial"/>
                      <w:sz w:val="16"/>
                      <w:szCs w:val="16"/>
                    </w:rPr>
                    <w:t>eletroduto</w:t>
                  </w:r>
                  <w:proofErr w:type="spellEnd"/>
                  <w:r w:rsidRPr="00692EDD">
                    <w:rPr>
                      <w:rFonts w:ascii="Arial" w:hAnsi="Arial" w:cs="Arial"/>
                      <w:sz w:val="16"/>
                      <w:szCs w:val="16"/>
                    </w:rPr>
                    <w:t xml:space="preserve"> corrugado </w:t>
                  </w:r>
                  <w:r>
                    <w:rPr>
                      <w:rFonts w:ascii="Arial" w:hAnsi="Arial" w:cs="Arial"/>
                      <w:sz w:val="16"/>
                      <w:szCs w:val="16"/>
                    </w:rPr>
                    <w:t xml:space="preserve">3/4” (considerar ~ 2 metros) </w:t>
                  </w:r>
                  <w:r w:rsidRPr="00692EDD">
                    <w:rPr>
                      <w:rFonts w:ascii="Arial" w:hAnsi="Arial" w:cs="Arial"/>
                      <w:sz w:val="16"/>
                      <w:szCs w:val="16"/>
                    </w:rPr>
                    <w:t>e acessórios: fita isolante e conectores, necessários para a energização das lâmpadas e o perfeito fu</w:t>
                  </w:r>
                  <w:r>
                    <w:rPr>
                      <w:rFonts w:ascii="Arial" w:hAnsi="Arial" w:cs="Arial"/>
                      <w:sz w:val="16"/>
                      <w:szCs w:val="16"/>
                    </w:rPr>
                    <w:t xml:space="preserve">ncionamento da iluminação a </w:t>
                  </w:r>
                  <w:proofErr w:type="spellStart"/>
                  <w:r>
                    <w:rPr>
                      <w:rFonts w:ascii="Arial" w:hAnsi="Arial" w:cs="Arial"/>
                      <w:sz w:val="16"/>
                      <w:szCs w:val="16"/>
                    </w:rPr>
                    <w:t>led</w:t>
                  </w:r>
                  <w:proofErr w:type="spellEnd"/>
                  <w:r>
                    <w:rPr>
                      <w:rFonts w:ascii="Arial" w:hAnsi="Arial" w:cs="Arial"/>
                      <w:sz w:val="16"/>
                      <w:szCs w:val="16"/>
                    </w:rPr>
                    <w:t>;</w:t>
                  </w:r>
                </w:p>
                <w:p w:rsidR="00B70265" w:rsidRPr="007214BC" w:rsidRDefault="00B70265" w:rsidP="00B70265">
                  <w:pPr>
                    <w:pStyle w:val="PargrafodaLista"/>
                    <w:numPr>
                      <w:ilvl w:val="0"/>
                      <w:numId w:val="23"/>
                    </w:numPr>
                    <w:spacing w:after="240"/>
                    <w:jc w:val="both"/>
                    <w:rPr>
                      <w:rFonts w:ascii="Arial" w:eastAsiaTheme="minorHAnsi" w:hAnsi="Arial" w:cs="Arial"/>
                    </w:rPr>
                  </w:pPr>
                  <w:r w:rsidRPr="00F95634">
                    <w:rPr>
                      <w:rFonts w:ascii="Arial" w:hAnsi="Arial" w:cs="Arial"/>
                      <w:sz w:val="16"/>
                      <w:szCs w:val="16"/>
                    </w:rPr>
                    <w:t>Efetuar a ligação ao circuito elétrico existente;</w:t>
                  </w:r>
                </w:p>
                <w:p w:rsidR="00B70265" w:rsidRPr="00F95634" w:rsidRDefault="00B70265" w:rsidP="00B70265">
                  <w:pPr>
                    <w:pStyle w:val="PargrafodaLista"/>
                    <w:numPr>
                      <w:ilvl w:val="0"/>
                      <w:numId w:val="23"/>
                    </w:numPr>
                    <w:spacing w:after="240"/>
                    <w:jc w:val="both"/>
                    <w:rPr>
                      <w:rFonts w:ascii="Arial" w:eastAsiaTheme="minorHAnsi" w:hAnsi="Arial" w:cs="Arial"/>
                      <w:b/>
                    </w:rPr>
                  </w:pPr>
                  <w:r w:rsidRPr="00F95634">
                    <w:rPr>
                      <w:rFonts w:ascii="Arial" w:hAnsi="Arial" w:cs="Arial"/>
                      <w:sz w:val="16"/>
                      <w:szCs w:val="16"/>
                    </w:rPr>
                    <w:t>Teste para verificar o funcionamento</w:t>
                  </w:r>
                  <w:r>
                    <w:rPr>
                      <w:rFonts w:ascii="Arial" w:hAnsi="Arial" w:cs="Arial"/>
                      <w:sz w:val="16"/>
                      <w:szCs w:val="16"/>
                    </w:rPr>
                    <w:t xml:space="preserve"> do conjunto.</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Pr="008A0193" w:rsidRDefault="00B70265" w:rsidP="00404F8D">
                  <w:pPr>
                    <w:jc w:val="center"/>
                    <w:rPr>
                      <w:rFonts w:ascii="Arial" w:eastAsia="Arial" w:hAnsi="Arial" w:cs="Arial"/>
                      <w:lang w:eastAsia="en-US"/>
                    </w:rPr>
                  </w:pPr>
                  <w:r w:rsidRPr="008A0193">
                    <w:rPr>
                      <w:rFonts w:ascii="Arial" w:eastAsia="Arial" w:hAnsi="Arial" w:cs="Arial"/>
                      <w:lang w:eastAsia="en-US"/>
                    </w:rPr>
                    <w:t>U</w:t>
                  </w:r>
                  <w:r>
                    <w:rPr>
                      <w:rFonts w:ascii="Arial" w:eastAsia="Arial" w:hAnsi="Arial" w:cs="Arial"/>
                      <w:lang w:eastAsia="en-US"/>
                    </w:rPr>
                    <w:t>ND</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Default="00B70265" w:rsidP="00404F8D">
                  <w:pPr>
                    <w:jc w:val="center"/>
                    <w:rPr>
                      <w:rFonts w:ascii="Arial" w:hAnsi="Arial" w:cs="Arial"/>
                      <w:lang w:eastAsia="en-US"/>
                    </w:rPr>
                  </w:pPr>
                  <w:r>
                    <w:rPr>
                      <w:rFonts w:ascii="Arial" w:hAnsi="Arial" w:cs="Arial"/>
                      <w:lang w:eastAsia="en-US"/>
                    </w:rPr>
                    <w:t>200</w:t>
                  </w:r>
                </w:p>
              </w:tc>
            </w:tr>
            <w:tr w:rsidR="00B70265" w:rsidRPr="0057678C" w:rsidTr="00404F8D">
              <w:trPr>
                <w:trHeight w:val="311"/>
              </w:trPr>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Default="00B70265" w:rsidP="00404F8D">
                  <w:pPr>
                    <w:pStyle w:val="PargrafodaLista"/>
                    <w:spacing w:after="120"/>
                    <w:ind w:left="360"/>
                    <w:jc w:val="both"/>
                    <w:rPr>
                      <w:rFonts w:ascii="Arial" w:eastAsiaTheme="minorHAnsi" w:hAnsi="Arial" w:cs="Arial"/>
                    </w:rPr>
                  </w:pPr>
                  <w:r>
                    <w:rPr>
                      <w:rFonts w:ascii="Arial" w:eastAsiaTheme="minorHAnsi" w:hAnsi="Arial" w:cs="Arial"/>
                    </w:rPr>
                    <w:t>8</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70265" w:rsidRPr="000D172C" w:rsidRDefault="00B70265" w:rsidP="00404F8D">
                  <w:pPr>
                    <w:pStyle w:val="PargrafodaLista"/>
                    <w:spacing w:after="120"/>
                    <w:ind w:left="360"/>
                    <w:jc w:val="both"/>
                    <w:rPr>
                      <w:rFonts w:ascii="Arial" w:eastAsia="Times New Roman" w:hAnsi="Arial" w:cs="Arial"/>
                      <w:b/>
                      <w:sz w:val="18"/>
                      <w:szCs w:val="18"/>
                    </w:rPr>
                  </w:pPr>
                  <w:r w:rsidRPr="000D172C">
                    <w:rPr>
                      <w:rFonts w:ascii="Arial" w:eastAsia="Times New Roman" w:hAnsi="Arial" w:cs="Arial"/>
                      <w:b/>
                      <w:sz w:val="18"/>
                      <w:szCs w:val="18"/>
                    </w:rPr>
                    <w:t>REALOCAÇÃO DE LUMINÁRIA DE EMBUTIR PARA DUAS LAMPADAS T8 120CM, COMPREENDENDO:</w:t>
                  </w:r>
                </w:p>
                <w:p w:rsidR="00B70265" w:rsidRDefault="00B70265" w:rsidP="00404F8D">
                  <w:pPr>
                    <w:pStyle w:val="PargrafodaLista"/>
                    <w:spacing w:after="120"/>
                    <w:ind w:left="360"/>
                    <w:jc w:val="both"/>
                    <w:rPr>
                      <w:rFonts w:ascii="Arial" w:eastAsiaTheme="minorHAnsi" w:hAnsi="Arial" w:cs="Arial"/>
                    </w:rPr>
                  </w:pPr>
                </w:p>
                <w:p w:rsidR="00B70265" w:rsidRPr="00F95634" w:rsidRDefault="00B70265" w:rsidP="00B70265">
                  <w:pPr>
                    <w:pStyle w:val="PargrafodaLista"/>
                    <w:numPr>
                      <w:ilvl w:val="0"/>
                      <w:numId w:val="23"/>
                    </w:numPr>
                    <w:spacing w:after="240"/>
                    <w:jc w:val="both"/>
                    <w:rPr>
                      <w:rFonts w:ascii="Arial" w:hAnsi="Arial" w:cs="Arial"/>
                      <w:sz w:val="16"/>
                      <w:szCs w:val="16"/>
                    </w:rPr>
                  </w:pPr>
                  <w:r w:rsidRPr="00F95634">
                    <w:rPr>
                      <w:rFonts w:ascii="Arial" w:hAnsi="Arial" w:cs="Arial"/>
                      <w:sz w:val="16"/>
                      <w:szCs w:val="16"/>
                    </w:rPr>
                    <w:t>Retirada da luminária</w:t>
                  </w:r>
                  <w:r>
                    <w:rPr>
                      <w:rFonts w:ascii="Arial" w:hAnsi="Arial" w:cs="Arial"/>
                      <w:sz w:val="16"/>
                      <w:szCs w:val="16"/>
                    </w:rPr>
                    <w:t xml:space="preserve"> do forro mineral;</w:t>
                  </w:r>
                </w:p>
                <w:p w:rsidR="00B70265" w:rsidRPr="00F95634" w:rsidRDefault="00B70265" w:rsidP="00B70265">
                  <w:pPr>
                    <w:pStyle w:val="PargrafodaLista"/>
                    <w:numPr>
                      <w:ilvl w:val="0"/>
                      <w:numId w:val="23"/>
                    </w:numPr>
                    <w:spacing w:after="240"/>
                    <w:jc w:val="both"/>
                    <w:rPr>
                      <w:rFonts w:ascii="Arial" w:hAnsi="Arial" w:cs="Arial"/>
                      <w:sz w:val="16"/>
                      <w:szCs w:val="16"/>
                    </w:rPr>
                  </w:pPr>
                  <w:r w:rsidRPr="00F95634">
                    <w:rPr>
                      <w:rFonts w:ascii="Arial" w:hAnsi="Arial" w:cs="Arial"/>
                      <w:sz w:val="16"/>
                      <w:szCs w:val="16"/>
                    </w:rPr>
                    <w:t xml:space="preserve">Retirada </w:t>
                  </w:r>
                  <w:r>
                    <w:rPr>
                      <w:rFonts w:ascii="Arial" w:hAnsi="Arial" w:cs="Arial"/>
                      <w:sz w:val="16"/>
                      <w:szCs w:val="16"/>
                    </w:rPr>
                    <w:t>d</w:t>
                  </w:r>
                  <w:r w:rsidRPr="00F95634">
                    <w:rPr>
                      <w:rFonts w:ascii="Arial" w:hAnsi="Arial" w:cs="Arial"/>
                      <w:sz w:val="16"/>
                      <w:szCs w:val="16"/>
                    </w:rPr>
                    <w:t>a ligação elétric</w:t>
                  </w:r>
                  <w:r>
                    <w:rPr>
                      <w:rFonts w:ascii="Arial" w:hAnsi="Arial" w:cs="Arial"/>
                      <w:sz w:val="16"/>
                      <w:szCs w:val="16"/>
                    </w:rPr>
                    <w:t>a</w:t>
                  </w:r>
                  <w:r w:rsidRPr="00F95634">
                    <w:rPr>
                      <w:rFonts w:ascii="Arial" w:hAnsi="Arial" w:cs="Arial"/>
                      <w:sz w:val="16"/>
                      <w:szCs w:val="16"/>
                    </w:rPr>
                    <w:t xml:space="preserve"> existente</w:t>
                  </w:r>
                  <w:r>
                    <w:rPr>
                      <w:rFonts w:ascii="Arial" w:hAnsi="Arial" w:cs="Arial"/>
                      <w:sz w:val="16"/>
                      <w:szCs w:val="16"/>
                    </w:rPr>
                    <w:t>;</w:t>
                  </w:r>
                </w:p>
                <w:p w:rsidR="00B70265" w:rsidRDefault="00B70265" w:rsidP="00B70265">
                  <w:pPr>
                    <w:pStyle w:val="PargrafodaLista"/>
                    <w:numPr>
                      <w:ilvl w:val="0"/>
                      <w:numId w:val="23"/>
                    </w:numPr>
                    <w:spacing w:after="240"/>
                    <w:jc w:val="both"/>
                    <w:rPr>
                      <w:rFonts w:ascii="Arial" w:hAnsi="Arial" w:cs="Arial"/>
                      <w:sz w:val="16"/>
                      <w:szCs w:val="16"/>
                    </w:rPr>
                  </w:pPr>
                  <w:r w:rsidRPr="00C230DF">
                    <w:rPr>
                      <w:rFonts w:ascii="Arial" w:hAnsi="Arial" w:cs="Arial"/>
                      <w:sz w:val="16"/>
                      <w:szCs w:val="16"/>
                    </w:rPr>
                    <w:t>Retirada das lâmpadas fluorescentes</w:t>
                  </w:r>
                  <w:r>
                    <w:rPr>
                      <w:rFonts w:ascii="Arial" w:hAnsi="Arial" w:cs="Arial"/>
                      <w:sz w:val="16"/>
                      <w:szCs w:val="16"/>
                    </w:rPr>
                    <w:t>, reatores, soquetes</w:t>
                  </w:r>
                  <w:r w:rsidRPr="00C230DF">
                    <w:rPr>
                      <w:rFonts w:ascii="Arial" w:hAnsi="Arial" w:cs="Arial"/>
                      <w:sz w:val="16"/>
                      <w:szCs w:val="16"/>
                    </w:rPr>
                    <w:t>;</w:t>
                  </w:r>
                </w:p>
                <w:p w:rsidR="00B70265" w:rsidRPr="00C230DF" w:rsidRDefault="00B70265" w:rsidP="00B70265">
                  <w:pPr>
                    <w:pStyle w:val="PargrafodaLista"/>
                    <w:numPr>
                      <w:ilvl w:val="0"/>
                      <w:numId w:val="23"/>
                    </w:numPr>
                    <w:spacing w:after="240"/>
                    <w:jc w:val="both"/>
                    <w:rPr>
                      <w:rFonts w:ascii="Arial" w:hAnsi="Arial" w:cs="Arial"/>
                      <w:sz w:val="16"/>
                      <w:szCs w:val="16"/>
                    </w:rPr>
                  </w:pPr>
                  <w:r w:rsidRPr="00F95634">
                    <w:rPr>
                      <w:rFonts w:ascii="Arial" w:hAnsi="Arial" w:cs="Arial"/>
                      <w:sz w:val="16"/>
                      <w:szCs w:val="16"/>
                    </w:rPr>
                    <w:t>Limpeza da luminária</w:t>
                  </w:r>
                  <w:r>
                    <w:rPr>
                      <w:rFonts w:ascii="Arial" w:hAnsi="Arial" w:cs="Arial"/>
                      <w:sz w:val="16"/>
                      <w:szCs w:val="16"/>
                    </w:rPr>
                    <w:t>;</w:t>
                  </w:r>
                </w:p>
                <w:p w:rsidR="00B70265" w:rsidRDefault="00B70265" w:rsidP="00B70265">
                  <w:pPr>
                    <w:pStyle w:val="PargrafodaLista"/>
                    <w:numPr>
                      <w:ilvl w:val="0"/>
                      <w:numId w:val="23"/>
                    </w:numPr>
                    <w:spacing w:after="240"/>
                    <w:jc w:val="both"/>
                    <w:rPr>
                      <w:rFonts w:ascii="Arial" w:hAnsi="Arial" w:cs="Arial"/>
                      <w:sz w:val="16"/>
                      <w:szCs w:val="16"/>
                    </w:rPr>
                  </w:pPr>
                  <w:r w:rsidRPr="00F95634">
                    <w:rPr>
                      <w:rFonts w:ascii="Arial" w:hAnsi="Arial" w:cs="Arial"/>
                      <w:sz w:val="16"/>
                      <w:szCs w:val="16"/>
                    </w:rPr>
                    <w:t>Montagem da luminária</w:t>
                  </w:r>
                  <w:r>
                    <w:rPr>
                      <w:rFonts w:ascii="Arial" w:hAnsi="Arial" w:cs="Arial"/>
                      <w:sz w:val="16"/>
                      <w:szCs w:val="16"/>
                    </w:rPr>
                    <w:t>:</w:t>
                  </w:r>
                  <w:r w:rsidRPr="00F95634">
                    <w:rPr>
                      <w:rFonts w:ascii="Arial" w:hAnsi="Arial" w:cs="Arial"/>
                      <w:sz w:val="16"/>
                      <w:szCs w:val="16"/>
                    </w:rPr>
                    <w:t xml:space="preserve"> </w:t>
                  </w:r>
                  <w:r>
                    <w:rPr>
                      <w:rFonts w:ascii="Arial" w:hAnsi="Arial" w:cs="Arial"/>
                      <w:sz w:val="16"/>
                      <w:szCs w:val="16"/>
                    </w:rPr>
                    <w:t>instalação d</w:t>
                  </w:r>
                  <w:r w:rsidRPr="00F95634">
                    <w:rPr>
                      <w:rFonts w:ascii="Arial" w:hAnsi="Arial" w:cs="Arial"/>
                      <w:sz w:val="16"/>
                      <w:szCs w:val="16"/>
                    </w:rPr>
                    <w:t>as</w:t>
                  </w:r>
                  <w:r>
                    <w:rPr>
                      <w:rFonts w:ascii="Arial" w:hAnsi="Arial" w:cs="Arial"/>
                      <w:sz w:val="16"/>
                      <w:szCs w:val="16"/>
                    </w:rPr>
                    <w:t xml:space="preserve"> 02 (duas)</w:t>
                  </w:r>
                  <w:r w:rsidRPr="00F95634">
                    <w:rPr>
                      <w:rFonts w:ascii="Arial" w:hAnsi="Arial" w:cs="Arial"/>
                      <w:sz w:val="16"/>
                      <w:szCs w:val="16"/>
                    </w:rPr>
                    <w:t xml:space="preserve"> lâmpadas </w:t>
                  </w:r>
                  <w:r>
                    <w:rPr>
                      <w:rFonts w:ascii="Arial" w:hAnsi="Arial" w:cs="Arial"/>
                      <w:sz w:val="16"/>
                      <w:szCs w:val="16"/>
                    </w:rPr>
                    <w:t xml:space="preserve">a LED </w:t>
                  </w:r>
                  <w:r w:rsidRPr="00F95634">
                    <w:rPr>
                      <w:rFonts w:ascii="Arial" w:hAnsi="Arial" w:cs="Arial"/>
                      <w:sz w:val="16"/>
                      <w:szCs w:val="16"/>
                    </w:rPr>
                    <w:t xml:space="preserve">e </w:t>
                  </w:r>
                  <w:r>
                    <w:rPr>
                      <w:rFonts w:ascii="Arial" w:hAnsi="Arial" w:cs="Arial"/>
                      <w:sz w:val="16"/>
                      <w:szCs w:val="16"/>
                    </w:rPr>
                    <w:t xml:space="preserve">respectivos </w:t>
                  </w:r>
                  <w:r w:rsidRPr="00F95634">
                    <w:rPr>
                      <w:rFonts w:ascii="Arial" w:hAnsi="Arial" w:cs="Arial"/>
                      <w:sz w:val="16"/>
                      <w:szCs w:val="16"/>
                    </w:rPr>
                    <w:t>soquetes;</w:t>
                  </w:r>
                </w:p>
                <w:p w:rsidR="00B70265" w:rsidRPr="00B1679B" w:rsidRDefault="00B70265" w:rsidP="00B70265">
                  <w:pPr>
                    <w:pStyle w:val="PargrafodaLista"/>
                    <w:numPr>
                      <w:ilvl w:val="0"/>
                      <w:numId w:val="23"/>
                    </w:numPr>
                    <w:spacing w:after="240"/>
                    <w:jc w:val="both"/>
                    <w:rPr>
                      <w:rFonts w:ascii="Arial" w:eastAsiaTheme="minorHAnsi" w:hAnsi="Arial" w:cs="Arial"/>
                    </w:rPr>
                  </w:pPr>
                  <w:r>
                    <w:rPr>
                      <w:rFonts w:ascii="Arial" w:hAnsi="Arial" w:cs="Arial"/>
                      <w:sz w:val="16"/>
                      <w:szCs w:val="16"/>
                    </w:rPr>
                    <w:t>Recorte e readequação</w:t>
                  </w:r>
                  <w:r w:rsidRPr="00F95634">
                    <w:rPr>
                      <w:rFonts w:ascii="Arial" w:hAnsi="Arial" w:cs="Arial"/>
                      <w:sz w:val="16"/>
                      <w:szCs w:val="16"/>
                    </w:rPr>
                    <w:t xml:space="preserve"> </w:t>
                  </w:r>
                  <w:r>
                    <w:rPr>
                      <w:rFonts w:ascii="Arial" w:hAnsi="Arial" w:cs="Arial"/>
                      <w:sz w:val="16"/>
                      <w:szCs w:val="16"/>
                    </w:rPr>
                    <w:t>do</w:t>
                  </w:r>
                  <w:r w:rsidRPr="00F95634">
                    <w:rPr>
                      <w:rFonts w:ascii="Arial" w:hAnsi="Arial" w:cs="Arial"/>
                      <w:sz w:val="16"/>
                      <w:szCs w:val="16"/>
                    </w:rPr>
                    <w:t xml:space="preserve"> forro</w:t>
                  </w:r>
                  <w:r>
                    <w:rPr>
                      <w:rFonts w:ascii="Arial" w:hAnsi="Arial" w:cs="Arial"/>
                      <w:sz w:val="16"/>
                      <w:szCs w:val="16"/>
                    </w:rPr>
                    <w:t xml:space="preserve"> mineral onde a luminária será instalada (com fornecimento de material: 3.72ml de perfil indicado pelo fabricante do forro e respectivos acessórios de suporte e fixação);</w:t>
                  </w:r>
                </w:p>
                <w:p w:rsidR="00B70265" w:rsidRPr="00572A2B" w:rsidRDefault="00B70265" w:rsidP="00B70265">
                  <w:pPr>
                    <w:pStyle w:val="PargrafodaLista"/>
                    <w:numPr>
                      <w:ilvl w:val="0"/>
                      <w:numId w:val="23"/>
                    </w:numPr>
                    <w:spacing w:after="240"/>
                    <w:jc w:val="both"/>
                    <w:rPr>
                      <w:rFonts w:ascii="Arial" w:eastAsiaTheme="minorHAnsi" w:hAnsi="Arial" w:cs="Arial"/>
                    </w:rPr>
                  </w:pPr>
                  <w:r w:rsidRPr="00F95634">
                    <w:rPr>
                      <w:rFonts w:ascii="Arial" w:hAnsi="Arial" w:cs="Arial"/>
                      <w:sz w:val="16"/>
                      <w:szCs w:val="16"/>
                    </w:rPr>
                    <w:t xml:space="preserve">Instalação </w:t>
                  </w:r>
                  <w:r>
                    <w:rPr>
                      <w:rFonts w:ascii="Arial" w:hAnsi="Arial" w:cs="Arial"/>
                      <w:sz w:val="16"/>
                      <w:szCs w:val="16"/>
                    </w:rPr>
                    <w:t xml:space="preserve">da luminária </w:t>
                  </w:r>
                  <w:r w:rsidRPr="00F95634">
                    <w:rPr>
                      <w:rFonts w:ascii="Arial" w:hAnsi="Arial" w:cs="Arial"/>
                      <w:sz w:val="16"/>
                      <w:szCs w:val="16"/>
                    </w:rPr>
                    <w:t>no forro</w:t>
                  </w:r>
                  <w:r>
                    <w:rPr>
                      <w:rFonts w:ascii="Arial" w:hAnsi="Arial" w:cs="Arial"/>
                      <w:sz w:val="16"/>
                      <w:szCs w:val="16"/>
                    </w:rPr>
                    <w:t>;</w:t>
                  </w:r>
                </w:p>
                <w:p w:rsidR="00B70265" w:rsidRPr="00F95634" w:rsidRDefault="00B70265" w:rsidP="00B70265">
                  <w:pPr>
                    <w:pStyle w:val="PargrafodaLista"/>
                    <w:numPr>
                      <w:ilvl w:val="0"/>
                      <w:numId w:val="23"/>
                    </w:numPr>
                    <w:spacing w:after="240"/>
                    <w:jc w:val="both"/>
                    <w:rPr>
                      <w:rFonts w:ascii="Arial" w:hAnsi="Arial" w:cs="Arial"/>
                      <w:sz w:val="16"/>
                      <w:szCs w:val="16"/>
                    </w:rPr>
                  </w:pPr>
                  <w:r>
                    <w:rPr>
                      <w:rFonts w:ascii="Arial" w:hAnsi="Arial" w:cs="Arial"/>
                      <w:sz w:val="16"/>
                      <w:szCs w:val="16"/>
                    </w:rPr>
                    <w:t xml:space="preserve">Fornecimento, </w:t>
                  </w:r>
                  <w:r w:rsidRPr="00692EDD">
                    <w:rPr>
                      <w:rFonts w:ascii="Arial" w:hAnsi="Arial" w:cs="Arial"/>
                      <w:sz w:val="16"/>
                      <w:szCs w:val="16"/>
                    </w:rPr>
                    <w:t>transporte e instalação dos materiais elétricos: c</w:t>
                  </w:r>
                  <w:r>
                    <w:rPr>
                      <w:rFonts w:ascii="Arial" w:hAnsi="Arial" w:cs="Arial"/>
                      <w:sz w:val="16"/>
                      <w:szCs w:val="16"/>
                    </w:rPr>
                    <w:t>abos elétricos bitola 2,5mm² (considerar ~ 4m</w:t>
                  </w:r>
                  <w:proofErr w:type="gramStart"/>
                  <w:r>
                    <w:rPr>
                      <w:rFonts w:ascii="Arial" w:hAnsi="Arial" w:cs="Arial"/>
                      <w:sz w:val="16"/>
                      <w:szCs w:val="16"/>
                    </w:rPr>
                    <w:t xml:space="preserve">) </w:t>
                  </w:r>
                  <w:r w:rsidRPr="00692EDD">
                    <w:rPr>
                      <w:rFonts w:ascii="Arial" w:hAnsi="Arial" w:cs="Arial"/>
                      <w:sz w:val="16"/>
                      <w:szCs w:val="16"/>
                    </w:rPr>
                    <w:t>;</w:t>
                  </w:r>
                  <w:proofErr w:type="gramEnd"/>
                  <w:r w:rsidRPr="00692EDD">
                    <w:rPr>
                      <w:rFonts w:ascii="Arial" w:hAnsi="Arial" w:cs="Arial"/>
                      <w:sz w:val="16"/>
                      <w:szCs w:val="16"/>
                    </w:rPr>
                    <w:t xml:space="preserve"> </w:t>
                  </w:r>
                  <w:proofErr w:type="spellStart"/>
                  <w:r w:rsidRPr="00692EDD">
                    <w:rPr>
                      <w:rFonts w:ascii="Arial" w:hAnsi="Arial" w:cs="Arial"/>
                      <w:sz w:val="16"/>
                      <w:szCs w:val="16"/>
                    </w:rPr>
                    <w:t>eletroduto</w:t>
                  </w:r>
                  <w:proofErr w:type="spellEnd"/>
                  <w:r w:rsidRPr="00692EDD">
                    <w:rPr>
                      <w:rFonts w:ascii="Arial" w:hAnsi="Arial" w:cs="Arial"/>
                      <w:sz w:val="16"/>
                      <w:szCs w:val="16"/>
                    </w:rPr>
                    <w:t xml:space="preserve"> corrugado</w:t>
                  </w:r>
                  <w:r>
                    <w:rPr>
                      <w:rFonts w:ascii="Arial" w:hAnsi="Arial" w:cs="Arial"/>
                      <w:sz w:val="16"/>
                      <w:szCs w:val="16"/>
                    </w:rPr>
                    <w:t xml:space="preserve"> 3/4” (considerar ~ 2 metros)</w:t>
                  </w:r>
                  <w:r w:rsidRPr="00692EDD">
                    <w:rPr>
                      <w:rFonts w:ascii="Arial" w:hAnsi="Arial" w:cs="Arial"/>
                      <w:sz w:val="16"/>
                      <w:szCs w:val="16"/>
                    </w:rPr>
                    <w:t xml:space="preserve"> </w:t>
                  </w:r>
                  <w:r>
                    <w:rPr>
                      <w:rFonts w:ascii="Arial" w:hAnsi="Arial" w:cs="Arial"/>
                      <w:sz w:val="16"/>
                      <w:szCs w:val="16"/>
                    </w:rPr>
                    <w:t xml:space="preserve"> </w:t>
                  </w:r>
                  <w:r w:rsidRPr="00692EDD">
                    <w:rPr>
                      <w:rFonts w:ascii="Arial" w:hAnsi="Arial" w:cs="Arial"/>
                      <w:sz w:val="16"/>
                      <w:szCs w:val="16"/>
                    </w:rPr>
                    <w:t xml:space="preserve">e acessórios: fita isolante e conectores, necessários para a energização das lâmpadas e o perfeito funcionamento da iluminação a </w:t>
                  </w:r>
                  <w:proofErr w:type="spellStart"/>
                  <w:r w:rsidRPr="00692EDD">
                    <w:rPr>
                      <w:rFonts w:ascii="Arial" w:hAnsi="Arial" w:cs="Arial"/>
                      <w:sz w:val="16"/>
                      <w:szCs w:val="16"/>
                    </w:rPr>
                    <w:t>led</w:t>
                  </w:r>
                  <w:proofErr w:type="spellEnd"/>
                  <w:r w:rsidRPr="00692EDD">
                    <w:rPr>
                      <w:rFonts w:ascii="Arial" w:hAnsi="Arial" w:cs="Arial"/>
                      <w:sz w:val="16"/>
                      <w:szCs w:val="16"/>
                    </w:rPr>
                    <w:t>.</w:t>
                  </w:r>
                </w:p>
                <w:p w:rsidR="00B70265" w:rsidRPr="005D5478" w:rsidRDefault="00B70265" w:rsidP="00B70265">
                  <w:pPr>
                    <w:pStyle w:val="PargrafodaLista"/>
                    <w:numPr>
                      <w:ilvl w:val="0"/>
                      <w:numId w:val="23"/>
                    </w:numPr>
                    <w:spacing w:after="240"/>
                    <w:jc w:val="both"/>
                    <w:rPr>
                      <w:rFonts w:ascii="Arial" w:eastAsiaTheme="minorHAnsi" w:hAnsi="Arial" w:cs="Arial"/>
                    </w:rPr>
                  </w:pPr>
                  <w:r w:rsidRPr="00F95634">
                    <w:rPr>
                      <w:rFonts w:ascii="Arial" w:hAnsi="Arial" w:cs="Arial"/>
                      <w:sz w:val="16"/>
                      <w:szCs w:val="16"/>
                    </w:rPr>
                    <w:t>Efetuar a ligação ao circuito elétrico existente;</w:t>
                  </w:r>
                </w:p>
                <w:p w:rsidR="00B70265" w:rsidRPr="00F95634" w:rsidRDefault="00B70265" w:rsidP="00B70265">
                  <w:pPr>
                    <w:pStyle w:val="PargrafodaLista"/>
                    <w:numPr>
                      <w:ilvl w:val="0"/>
                      <w:numId w:val="23"/>
                    </w:numPr>
                    <w:spacing w:after="240"/>
                    <w:jc w:val="both"/>
                    <w:rPr>
                      <w:rFonts w:ascii="Arial" w:hAnsi="Arial" w:cs="Arial"/>
                      <w:sz w:val="16"/>
                      <w:szCs w:val="16"/>
                    </w:rPr>
                  </w:pPr>
                  <w:r w:rsidRPr="00F95634">
                    <w:rPr>
                      <w:rFonts w:ascii="Arial" w:hAnsi="Arial" w:cs="Arial"/>
                      <w:sz w:val="16"/>
                      <w:szCs w:val="16"/>
                    </w:rPr>
                    <w:t>Teste para verificar o funcionamento do conjunto;</w:t>
                  </w:r>
                </w:p>
                <w:p w:rsidR="00B70265" w:rsidRPr="00F95634" w:rsidRDefault="00B70265" w:rsidP="00B70265">
                  <w:pPr>
                    <w:pStyle w:val="PargrafodaLista"/>
                    <w:numPr>
                      <w:ilvl w:val="0"/>
                      <w:numId w:val="23"/>
                    </w:numPr>
                    <w:spacing w:after="240"/>
                    <w:jc w:val="both"/>
                    <w:rPr>
                      <w:rFonts w:ascii="Arial" w:eastAsiaTheme="minorHAnsi" w:hAnsi="Arial" w:cs="Arial"/>
                      <w:b/>
                    </w:rPr>
                  </w:pPr>
                  <w:r>
                    <w:rPr>
                      <w:rFonts w:ascii="Arial" w:hAnsi="Arial" w:cs="Arial"/>
                      <w:sz w:val="16"/>
                      <w:szCs w:val="16"/>
                    </w:rPr>
                    <w:t xml:space="preserve">Readequação do forro mineral no local onde a luminária foi retirada (com fornecimento de material: </w:t>
                  </w:r>
                  <w:r w:rsidRPr="00FE550B">
                    <w:rPr>
                      <w:rFonts w:ascii="Arial" w:hAnsi="Arial" w:cs="Arial"/>
                      <w:sz w:val="16"/>
                      <w:szCs w:val="16"/>
                    </w:rPr>
                    <w:t>0.77m²</w:t>
                  </w:r>
                  <w:r>
                    <w:rPr>
                      <w:rFonts w:ascii="Arial" w:hAnsi="Arial" w:cs="Arial"/>
                      <w:sz w:val="16"/>
                      <w:szCs w:val="16"/>
                    </w:rPr>
                    <w:t xml:space="preserve"> de forro mineral; 3.72 ml de perfil indicado pelo fabricante do forro e respectivos acessórios de suporte e fixação);</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Pr="008A0193" w:rsidRDefault="00B70265" w:rsidP="00404F8D">
                  <w:pPr>
                    <w:jc w:val="center"/>
                    <w:rPr>
                      <w:rFonts w:ascii="Arial" w:eastAsia="Arial" w:hAnsi="Arial" w:cs="Arial"/>
                      <w:lang w:eastAsia="en-US"/>
                    </w:rPr>
                  </w:pPr>
                  <w:r w:rsidRPr="008A0193">
                    <w:rPr>
                      <w:rFonts w:ascii="Arial" w:eastAsia="Arial" w:hAnsi="Arial" w:cs="Arial"/>
                      <w:lang w:eastAsia="en-US"/>
                    </w:rPr>
                    <w:t>U</w:t>
                  </w:r>
                  <w:r>
                    <w:rPr>
                      <w:rFonts w:ascii="Arial" w:eastAsia="Arial" w:hAnsi="Arial" w:cs="Arial"/>
                      <w:lang w:eastAsia="en-US"/>
                    </w:rPr>
                    <w:t>ND</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Default="00B70265" w:rsidP="00404F8D">
                  <w:pPr>
                    <w:jc w:val="center"/>
                    <w:rPr>
                      <w:rFonts w:ascii="Arial" w:hAnsi="Arial" w:cs="Arial"/>
                      <w:lang w:eastAsia="en-US"/>
                    </w:rPr>
                  </w:pPr>
                  <w:r>
                    <w:rPr>
                      <w:rFonts w:ascii="Arial" w:hAnsi="Arial" w:cs="Arial"/>
                      <w:lang w:eastAsia="en-US"/>
                    </w:rPr>
                    <w:t>300</w:t>
                  </w:r>
                </w:p>
              </w:tc>
            </w:tr>
            <w:tr w:rsidR="00B70265" w:rsidRPr="0057678C" w:rsidTr="00404F8D">
              <w:trPr>
                <w:trHeight w:val="311"/>
              </w:trPr>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Default="00B70265" w:rsidP="00404F8D">
                  <w:pPr>
                    <w:pStyle w:val="PargrafodaLista"/>
                    <w:spacing w:after="120"/>
                    <w:ind w:left="360"/>
                    <w:jc w:val="both"/>
                    <w:rPr>
                      <w:rFonts w:ascii="Arial" w:eastAsiaTheme="minorHAnsi" w:hAnsi="Arial" w:cs="Arial"/>
                    </w:rPr>
                  </w:pPr>
                  <w:r>
                    <w:rPr>
                      <w:rFonts w:ascii="Arial" w:eastAsiaTheme="minorHAnsi" w:hAnsi="Arial" w:cs="Arial"/>
                    </w:rPr>
                    <w:t>9</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70265" w:rsidRPr="000D172C" w:rsidRDefault="00B70265" w:rsidP="00404F8D">
                  <w:pPr>
                    <w:pStyle w:val="PargrafodaLista"/>
                    <w:spacing w:after="120"/>
                    <w:ind w:left="360"/>
                    <w:jc w:val="both"/>
                    <w:rPr>
                      <w:rFonts w:ascii="Arial" w:eastAsia="Times New Roman" w:hAnsi="Arial" w:cs="Arial"/>
                      <w:b/>
                      <w:sz w:val="18"/>
                      <w:szCs w:val="18"/>
                    </w:rPr>
                  </w:pPr>
                  <w:r w:rsidRPr="000D172C">
                    <w:rPr>
                      <w:rFonts w:ascii="Arial" w:eastAsia="Times New Roman" w:hAnsi="Arial" w:cs="Arial"/>
                      <w:b/>
                      <w:sz w:val="18"/>
                      <w:szCs w:val="18"/>
                    </w:rPr>
                    <w:t>MANUTENÇÃO DA LUMINÁRIA DE EMBUTIR PARA DUAS LAMPADAS T8 120CM EXISTENTE, COMPREENDENDO:</w:t>
                  </w:r>
                </w:p>
                <w:p w:rsidR="00B70265" w:rsidRDefault="00B70265" w:rsidP="00404F8D">
                  <w:pPr>
                    <w:pStyle w:val="PargrafodaLista"/>
                    <w:spacing w:after="120"/>
                    <w:ind w:left="360"/>
                    <w:jc w:val="both"/>
                    <w:rPr>
                      <w:rFonts w:ascii="Arial" w:eastAsiaTheme="minorHAnsi" w:hAnsi="Arial" w:cs="Arial"/>
                    </w:rPr>
                  </w:pPr>
                </w:p>
                <w:p w:rsidR="00B70265" w:rsidRDefault="00B70265" w:rsidP="00B70265">
                  <w:pPr>
                    <w:pStyle w:val="PargrafodaLista"/>
                    <w:numPr>
                      <w:ilvl w:val="0"/>
                      <w:numId w:val="23"/>
                    </w:numPr>
                    <w:spacing w:after="240"/>
                    <w:jc w:val="both"/>
                    <w:rPr>
                      <w:rFonts w:ascii="Arial" w:hAnsi="Arial" w:cs="Arial"/>
                      <w:sz w:val="16"/>
                      <w:szCs w:val="16"/>
                    </w:rPr>
                  </w:pPr>
                  <w:r w:rsidRPr="00C230DF">
                    <w:rPr>
                      <w:rFonts w:ascii="Arial" w:hAnsi="Arial" w:cs="Arial"/>
                      <w:sz w:val="16"/>
                      <w:szCs w:val="16"/>
                    </w:rPr>
                    <w:t>Retirada da luminária do forro</w:t>
                  </w:r>
                  <w:r>
                    <w:rPr>
                      <w:rFonts w:ascii="Arial" w:hAnsi="Arial" w:cs="Arial"/>
                      <w:sz w:val="16"/>
                      <w:szCs w:val="16"/>
                    </w:rPr>
                    <w:t xml:space="preserve"> mineral</w:t>
                  </w:r>
                  <w:r w:rsidRPr="00C230DF">
                    <w:rPr>
                      <w:rFonts w:ascii="Arial" w:hAnsi="Arial" w:cs="Arial"/>
                      <w:sz w:val="16"/>
                      <w:szCs w:val="16"/>
                    </w:rPr>
                    <w:t>;</w:t>
                  </w:r>
                </w:p>
                <w:p w:rsidR="00B70265" w:rsidRPr="00F95634" w:rsidRDefault="00B70265" w:rsidP="00B70265">
                  <w:pPr>
                    <w:pStyle w:val="PargrafodaLista"/>
                    <w:numPr>
                      <w:ilvl w:val="0"/>
                      <w:numId w:val="23"/>
                    </w:numPr>
                    <w:spacing w:after="240"/>
                    <w:jc w:val="both"/>
                    <w:rPr>
                      <w:rFonts w:ascii="Arial" w:hAnsi="Arial" w:cs="Arial"/>
                      <w:sz w:val="16"/>
                      <w:szCs w:val="16"/>
                    </w:rPr>
                  </w:pPr>
                  <w:r w:rsidRPr="00F95634">
                    <w:rPr>
                      <w:rFonts w:ascii="Arial" w:hAnsi="Arial" w:cs="Arial"/>
                      <w:sz w:val="16"/>
                      <w:szCs w:val="16"/>
                    </w:rPr>
                    <w:t xml:space="preserve">Retirada </w:t>
                  </w:r>
                  <w:r>
                    <w:rPr>
                      <w:rFonts w:ascii="Arial" w:hAnsi="Arial" w:cs="Arial"/>
                      <w:sz w:val="16"/>
                      <w:szCs w:val="16"/>
                    </w:rPr>
                    <w:t>d</w:t>
                  </w:r>
                  <w:r w:rsidRPr="00F95634">
                    <w:rPr>
                      <w:rFonts w:ascii="Arial" w:hAnsi="Arial" w:cs="Arial"/>
                      <w:sz w:val="16"/>
                      <w:szCs w:val="16"/>
                    </w:rPr>
                    <w:t>a ligação elétric</w:t>
                  </w:r>
                  <w:r>
                    <w:rPr>
                      <w:rFonts w:ascii="Arial" w:hAnsi="Arial" w:cs="Arial"/>
                      <w:sz w:val="16"/>
                      <w:szCs w:val="16"/>
                    </w:rPr>
                    <w:t>a</w:t>
                  </w:r>
                  <w:r w:rsidRPr="00F95634">
                    <w:rPr>
                      <w:rFonts w:ascii="Arial" w:hAnsi="Arial" w:cs="Arial"/>
                      <w:sz w:val="16"/>
                      <w:szCs w:val="16"/>
                    </w:rPr>
                    <w:t xml:space="preserve"> existente</w:t>
                  </w:r>
                  <w:r>
                    <w:rPr>
                      <w:rFonts w:ascii="Arial" w:hAnsi="Arial" w:cs="Arial"/>
                      <w:sz w:val="16"/>
                      <w:szCs w:val="16"/>
                    </w:rPr>
                    <w:t>;</w:t>
                  </w:r>
                </w:p>
                <w:p w:rsidR="00B70265" w:rsidRDefault="00B70265" w:rsidP="00B70265">
                  <w:pPr>
                    <w:pStyle w:val="PargrafodaLista"/>
                    <w:numPr>
                      <w:ilvl w:val="0"/>
                      <w:numId w:val="23"/>
                    </w:numPr>
                    <w:spacing w:after="240"/>
                    <w:jc w:val="both"/>
                    <w:rPr>
                      <w:rFonts w:ascii="Arial" w:hAnsi="Arial" w:cs="Arial"/>
                      <w:sz w:val="16"/>
                      <w:szCs w:val="16"/>
                    </w:rPr>
                  </w:pPr>
                  <w:r w:rsidRPr="00C230DF">
                    <w:rPr>
                      <w:rFonts w:ascii="Arial" w:hAnsi="Arial" w:cs="Arial"/>
                      <w:sz w:val="16"/>
                      <w:szCs w:val="16"/>
                    </w:rPr>
                    <w:t>Retirada das lâmpadas fluorescentes</w:t>
                  </w:r>
                  <w:r>
                    <w:rPr>
                      <w:rFonts w:ascii="Arial" w:hAnsi="Arial" w:cs="Arial"/>
                      <w:sz w:val="16"/>
                      <w:szCs w:val="16"/>
                    </w:rPr>
                    <w:t>, reatores, soquetes</w:t>
                  </w:r>
                  <w:r w:rsidRPr="00C230DF">
                    <w:rPr>
                      <w:rFonts w:ascii="Arial" w:hAnsi="Arial" w:cs="Arial"/>
                      <w:sz w:val="16"/>
                      <w:szCs w:val="16"/>
                    </w:rPr>
                    <w:t>;</w:t>
                  </w:r>
                </w:p>
                <w:p w:rsidR="00B70265" w:rsidRPr="00C230DF" w:rsidRDefault="00B70265" w:rsidP="00B70265">
                  <w:pPr>
                    <w:pStyle w:val="PargrafodaLista"/>
                    <w:numPr>
                      <w:ilvl w:val="0"/>
                      <w:numId w:val="23"/>
                    </w:numPr>
                    <w:spacing w:after="240"/>
                    <w:jc w:val="both"/>
                    <w:rPr>
                      <w:rFonts w:ascii="Arial" w:hAnsi="Arial" w:cs="Arial"/>
                      <w:sz w:val="16"/>
                      <w:szCs w:val="16"/>
                    </w:rPr>
                  </w:pPr>
                  <w:r w:rsidRPr="00C230DF">
                    <w:rPr>
                      <w:rFonts w:ascii="Arial" w:hAnsi="Arial" w:cs="Arial"/>
                      <w:sz w:val="16"/>
                      <w:szCs w:val="16"/>
                    </w:rPr>
                    <w:t>Limpeza da luminária;</w:t>
                  </w:r>
                </w:p>
                <w:p w:rsidR="00B70265" w:rsidRDefault="00B70265" w:rsidP="00B70265">
                  <w:pPr>
                    <w:pStyle w:val="PargrafodaLista"/>
                    <w:numPr>
                      <w:ilvl w:val="0"/>
                      <w:numId w:val="23"/>
                    </w:numPr>
                    <w:spacing w:after="240"/>
                    <w:jc w:val="both"/>
                    <w:rPr>
                      <w:rFonts w:ascii="Arial" w:hAnsi="Arial" w:cs="Arial"/>
                      <w:sz w:val="16"/>
                      <w:szCs w:val="16"/>
                    </w:rPr>
                  </w:pPr>
                  <w:r w:rsidRPr="00F95634">
                    <w:rPr>
                      <w:rFonts w:ascii="Arial" w:hAnsi="Arial" w:cs="Arial"/>
                      <w:sz w:val="16"/>
                      <w:szCs w:val="16"/>
                    </w:rPr>
                    <w:t>Montagem da luminária</w:t>
                  </w:r>
                  <w:r>
                    <w:rPr>
                      <w:rFonts w:ascii="Arial" w:hAnsi="Arial" w:cs="Arial"/>
                      <w:sz w:val="16"/>
                      <w:szCs w:val="16"/>
                    </w:rPr>
                    <w:t>:</w:t>
                  </w:r>
                  <w:r w:rsidRPr="00F95634">
                    <w:rPr>
                      <w:rFonts w:ascii="Arial" w:hAnsi="Arial" w:cs="Arial"/>
                      <w:sz w:val="16"/>
                      <w:szCs w:val="16"/>
                    </w:rPr>
                    <w:t xml:space="preserve"> </w:t>
                  </w:r>
                  <w:r>
                    <w:rPr>
                      <w:rFonts w:ascii="Arial" w:hAnsi="Arial" w:cs="Arial"/>
                      <w:sz w:val="16"/>
                      <w:szCs w:val="16"/>
                    </w:rPr>
                    <w:t>instalação d</w:t>
                  </w:r>
                  <w:r w:rsidRPr="00F95634">
                    <w:rPr>
                      <w:rFonts w:ascii="Arial" w:hAnsi="Arial" w:cs="Arial"/>
                      <w:sz w:val="16"/>
                      <w:szCs w:val="16"/>
                    </w:rPr>
                    <w:t>as</w:t>
                  </w:r>
                  <w:r>
                    <w:rPr>
                      <w:rFonts w:ascii="Arial" w:hAnsi="Arial" w:cs="Arial"/>
                      <w:sz w:val="16"/>
                      <w:szCs w:val="16"/>
                    </w:rPr>
                    <w:t xml:space="preserve"> 02 (duas)</w:t>
                  </w:r>
                  <w:r w:rsidRPr="00F95634">
                    <w:rPr>
                      <w:rFonts w:ascii="Arial" w:hAnsi="Arial" w:cs="Arial"/>
                      <w:sz w:val="16"/>
                      <w:szCs w:val="16"/>
                    </w:rPr>
                    <w:t xml:space="preserve"> lâmpadas </w:t>
                  </w:r>
                  <w:r>
                    <w:rPr>
                      <w:rFonts w:ascii="Arial" w:hAnsi="Arial" w:cs="Arial"/>
                      <w:sz w:val="16"/>
                      <w:szCs w:val="16"/>
                    </w:rPr>
                    <w:t xml:space="preserve">a LED </w:t>
                  </w:r>
                  <w:r w:rsidRPr="00F95634">
                    <w:rPr>
                      <w:rFonts w:ascii="Arial" w:hAnsi="Arial" w:cs="Arial"/>
                      <w:sz w:val="16"/>
                      <w:szCs w:val="16"/>
                    </w:rPr>
                    <w:t xml:space="preserve">e </w:t>
                  </w:r>
                  <w:r>
                    <w:rPr>
                      <w:rFonts w:ascii="Arial" w:hAnsi="Arial" w:cs="Arial"/>
                      <w:sz w:val="16"/>
                      <w:szCs w:val="16"/>
                    </w:rPr>
                    <w:t xml:space="preserve">respectivos </w:t>
                  </w:r>
                  <w:r w:rsidRPr="00F95634">
                    <w:rPr>
                      <w:rFonts w:ascii="Arial" w:hAnsi="Arial" w:cs="Arial"/>
                      <w:sz w:val="16"/>
                      <w:szCs w:val="16"/>
                    </w:rPr>
                    <w:t>soquetes;</w:t>
                  </w:r>
                </w:p>
                <w:p w:rsidR="00B70265" w:rsidRDefault="00B70265" w:rsidP="00B70265">
                  <w:pPr>
                    <w:pStyle w:val="PargrafodaLista"/>
                    <w:numPr>
                      <w:ilvl w:val="0"/>
                      <w:numId w:val="23"/>
                    </w:numPr>
                    <w:spacing w:after="240"/>
                    <w:jc w:val="both"/>
                    <w:rPr>
                      <w:rFonts w:ascii="Arial" w:hAnsi="Arial" w:cs="Arial"/>
                      <w:sz w:val="16"/>
                      <w:szCs w:val="16"/>
                    </w:rPr>
                  </w:pPr>
                  <w:r w:rsidRPr="00F95634">
                    <w:rPr>
                      <w:rFonts w:ascii="Arial" w:hAnsi="Arial" w:cs="Arial"/>
                      <w:sz w:val="16"/>
                      <w:szCs w:val="16"/>
                    </w:rPr>
                    <w:t xml:space="preserve">Instalação </w:t>
                  </w:r>
                  <w:r>
                    <w:rPr>
                      <w:rFonts w:ascii="Arial" w:hAnsi="Arial" w:cs="Arial"/>
                      <w:sz w:val="16"/>
                      <w:szCs w:val="16"/>
                    </w:rPr>
                    <w:t xml:space="preserve">da luminária </w:t>
                  </w:r>
                  <w:r w:rsidRPr="00F95634">
                    <w:rPr>
                      <w:rFonts w:ascii="Arial" w:hAnsi="Arial" w:cs="Arial"/>
                      <w:sz w:val="16"/>
                      <w:szCs w:val="16"/>
                    </w:rPr>
                    <w:t>no forro</w:t>
                  </w:r>
                  <w:r>
                    <w:rPr>
                      <w:rFonts w:ascii="Arial" w:hAnsi="Arial" w:cs="Arial"/>
                      <w:sz w:val="16"/>
                      <w:szCs w:val="16"/>
                    </w:rPr>
                    <w:t xml:space="preserve"> mineral;</w:t>
                  </w:r>
                </w:p>
                <w:p w:rsidR="00B70265" w:rsidRPr="005D5478" w:rsidRDefault="00B70265" w:rsidP="00B70265">
                  <w:pPr>
                    <w:pStyle w:val="PargrafodaLista"/>
                    <w:numPr>
                      <w:ilvl w:val="0"/>
                      <w:numId w:val="23"/>
                    </w:numPr>
                    <w:spacing w:after="240"/>
                    <w:jc w:val="both"/>
                    <w:rPr>
                      <w:rFonts w:ascii="Arial" w:eastAsiaTheme="minorHAnsi" w:hAnsi="Arial" w:cs="Arial"/>
                    </w:rPr>
                  </w:pPr>
                  <w:r w:rsidRPr="00F95634">
                    <w:rPr>
                      <w:rFonts w:ascii="Arial" w:hAnsi="Arial" w:cs="Arial"/>
                      <w:sz w:val="16"/>
                      <w:szCs w:val="16"/>
                    </w:rPr>
                    <w:t>Efetuar a ligação ao circuito elétrico existente;</w:t>
                  </w:r>
                </w:p>
                <w:p w:rsidR="00B70265" w:rsidRPr="00F95634" w:rsidRDefault="00B70265" w:rsidP="00B70265">
                  <w:pPr>
                    <w:pStyle w:val="PargrafodaLista"/>
                    <w:numPr>
                      <w:ilvl w:val="0"/>
                      <w:numId w:val="23"/>
                    </w:numPr>
                    <w:spacing w:after="240"/>
                    <w:jc w:val="both"/>
                    <w:rPr>
                      <w:rFonts w:ascii="Arial" w:eastAsiaTheme="minorHAnsi" w:hAnsi="Arial" w:cs="Arial"/>
                      <w:b/>
                    </w:rPr>
                  </w:pPr>
                  <w:r w:rsidRPr="00F95634">
                    <w:rPr>
                      <w:rFonts w:ascii="Arial" w:hAnsi="Arial" w:cs="Arial"/>
                      <w:sz w:val="16"/>
                      <w:szCs w:val="16"/>
                    </w:rPr>
                    <w:t>Teste para verificar o funcionamento</w:t>
                  </w:r>
                  <w:r>
                    <w:rPr>
                      <w:rFonts w:ascii="Arial" w:hAnsi="Arial" w:cs="Arial"/>
                      <w:sz w:val="16"/>
                      <w:szCs w:val="16"/>
                    </w:rPr>
                    <w:t xml:space="preserve"> do conjunto.</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Pr="008A0193" w:rsidRDefault="00B70265" w:rsidP="00404F8D">
                  <w:pPr>
                    <w:jc w:val="center"/>
                    <w:rPr>
                      <w:rFonts w:ascii="Arial" w:eastAsia="Arial" w:hAnsi="Arial" w:cs="Arial"/>
                      <w:lang w:eastAsia="en-US"/>
                    </w:rPr>
                  </w:pPr>
                  <w:r w:rsidRPr="008A0193">
                    <w:rPr>
                      <w:rFonts w:ascii="Arial" w:eastAsia="Arial" w:hAnsi="Arial" w:cs="Arial"/>
                      <w:lang w:eastAsia="en-US"/>
                    </w:rPr>
                    <w:t>U</w:t>
                  </w:r>
                  <w:r>
                    <w:rPr>
                      <w:rFonts w:ascii="Arial" w:eastAsia="Arial" w:hAnsi="Arial" w:cs="Arial"/>
                      <w:lang w:eastAsia="en-US"/>
                    </w:rPr>
                    <w:t>ND</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Default="00B70265" w:rsidP="00404F8D">
                  <w:pPr>
                    <w:jc w:val="center"/>
                    <w:rPr>
                      <w:rFonts w:ascii="Arial" w:hAnsi="Arial" w:cs="Arial"/>
                      <w:lang w:eastAsia="en-US"/>
                    </w:rPr>
                  </w:pPr>
                  <w:r>
                    <w:rPr>
                      <w:rFonts w:ascii="Arial" w:hAnsi="Arial" w:cs="Arial"/>
                      <w:lang w:eastAsia="en-US"/>
                    </w:rPr>
                    <w:t>200</w:t>
                  </w:r>
                </w:p>
              </w:tc>
            </w:tr>
            <w:tr w:rsidR="00B70265" w:rsidRPr="0057678C" w:rsidTr="00404F8D">
              <w:trPr>
                <w:trHeight w:val="311"/>
              </w:trPr>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Pr="005B6B42" w:rsidRDefault="00B70265" w:rsidP="00404F8D">
                  <w:pPr>
                    <w:pStyle w:val="PargrafodaLista"/>
                    <w:spacing w:after="120"/>
                    <w:ind w:left="360"/>
                    <w:jc w:val="both"/>
                    <w:rPr>
                      <w:rFonts w:ascii="Arial" w:eastAsiaTheme="minorHAnsi" w:hAnsi="Arial" w:cs="Arial"/>
                    </w:rPr>
                  </w:pPr>
                  <w:r>
                    <w:rPr>
                      <w:rFonts w:ascii="Arial" w:eastAsiaTheme="minorHAnsi" w:hAnsi="Arial" w:cs="Arial"/>
                    </w:rPr>
                    <w:t>10</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70265" w:rsidRPr="000D172C" w:rsidRDefault="00B70265" w:rsidP="00404F8D">
                  <w:pPr>
                    <w:pStyle w:val="PargrafodaLista"/>
                    <w:spacing w:after="120"/>
                    <w:ind w:left="360"/>
                    <w:jc w:val="both"/>
                    <w:rPr>
                      <w:rFonts w:ascii="Arial" w:eastAsia="Times New Roman" w:hAnsi="Arial" w:cs="Arial"/>
                      <w:b/>
                      <w:sz w:val="18"/>
                      <w:szCs w:val="18"/>
                    </w:rPr>
                  </w:pPr>
                  <w:r w:rsidRPr="000D172C">
                    <w:rPr>
                      <w:rFonts w:ascii="Arial" w:eastAsia="Times New Roman" w:hAnsi="Arial" w:cs="Arial"/>
                      <w:b/>
                      <w:sz w:val="18"/>
                      <w:szCs w:val="18"/>
                    </w:rPr>
                    <w:t>INSTALAÇÃO DE PAINEL A LED, COMPREENDENDO:</w:t>
                  </w:r>
                </w:p>
                <w:p w:rsidR="00B70265" w:rsidRPr="00F95634" w:rsidRDefault="00B70265" w:rsidP="00404F8D">
                  <w:pPr>
                    <w:pStyle w:val="PargrafodaLista"/>
                    <w:spacing w:after="240"/>
                    <w:ind w:left="360"/>
                    <w:jc w:val="both"/>
                    <w:rPr>
                      <w:rFonts w:ascii="Arial" w:hAnsi="Arial" w:cs="Arial"/>
                      <w:sz w:val="16"/>
                      <w:szCs w:val="16"/>
                    </w:rPr>
                  </w:pPr>
                </w:p>
                <w:p w:rsidR="00B70265" w:rsidRDefault="00B70265" w:rsidP="00B70265">
                  <w:pPr>
                    <w:pStyle w:val="PargrafodaLista"/>
                    <w:numPr>
                      <w:ilvl w:val="0"/>
                      <w:numId w:val="23"/>
                    </w:numPr>
                    <w:spacing w:after="240"/>
                    <w:jc w:val="both"/>
                    <w:rPr>
                      <w:rFonts w:ascii="Arial" w:hAnsi="Arial" w:cs="Arial"/>
                      <w:sz w:val="16"/>
                      <w:szCs w:val="16"/>
                    </w:rPr>
                  </w:pPr>
                  <w:r w:rsidRPr="00F95634">
                    <w:rPr>
                      <w:rFonts w:ascii="Arial" w:hAnsi="Arial" w:cs="Arial"/>
                      <w:sz w:val="16"/>
                      <w:szCs w:val="16"/>
                    </w:rPr>
                    <w:t xml:space="preserve">Retirada </w:t>
                  </w:r>
                  <w:r>
                    <w:rPr>
                      <w:rFonts w:ascii="Arial" w:hAnsi="Arial" w:cs="Arial"/>
                      <w:sz w:val="16"/>
                      <w:szCs w:val="16"/>
                    </w:rPr>
                    <w:t>d</w:t>
                  </w:r>
                  <w:r w:rsidRPr="00F95634">
                    <w:rPr>
                      <w:rFonts w:ascii="Arial" w:hAnsi="Arial" w:cs="Arial"/>
                      <w:sz w:val="16"/>
                      <w:szCs w:val="16"/>
                    </w:rPr>
                    <w:t>a ligação elétric</w:t>
                  </w:r>
                  <w:r>
                    <w:rPr>
                      <w:rFonts w:ascii="Arial" w:hAnsi="Arial" w:cs="Arial"/>
                      <w:sz w:val="16"/>
                      <w:szCs w:val="16"/>
                    </w:rPr>
                    <w:t>a</w:t>
                  </w:r>
                  <w:r w:rsidRPr="00F95634">
                    <w:rPr>
                      <w:rFonts w:ascii="Arial" w:hAnsi="Arial" w:cs="Arial"/>
                      <w:sz w:val="16"/>
                      <w:szCs w:val="16"/>
                    </w:rPr>
                    <w:t xml:space="preserve"> </w:t>
                  </w:r>
                  <w:r>
                    <w:rPr>
                      <w:rFonts w:ascii="Arial" w:hAnsi="Arial" w:cs="Arial"/>
                      <w:sz w:val="16"/>
                      <w:szCs w:val="16"/>
                    </w:rPr>
                    <w:t>da luminária existente;</w:t>
                  </w:r>
                </w:p>
                <w:p w:rsidR="00B70265" w:rsidRDefault="00B70265" w:rsidP="00B70265">
                  <w:pPr>
                    <w:pStyle w:val="PargrafodaLista"/>
                    <w:numPr>
                      <w:ilvl w:val="0"/>
                      <w:numId w:val="23"/>
                    </w:numPr>
                    <w:spacing w:after="240"/>
                    <w:jc w:val="both"/>
                    <w:rPr>
                      <w:rFonts w:ascii="Arial" w:hAnsi="Arial" w:cs="Arial"/>
                      <w:sz w:val="16"/>
                      <w:szCs w:val="16"/>
                    </w:rPr>
                  </w:pPr>
                  <w:r w:rsidRPr="00C230DF">
                    <w:rPr>
                      <w:rFonts w:ascii="Arial" w:hAnsi="Arial" w:cs="Arial"/>
                      <w:sz w:val="16"/>
                      <w:szCs w:val="16"/>
                    </w:rPr>
                    <w:t>Retirada d</w:t>
                  </w:r>
                  <w:r>
                    <w:rPr>
                      <w:rFonts w:ascii="Arial" w:hAnsi="Arial" w:cs="Arial"/>
                      <w:sz w:val="16"/>
                      <w:szCs w:val="16"/>
                    </w:rPr>
                    <w:t>e</w:t>
                  </w:r>
                  <w:r w:rsidRPr="00C230DF">
                    <w:rPr>
                      <w:rFonts w:ascii="Arial" w:hAnsi="Arial" w:cs="Arial"/>
                      <w:sz w:val="16"/>
                      <w:szCs w:val="16"/>
                    </w:rPr>
                    <w:t xml:space="preserve"> luminária</w:t>
                  </w:r>
                  <w:r>
                    <w:rPr>
                      <w:rFonts w:ascii="Arial" w:hAnsi="Arial" w:cs="Arial"/>
                      <w:sz w:val="16"/>
                      <w:szCs w:val="16"/>
                    </w:rPr>
                    <w:t xml:space="preserve"> existente n</w:t>
                  </w:r>
                  <w:r w:rsidRPr="00C230DF">
                    <w:rPr>
                      <w:rFonts w:ascii="Arial" w:hAnsi="Arial" w:cs="Arial"/>
                      <w:sz w:val="16"/>
                      <w:szCs w:val="16"/>
                    </w:rPr>
                    <w:t>o forro</w:t>
                  </w:r>
                  <w:r>
                    <w:rPr>
                      <w:rFonts w:ascii="Arial" w:hAnsi="Arial" w:cs="Arial"/>
                      <w:sz w:val="16"/>
                      <w:szCs w:val="16"/>
                    </w:rPr>
                    <w:t xml:space="preserve"> mineral</w:t>
                  </w:r>
                  <w:r w:rsidRPr="00C230DF">
                    <w:rPr>
                      <w:rFonts w:ascii="Arial" w:hAnsi="Arial" w:cs="Arial"/>
                      <w:sz w:val="16"/>
                      <w:szCs w:val="16"/>
                    </w:rPr>
                    <w:t>;</w:t>
                  </w:r>
                </w:p>
                <w:p w:rsidR="00B70265" w:rsidRDefault="00B70265" w:rsidP="00B70265">
                  <w:pPr>
                    <w:pStyle w:val="PargrafodaLista"/>
                    <w:numPr>
                      <w:ilvl w:val="0"/>
                      <w:numId w:val="23"/>
                    </w:numPr>
                    <w:spacing w:after="240"/>
                    <w:jc w:val="both"/>
                    <w:rPr>
                      <w:rFonts w:ascii="Arial" w:hAnsi="Arial" w:cs="Arial"/>
                      <w:sz w:val="16"/>
                      <w:szCs w:val="16"/>
                    </w:rPr>
                  </w:pPr>
                  <w:r>
                    <w:rPr>
                      <w:rFonts w:ascii="Arial" w:hAnsi="Arial" w:cs="Arial"/>
                      <w:sz w:val="16"/>
                      <w:szCs w:val="16"/>
                    </w:rPr>
                    <w:t>Recorte e readequação</w:t>
                  </w:r>
                  <w:r w:rsidRPr="00F95634">
                    <w:rPr>
                      <w:rFonts w:ascii="Arial" w:hAnsi="Arial" w:cs="Arial"/>
                      <w:sz w:val="16"/>
                      <w:szCs w:val="16"/>
                    </w:rPr>
                    <w:t xml:space="preserve"> </w:t>
                  </w:r>
                  <w:r>
                    <w:rPr>
                      <w:rFonts w:ascii="Arial" w:hAnsi="Arial" w:cs="Arial"/>
                      <w:sz w:val="16"/>
                      <w:szCs w:val="16"/>
                    </w:rPr>
                    <w:t>do</w:t>
                  </w:r>
                  <w:r w:rsidRPr="00F95634">
                    <w:rPr>
                      <w:rFonts w:ascii="Arial" w:hAnsi="Arial" w:cs="Arial"/>
                      <w:sz w:val="16"/>
                      <w:szCs w:val="16"/>
                    </w:rPr>
                    <w:t xml:space="preserve"> forro</w:t>
                  </w:r>
                  <w:r>
                    <w:rPr>
                      <w:rFonts w:ascii="Arial" w:hAnsi="Arial" w:cs="Arial"/>
                      <w:sz w:val="16"/>
                      <w:szCs w:val="16"/>
                    </w:rPr>
                    <w:t xml:space="preserve"> (caso necessário) onde a luminária será instalada</w:t>
                  </w:r>
                  <w:r w:rsidRPr="00F95634">
                    <w:rPr>
                      <w:rFonts w:ascii="Arial" w:hAnsi="Arial" w:cs="Arial"/>
                      <w:sz w:val="16"/>
                      <w:szCs w:val="16"/>
                    </w:rPr>
                    <w:t>;</w:t>
                  </w:r>
                </w:p>
                <w:p w:rsidR="00B70265" w:rsidRPr="00F95634" w:rsidRDefault="00B70265" w:rsidP="00B70265">
                  <w:pPr>
                    <w:pStyle w:val="PargrafodaLista"/>
                    <w:numPr>
                      <w:ilvl w:val="0"/>
                      <w:numId w:val="23"/>
                    </w:numPr>
                    <w:spacing w:after="240"/>
                    <w:jc w:val="both"/>
                    <w:rPr>
                      <w:rFonts w:ascii="Arial" w:hAnsi="Arial" w:cs="Arial"/>
                      <w:sz w:val="16"/>
                      <w:szCs w:val="16"/>
                    </w:rPr>
                  </w:pPr>
                  <w:r w:rsidRPr="00F95634">
                    <w:rPr>
                      <w:rFonts w:ascii="Arial" w:hAnsi="Arial" w:cs="Arial"/>
                      <w:sz w:val="16"/>
                      <w:szCs w:val="16"/>
                    </w:rPr>
                    <w:t xml:space="preserve">Instalação </w:t>
                  </w:r>
                  <w:r>
                    <w:rPr>
                      <w:rFonts w:ascii="Arial" w:hAnsi="Arial" w:cs="Arial"/>
                      <w:sz w:val="16"/>
                      <w:szCs w:val="16"/>
                    </w:rPr>
                    <w:t xml:space="preserve">do painel a LED </w:t>
                  </w:r>
                  <w:r w:rsidRPr="00F95634">
                    <w:rPr>
                      <w:rFonts w:ascii="Arial" w:hAnsi="Arial" w:cs="Arial"/>
                      <w:sz w:val="16"/>
                      <w:szCs w:val="16"/>
                    </w:rPr>
                    <w:t>no forro.</w:t>
                  </w:r>
                </w:p>
                <w:p w:rsidR="00B70265" w:rsidRPr="00F95634" w:rsidRDefault="00B70265" w:rsidP="00B70265">
                  <w:pPr>
                    <w:pStyle w:val="PargrafodaLista"/>
                    <w:numPr>
                      <w:ilvl w:val="0"/>
                      <w:numId w:val="23"/>
                    </w:numPr>
                    <w:spacing w:after="240"/>
                    <w:jc w:val="both"/>
                    <w:rPr>
                      <w:rFonts w:ascii="Arial" w:hAnsi="Arial" w:cs="Arial"/>
                      <w:sz w:val="16"/>
                      <w:szCs w:val="16"/>
                    </w:rPr>
                  </w:pPr>
                  <w:r>
                    <w:rPr>
                      <w:rFonts w:ascii="Arial" w:hAnsi="Arial" w:cs="Arial"/>
                      <w:sz w:val="16"/>
                      <w:szCs w:val="16"/>
                    </w:rPr>
                    <w:t xml:space="preserve">Fornecimento, </w:t>
                  </w:r>
                  <w:r w:rsidRPr="00692EDD">
                    <w:rPr>
                      <w:rFonts w:ascii="Arial" w:hAnsi="Arial" w:cs="Arial"/>
                      <w:sz w:val="16"/>
                      <w:szCs w:val="16"/>
                    </w:rPr>
                    <w:t>transporte e instalação dos materiais elétricos: c</w:t>
                  </w:r>
                  <w:r>
                    <w:rPr>
                      <w:rFonts w:ascii="Arial" w:hAnsi="Arial" w:cs="Arial"/>
                      <w:sz w:val="16"/>
                      <w:szCs w:val="16"/>
                    </w:rPr>
                    <w:t>abos elétricos bitola 2,5mm² (considerar ~ 8m)</w:t>
                  </w:r>
                  <w:r w:rsidRPr="00692EDD">
                    <w:rPr>
                      <w:rFonts w:ascii="Arial" w:hAnsi="Arial" w:cs="Arial"/>
                      <w:sz w:val="16"/>
                      <w:szCs w:val="16"/>
                    </w:rPr>
                    <w:t xml:space="preserve">; </w:t>
                  </w:r>
                  <w:proofErr w:type="spellStart"/>
                  <w:r w:rsidRPr="00692EDD">
                    <w:rPr>
                      <w:rFonts w:ascii="Arial" w:hAnsi="Arial" w:cs="Arial"/>
                      <w:sz w:val="16"/>
                      <w:szCs w:val="16"/>
                    </w:rPr>
                    <w:t>eletroduto</w:t>
                  </w:r>
                  <w:proofErr w:type="spellEnd"/>
                  <w:r w:rsidRPr="00692EDD">
                    <w:rPr>
                      <w:rFonts w:ascii="Arial" w:hAnsi="Arial" w:cs="Arial"/>
                      <w:sz w:val="16"/>
                      <w:szCs w:val="16"/>
                    </w:rPr>
                    <w:t xml:space="preserve"> corrugado</w:t>
                  </w:r>
                  <w:r>
                    <w:rPr>
                      <w:rFonts w:ascii="Arial" w:hAnsi="Arial" w:cs="Arial"/>
                      <w:sz w:val="16"/>
                      <w:szCs w:val="16"/>
                    </w:rPr>
                    <w:t xml:space="preserve"> 3/4” (considerar ~ 4 </w:t>
                  </w:r>
                  <w:proofErr w:type="gramStart"/>
                  <w:r>
                    <w:rPr>
                      <w:rFonts w:ascii="Arial" w:hAnsi="Arial" w:cs="Arial"/>
                      <w:sz w:val="16"/>
                      <w:szCs w:val="16"/>
                    </w:rPr>
                    <w:t>metros)</w:t>
                  </w:r>
                  <w:r w:rsidRPr="00692EDD">
                    <w:rPr>
                      <w:rFonts w:ascii="Arial" w:hAnsi="Arial" w:cs="Arial"/>
                      <w:sz w:val="16"/>
                      <w:szCs w:val="16"/>
                    </w:rPr>
                    <w:t xml:space="preserve"> </w:t>
                  </w:r>
                  <w:r>
                    <w:rPr>
                      <w:rFonts w:ascii="Arial" w:hAnsi="Arial" w:cs="Arial"/>
                      <w:sz w:val="16"/>
                      <w:szCs w:val="16"/>
                    </w:rPr>
                    <w:t xml:space="preserve"> </w:t>
                  </w:r>
                  <w:r w:rsidRPr="00692EDD">
                    <w:rPr>
                      <w:rFonts w:ascii="Arial" w:hAnsi="Arial" w:cs="Arial"/>
                      <w:sz w:val="16"/>
                      <w:szCs w:val="16"/>
                    </w:rPr>
                    <w:t>e</w:t>
                  </w:r>
                  <w:proofErr w:type="gramEnd"/>
                  <w:r w:rsidRPr="00692EDD">
                    <w:rPr>
                      <w:rFonts w:ascii="Arial" w:hAnsi="Arial" w:cs="Arial"/>
                      <w:sz w:val="16"/>
                      <w:szCs w:val="16"/>
                    </w:rPr>
                    <w:t xml:space="preserve"> acessórios: fita isolante e conectores, necessários para a energização das lâmpadas e o perfeito funcionamento da iluminação a </w:t>
                  </w:r>
                  <w:proofErr w:type="spellStart"/>
                  <w:r w:rsidRPr="00692EDD">
                    <w:rPr>
                      <w:rFonts w:ascii="Arial" w:hAnsi="Arial" w:cs="Arial"/>
                      <w:sz w:val="16"/>
                      <w:szCs w:val="16"/>
                    </w:rPr>
                    <w:t>led</w:t>
                  </w:r>
                  <w:proofErr w:type="spellEnd"/>
                  <w:r w:rsidRPr="00692EDD">
                    <w:rPr>
                      <w:rFonts w:ascii="Arial" w:hAnsi="Arial" w:cs="Arial"/>
                      <w:sz w:val="16"/>
                      <w:szCs w:val="16"/>
                    </w:rPr>
                    <w:t>.</w:t>
                  </w:r>
                </w:p>
                <w:p w:rsidR="00B70265" w:rsidRPr="00AC66B3" w:rsidRDefault="00B70265" w:rsidP="00B70265">
                  <w:pPr>
                    <w:pStyle w:val="PargrafodaLista"/>
                    <w:numPr>
                      <w:ilvl w:val="0"/>
                      <w:numId w:val="23"/>
                    </w:numPr>
                    <w:spacing w:after="240"/>
                    <w:jc w:val="both"/>
                    <w:rPr>
                      <w:rFonts w:ascii="Arial" w:eastAsiaTheme="minorHAnsi" w:hAnsi="Arial" w:cs="Arial"/>
                    </w:rPr>
                  </w:pPr>
                  <w:r w:rsidRPr="00F95634">
                    <w:rPr>
                      <w:rFonts w:ascii="Arial" w:hAnsi="Arial" w:cs="Arial"/>
                      <w:sz w:val="16"/>
                      <w:szCs w:val="16"/>
                    </w:rPr>
                    <w:t>Efetuar a ligação ao circuito elétrico existente;</w:t>
                  </w:r>
                </w:p>
                <w:p w:rsidR="00B70265" w:rsidRDefault="00B70265" w:rsidP="00B70265">
                  <w:pPr>
                    <w:pStyle w:val="PargrafodaLista"/>
                    <w:numPr>
                      <w:ilvl w:val="0"/>
                      <w:numId w:val="23"/>
                    </w:numPr>
                    <w:spacing w:after="240"/>
                    <w:jc w:val="both"/>
                    <w:rPr>
                      <w:rFonts w:ascii="Arial" w:hAnsi="Arial" w:cs="Arial"/>
                      <w:sz w:val="16"/>
                      <w:szCs w:val="16"/>
                    </w:rPr>
                  </w:pPr>
                  <w:r w:rsidRPr="00F95634">
                    <w:rPr>
                      <w:rFonts w:ascii="Arial" w:hAnsi="Arial" w:cs="Arial"/>
                      <w:sz w:val="16"/>
                      <w:szCs w:val="16"/>
                    </w:rPr>
                    <w:t>Teste para verificar o funcionamento</w:t>
                  </w:r>
                  <w:r>
                    <w:rPr>
                      <w:rFonts w:ascii="Arial" w:hAnsi="Arial" w:cs="Arial"/>
                      <w:sz w:val="16"/>
                      <w:szCs w:val="16"/>
                    </w:rPr>
                    <w:t xml:space="preserve"> do painel.</w:t>
                  </w:r>
                </w:p>
                <w:p w:rsidR="00B70265" w:rsidRPr="001E2F59" w:rsidRDefault="00B70265" w:rsidP="00B70265">
                  <w:pPr>
                    <w:pStyle w:val="PargrafodaLista"/>
                    <w:numPr>
                      <w:ilvl w:val="0"/>
                      <w:numId w:val="23"/>
                    </w:numPr>
                    <w:spacing w:after="240"/>
                    <w:jc w:val="both"/>
                    <w:rPr>
                      <w:rFonts w:ascii="Arial" w:hAnsi="Arial" w:cs="Arial"/>
                      <w:sz w:val="16"/>
                      <w:szCs w:val="16"/>
                    </w:rPr>
                  </w:pPr>
                  <w:r>
                    <w:rPr>
                      <w:rFonts w:ascii="Arial" w:hAnsi="Arial" w:cs="Arial"/>
                      <w:sz w:val="16"/>
                      <w:szCs w:val="16"/>
                    </w:rPr>
                    <w:t>Readequação do forro mineral (com fornecimento de material: 0.38</w:t>
                  </w:r>
                  <w:r w:rsidRPr="00FE550B">
                    <w:rPr>
                      <w:rFonts w:ascii="Arial" w:hAnsi="Arial" w:cs="Arial"/>
                      <w:sz w:val="16"/>
                      <w:szCs w:val="16"/>
                    </w:rPr>
                    <w:t>m²</w:t>
                  </w:r>
                  <w:r>
                    <w:rPr>
                      <w:rFonts w:ascii="Arial" w:hAnsi="Arial" w:cs="Arial"/>
                      <w:sz w:val="16"/>
                      <w:szCs w:val="16"/>
                    </w:rPr>
                    <w:t xml:space="preserve"> de forro mineral; 2.40 ml de perfil indicado pelo fabricante do forro e respectivos acessórios de suporte e fixação) onde a luminária foi retirada.</w:t>
                  </w:r>
                </w:p>
                <w:p w:rsidR="00B70265" w:rsidRDefault="00B70265" w:rsidP="00404F8D">
                  <w:pPr>
                    <w:pStyle w:val="PargrafodaLista"/>
                    <w:spacing w:after="120"/>
                    <w:ind w:left="360"/>
                    <w:jc w:val="both"/>
                    <w:rPr>
                      <w:rFonts w:ascii="Arial" w:eastAsiaTheme="minorHAnsi" w:hAnsi="Arial" w:cs="Arial"/>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Pr="008A0193" w:rsidRDefault="00B70265" w:rsidP="00404F8D">
                  <w:pPr>
                    <w:jc w:val="center"/>
                    <w:rPr>
                      <w:rFonts w:ascii="Arial" w:eastAsia="Arial" w:hAnsi="Arial" w:cs="Arial"/>
                      <w:lang w:eastAsia="en-US"/>
                    </w:rPr>
                  </w:pPr>
                  <w:r>
                    <w:rPr>
                      <w:rFonts w:ascii="Arial" w:eastAsia="Arial" w:hAnsi="Arial" w:cs="Arial"/>
                      <w:lang w:eastAsia="en-US"/>
                    </w:rPr>
                    <w:t>UND</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Default="00B70265" w:rsidP="00404F8D">
                  <w:pPr>
                    <w:jc w:val="center"/>
                    <w:rPr>
                      <w:rFonts w:ascii="Arial" w:hAnsi="Arial" w:cs="Arial"/>
                      <w:lang w:eastAsia="en-US"/>
                    </w:rPr>
                  </w:pPr>
                  <w:r>
                    <w:rPr>
                      <w:rFonts w:ascii="Arial" w:hAnsi="Arial" w:cs="Arial"/>
                      <w:lang w:eastAsia="en-US"/>
                    </w:rPr>
                    <w:t>150</w:t>
                  </w:r>
                </w:p>
              </w:tc>
            </w:tr>
            <w:tr w:rsidR="00B70265" w:rsidRPr="0057678C" w:rsidTr="00404F8D">
              <w:trPr>
                <w:trHeight w:val="311"/>
              </w:trPr>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Default="00B70265" w:rsidP="00404F8D">
                  <w:pPr>
                    <w:pStyle w:val="PargrafodaLista"/>
                    <w:spacing w:after="120"/>
                    <w:ind w:left="360"/>
                    <w:jc w:val="both"/>
                    <w:rPr>
                      <w:rFonts w:ascii="Arial" w:eastAsiaTheme="minorHAnsi" w:hAnsi="Arial" w:cs="Arial"/>
                    </w:rPr>
                  </w:pPr>
                  <w:r>
                    <w:rPr>
                      <w:rFonts w:ascii="Arial" w:eastAsiaTheme="minorHAnsi" w:hAnsi="Arial" w:cs="Arial"/>
                    </w:rPr>
                    <w:t>11</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70265" w:rsidRPr="000D172C" w:rsidRDefault="00B70265" w:rsidP="00404F8D">
                  <w:pPr>
                    <w:pStyle w:val="PargrafodaLista"/>
                    <w:spacing w:after="120"/>
                    <w:ind w:left="360"/>
                    <w:jc w:val="both"/>
                    <w:rPr>
                      <w:rFonts w:ascii="Arial" w:eastAsia="Times New Roman" w:hAnsi="Arial" w:cs="Arial"/>
                      <w:b/>
                      <w:sz w:val="18"/>
                      <w:szCs w:val="18"/>
                    </w:rPr>
                  </w:pPr>
                  <w:r w:rsidRPr="000D172C">
                    <w:rPr>
                      <w:rFonts w:ascii="Arial" w:eastAsia="Times New Roman" w:hAnsi="Arial" w:cs="Arial"/>
                      <w:b/>
                      <w:sz w:val="18"/>
                      <w:szCs w:val="18"/>
                    </w:rPr>
                    <w:t>INSTALAÇÃO DE REFLETOR A LED (REFLETOR RGB CONTROLE, SLIM 100W LED), COMPREENDENDO:</w:t>
                  </w:r>
                </w:p>
                <w:p w:rsidR="00B70265" w:rsidRPr="00F95634" w:rsidRDefault="00B70265" w:rsidP="00404F8D">
                  <w:pPr>
                    <w:pStyle w:val="PargrafodaLista"/>
                    <w:spacing w:after="240"/>
                    <w:ind w:left="360"/>
                    <w:jc w:val="both"/>
                    <w:rPr>
                      <w:rFonts w:ascii="Arial" w:hAnsi="Arial" w:cs="Arial"/>
                      <w:sz w:val="16"/>
                      <w:szCs w:val="16"/>
                    </w:rPr>
                  </w:pPr>
                </w:p>
                <w:p w:rsidR="00B70265" w:rsidRDefault="00B70265" w:rsidP="00B70265">
                  <w:pPr>
                    <w:pStyle w:val="PargrafodaLista"/>
                    <w:numPr>
                      <w:ilvl w:val="0"/>
                      <w:numId w:val="23"/>
                    </w:numPr>
                    <w:spacing w:after="240"/>
                    <w:jc w:val="both"/>
                    <w:rPr>
                      <w:rFonts w:ascii="Arial" w:hAnsi="Arial" w:cs="Arial"/>
                      <w:sz w:val="16"/>
                      <w:szCs w:val="16"/>
                    </w:rPr>
                  </w:pPr>
                  <w:r w:rsidRPr="00F95634">
                    <w:rPr>
                      <w:rFonts w:ascii="Arial" w:hAnsi="Arial" w:cs="Arial"/>
                      <w:sz w:val="16"/>
                      <w:szCs w:val="16"/>
                    </w:rPr>
                    <w:t xml:space="preserve">Retirada </w:t>
                  </w:r>
                  <w:r>
                    <w:rPr>
                      <w:rFonts w:ascii="Arial" w:hAnsi="Arial" w:cs="Arial"/>
                      <w:sz w:val="16"/>
                      <w:szCs w:val="16"/>
                    </w:rPr>
                    <w:t>d</w:t>
                  </w:r>
                  <w:r w:rsidRPr="00F95634">
                    <w:rPr>
                      <w:rFonts w:ascii="Arial" w:hAnsi="Arial" w:cs="Arial"/>
                      <w:sz w:val="16"/>
                      <w:szCs w:val="16"/>
                    </w:rPr>
                    <w:t>a ligação elétric</w:t>
                  </w:r>
                  <w:r>
                    <w:rPr>
                      <w:rFonts w:ascii="Arial" w:hAnsi="Arial" w:cs="Arial"/>
                      <w:sz w:val="16"/>
                      <w:szCs w:val="16"/>
                    </w:rPr>
                    <w:t>a</w:t>
                  </w:r>
                  <w:r w:rsidRPr="00F95634">
                    <w:rPr>
                      <w:rFonts w:ascii="Arial" w:hAnsi="Arial" w:cs="Arial"/>
                      <w:sz w:val="16"/>
                      <w:szCs w:val="16"/>
                    </w:rPr>
                    <w:t xml:space="preserve"> </w:t>
                  </w:r>
                  <w:r>
                    <w:rPr>
                      <w:rFonts w:ascii="Arial" w:hAnsi="Arial" w:cs="Arial"/>
                      <w:sz w:val="16"/>
                      <w:szCs w:val="16"/>
                    </w:rPr>
                    <w:t>do refletor existente;</w:t>
                  </w:r>
                </w:p>
                <w:p w:rsidR="00B70265" w:rsidRDefault="00B70265" w:rsidP="00B70265">
                  <w:pPr>
                    <w:pStyle w:val="PargrafodaLista"/>
                    <w:numPr>
                      <w:ilvl w:val="0"/>
                      <w:numId w:val="23"/>
                    </w:numPr>
                    <w:spacing w:after="240"/>
                    <w:jc w:val="both"/>
                    <w:rPr>
                      <w:rFonts w:ascii="Arial" w:hAnsi="Arial" w:cs="Arial"/>
                      <w:sz w:val="16"/>
                      <w:szCs w:val="16"/>
                    </w:rPr>
                  </w:pPr>
                  <w:r w:rsidRPr="00C230DF">
                    <w:rPr>
                      <w:rFonts w:ascii="Arial" w:hAnsi="Arial" w:cs="Arial"/>
                      <w:sz w:val="16"/>
                      <w:szCs w:val="16"/>
                    </w:rPr>
                    <w:t xml:space="preserve">Retirada </w:t>
                  </w:r>
                  <w:r>
                    <w:rPr>
                      <w:rFonts w:ascii="Arial" w:hAnsi="Arial" w:cs="Arial"/>
                      <w:sz w:val="16"/>
                      <w:szCs w:val="16"/>
                    </w:rPr>
                    <w:t>do refletor existente</w:t>
                  </w:r>
                  <w:r w:rsidRPr="00C230DF">
                    <w:rPr>
                      <w:rFonts w:ascii="Arial" w:hAnsi="Arial" w:cs="Arial"/>
                      <w:sz w:val="16"/>
                      <w:szCs w:val="16"/>
                    </w:rPr>
                    <w:t>;</w:t>
                  </w:r>
                </w:p>
                <w:p w:rsidR="00B70265" w:rsidRPr="00F95634" w:rsidRDefault="00B70265" w:rsidP="00B70265">
                  <w:pPr>
                    <w:pStyle w:val="PargrafodaLista"/>
                    <w:numPr>
                      <w:ilvl w:val="0"/>
                      <w:numId w:val="23"/>
                    </w:numPr>
                    <w:spacing w:after="240"/>
                    <w:jc w:val="both"/>
                    <w:rPr>
                      <w:rFonts w:ascii="Arial" w:hAnsi="Arial" w:cs="Arial"/>
                      <w:sz w:val="16"/>
                      <w:szCs w:val="16"/>
                    </w:rPr>
                  </w:pPr>
                  <w:r w:rsidRPr="00F95634">
                    <w:rPr>
                      <w:rFonts w:ascii="Arial" w:hAnsi="Arial" w:cs="Arial"/>
                      <w:sz w:val="16"/>
                      <w:szCs w:val="16"/>
                    </w:rPr>
                    <w:t xml:space="preserve">Instalação </w:t>
                  </w:r>
                  <w:r>
                    <w:rPr>
                      <w:rFonts w:ascii="Arial" w:hAnsi="Arial" w:cs="Arial"/>
                      <w:sz w:val="16"/>
                      <w:szCs w:val="16"/>
                    </w:rPr>
                    <w:t>do refletor a LED</w:t>
                  </w:r>
                  <w:r w:rsidRPr="00F95634">
                    <w:rPr>
                      <w:rFonts w:ascii="Arial" w:hAnsi="Arial" w:cs="Arial"/>
                      <w:sz w:val="16"/>
                      <w:szCs w:val="16"/>
                    </w:rPr>
                    <w:t>.</w:t>
                  </w:r>
                </w:p>
                <w:p w:rsidR="00B70265" w:rsidRPr="00AC66B3" w:rsidRDefault="00B70265" w:rsidP="00B70265">
                  <w:pPr>
                    <w:pStyle w:val="PargrafodaLista"/>
                    <w:numPr>
                      <w:ilvl w:val="0"/>
                      <w:numId w:val="23"/>
                    </w:numPr>
                    <w:spacing w:after="240"/>
                    <w:jc w:val="both"/>
                    <w:rPr>
                      <w:rFonts w:ascii="Arial" w:eastAsiaTheme="minorHAnsi" w:hAnsi="Arial" w:cs="Arial"/>
                    </w:rPr>
                  </w:pPr>
                  <w:r w:rsidRPr="00F95634">
                    <w:rPr>
                      <w:rFonts w:ascii="Arial" w:hAnsi="Arial" w:cs="Arial"/>
                      <w:sz w:val="16"/>
                      <w:szCs w:val="16"/>
                    </w:rPr>
                    <w:t>Efetuar a ligação ao circuito elétrico existente;</w:t>
                  </w:r>
                </w:p>
                <w:p w:rsidR="00B70265" w:rsidRPr="00F95634" w:rsidRDefault="00B70265" w:rsidP="00B70265">
                  <w:pPr>
                    <w:pStyle w:val="PargrafodaLista"/>
                    <w:numPr>
                      <w:ilvl w:val="0"/>
                      <w:numId w:val="23"/>
                    </w:numPr>
                    <w:spacing w:after="240"/>
                    <w:jc w:val="both"/>
                    <w:rPr>
                      <w:rFonts w:ascii="Arial" w:eastAsiaTheme="minorHAnsi" w:hAnsi="Arial" w:cs="Arial"/>
                      <w:b/>
                    </w:rPr>
                  </w:pPr>
                  <w:r w:rsidRPr="00F95634">
                    <w:rPr>
                      <w:rFonts w:ascii="Arial" w:hAnsi="Arial" w:cs="Arial"/>
                      <w:sz w:val="16"/>
                      <w:szCs w:val="16"/>
                    </w:rPr>
                    <w:t>Teste para verificar o funcionamento</w:t>
                  </w:r>
                  <w:r>
                    <w:rPr>
                      <w:rFonts w:ascii="Arial" w:hAnsi="Arial" w:cs="Arial"/>
                      <w:sz w:val="16"/>
                      <w:szCs w:val="16"/>
                    </w:rPr>
                    <w:t xml:space="preserve"> do refletor.</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Pr="008A0193" w:rsidRDefault="00B70265" w:rsidP="00404F8D">
                  <w:pPr>
                    <w:jc w:val="center"/>
                    <w:rPr>
                      <w:rFonts w:ascii="Arial" w:eastAsia="Arial" w:hAnsi="Arial" w:cs="Arial"/>
                      <w:lang w:eastAsia="en-US"/>
                    </w:rPr>
                  </w:pPr>
                  <w:r w:rsidRPr="008A0193">
                    <w:rPr>
                      <w:rFonts w:ascii="Arial" w:eastAsia="Arial" w:hAnsi="Arial" w:cs="Arial"/>
                      <w:lang w:eastAsia="en-US"/>
                    </w:rPr>
                    <w:t>U</w:t>
                  </w:r>
                  <w:r>
                    <w:rPr>
                      <w:rFonts w:ascii="Arial" w:eastAsia="Arial" w:hAnsi="Arial" w:cs="Arial"/>
                      <w:lang w:eastAsia="en-US"/>
                    </w:rPr>
                    <w:t>ND</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Default="00B70265" w:rsidP="00404F8D">
                  <w:pPr>
                    <w:jc w:val="center"/>
                    <w:rPr>
                      <w:rFonts w:ascii="Arial" w:hAnsi="Arial" w:cs="Arial"/>
                      <w:lang w:eastAsia="en-US"/>
                    </w:rPr>
                  </w:pPr>
                  <w:r>
                    <w:rPr>
                      <w:rFonts w:ascii="Arial" w:hAnsi="Arial" w:cs="Arial"/>
                      <w:lang w:eastAsia="en-US"/>
                    </w:rPr>
                    <w:t>43</w:t>
                  </w:r>
                </w:p>
              </w:tc>
            </w:tr>
            <w:tr w:rsidR="00B70265" w:rsidRPr="0057678C" w:rsidTr="00404F8D">
              <w:trPr>
                <w:trHeight w:val="311"/>
              </w:trPr>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Default="00B70265" w:rsidP="00404F8D">
                  <w:pPr>
                    <w:pStyle w:val="PargrafodaLista"/>
                    <w:spacing w:after="120"/>
                    <w:ind w:left="360"/>
                    <w:jc w:val="both"/>
                    <w:rPr>
                      <w:rFonts w:ascii="Arial" w:eastAsiaTheme="minorHAnsi" w:hAnsi="Arial" w:cs="Arial"/>
                    </w:rPr>
                  </w:pPr>
                  <w:r>
                    <w:rPr>
                      <w:rFonts w:ascii="Arial" w:eastAsiaTheme="minorHAnsi" w:hAnsi="Arial" w:cs="Arial"/>
                    </w:rPr>
                    <w:t>12</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70265" w:rsidRPr="000D172C" w:rsidRDefault="00B70265" w:rsidP="00404F8D">
                  <w:pPr>
                    <w:pStyle w:val="PargrafodaLista"/>
                    <w:spacing w:after="120"/>
                    <w:ind w:left="360"/>
                    <w:jc w:val="both"/>
                    <w:rPr>
                      <w:rFonts w:ascii="Arial" w:eastAsia="Times New Roman" w:hAnsi="Arial" w:cs="Arial"/>
                      <w:b/>
                      <w:sz w:val="18"/>
                      <w:szCs w:val="18"/>
                    </w:rPr>
                  </w:pPr>
                  <w:r w:rsidRPr="000D172C">
                    <w:rPr>
                      <w:rFonts w:ascii="Arial" w:eastAsia="Times New Roman" w:hAnsi="Arial" w:cs="Arial"/>
                      <w:b/>
                      <w:sz w:val="18"/>
                      <w:szCs w:val="18"/>
                    </w:rPr>
                    <w:t>INSTALAÇÃO DE LUMINÁRIA PARA INSTALAÇÃO EM POSTE, COMPREENDENDO:</w:t>
                  </w:r>
                </w:p>
                <w:p w:rsidR="00B70265" w:rsidRPr="00F95634" w:rsidRDefault="00B70265" w:rsidP="00404F8D">
                  <w:pPr>
                    <w:pStyle w:val="PargrafodaLista"/>
                    <w:spacing w:after="240"/>
                    <w:ind w:left="360"/>
                    <w:jc w:val="both"/>
                    <w:rPr>
                      <w:rFonts w:ascii="Arial" w:hAnsi="Arial" w:cs="Arial"/>
                      <w:sz w:val="16"/>
                      <w:szCs w:val="16"/>
                    </w:rPr>
                  </w:pPr>
                </w:p>
                <w:p w:rsidR="00B70265" w:rsidRDefault="00B70265" w:rsidP="00B70265">
                  <w:pPr>
                    <w:pStyle w:val="PargrafodaLista"/>
                    <w:numPr>
                      <w:ilvl w:val="0"/>
                      <w:numId w:val="23"/>
                    </w:numPr>
                    <w:spacing w:after="240"/>
                    <w:jc w:val="both"/>
                    <w:rPr>
                      <w:rFonts w:ascii="Arial" w:hAnsi="Arial" w:cs="Arial"/>
                      <w:sz w:val="16"/>
                      <w:szCs w:val="16"/>
                    </w:rPr>
                  </w:pPr>
                  <w:r w:rsidRPr="00F95634">
                    <w:rPr>
                      <w:rFonts w:ascii="Arial" w:hAnsi="Arial" w:cs="Arial"/>
                      <w:sz w:val="16"/>
                      <w:szCs w:val="16"/>
                    </w:rPr>
                    <w:t xml:space="preserve">Retirada </w:t>
                  </w:r>
                  <w:r>
                    <w:rPr>
                      <w:rFonts w:ascii="Arial" w:hAnsi="Arial" w:cs="Arial"/>
                      <w:sz w:val="16"/>
                      <w:szCs w:val="16"/>
                    </w:rPr>
                    <w:t>d</w:t>
                  </w:r>
                  <w:r w:rsidRPr="00F95634">
                    <w:rPr>
                      <w:rFonts w:ascii="Arial" w:hAnsi="Arial" w:cs="Arial"/>
                      <w:sz w:val="16"/>
                      <w:szCs w:val="16"/>
                    </w:rPr>
                    <w:t>a ligação elétric</w:t>
                  </w:r>
                  <w:r>
                    <w:rPr>
                      <w:rFonts w:ascii="Arial" w:hAnsi="Arial" w:cs="Arial"/>
                      <w:sz w:val="16"/>
                      <w:szCs w:val="16"/>
                    </w:rPr>
                    <w:t>a</w:t>
                  </w:r>
                  <w:r w:rsidRPr="00F95634">
                    <w:rPr>
                      <w:rFonts w:ascii="Arial" w:hAnsi="Arial" w:cs="Arial"/>
                      <w:sz w:val="16"/>
                      <w:szCs w:val="16"/>
                    </w:rPr>
                    <w:t xml:space="preserve"> </w:t>
                  </w:r>
                  <w:r>
                    <w:rPr>
                      <w:rFonts w:ascii="Arial" w:hAnsi="Arial" w:cs="Arial"/>
                      <w:sz w:val="16"/>
                      <w:szCs w:val="16"/>
                    </w:rPr>
                    <w:t>da luminária existente;</w:t>
                  </w:r>
                </w:p>
                <w:p w:rsidR="00B70265" w:rsidRDefault="00B70265" w:rsidP="00B70265">
                  <w:pPr>
                    <w:pStyle w:val="PargrafodaLista"/>
                    <w:numPr>
                      <w:ilvl w:val="0"/>
                      <w:numId w:val="23"/>
                    </w:numPr>
                    <w:spacing w:after="240"/>
                    <w:jc w:val="both"/>
                    <w:rPr>
                      <w:rFonts w:ascii="Arial" w:hAnsi="Arial" w:cs="Arial"/>
                      <w:sz w:val="16"/>
                      <w:szCs w:val="16"/>
                    </w:rPr>
                  </w:pPr>
                  <w:r w:rsidRPr="00C230DF">
                    <w:rPr>
                      <w:rFonts w:ascii="Arial" w:hAnsi="Arial" w:cs="Arial"/>
                      <w:sz w:val="16"/>
                      <w:szCs w:val="16"/>
                    </w:rPr>
                    <w:t xml:space="preserve">Retirada </w:t>
                  </w:r>
                  <w:r>
                    <w:rPr>
                      <w:rFonts w:ascii="Arial" w:hAnsi="Arial" w:cs="Arial"/>
                      <w:sz w:val="16"/>
                      <w:szCs w:val="16"/>
                    </w:rPr>
                    <w:t>da luminária existente</w:t>
                  </w:r>
                  <w:r w:rsidRPr="00C230DF">
                    <w:rPr>
                      <w:rFonts w:ascii="Arial" w:hAnsi="Arial" w:cs="Arial"/>
                      <w:sz w:val="16"/>
                      <w:szCs w:val="16"/>
                    </w:rPr>
                    <w:t>;</w:t>
                  </w:r>
                </w:p>
                <w:p w:rsidR="00B70265" w:rsidRPr="00F95634" w:rsidRDefault="00B70265" w:rsidP="00B70265">
                  <w:pPr>
                    <w:pStyle w:val="PargrafodaLista"/>
                    <w:numPr>
                      <w:ilvl w:val="0"/>
                      <w:numId w:val="23"/>
                    </w:numPr>
                    <w:spacing w:after="240"/>
                    <w:jc w:val="both"/>
                    <w:rPr>
                      <w:rFonts w:ascii="Arial" w:hAnsi="Arial" w:cs="Arial"/>
                      <w:sz w:val="16"/>
                      <w:szCs w:val="16"/>
                    </w:rPr>
                  </w:pPr>
                  <w:r w:rsidRPr="00F95634">
                    <w:rPr>
                      <w:rFonts w:ascii="Arial" w:hAnsi="Arial" w:cs="Arial"/>
                      <w:sz w:val="16"/>
                      <w:szCs w:val="16"/>
                    </w:rPr>
                    <w:t xml:space="preserve">Instalação </w:t>
                  </w:r>
                  <w:r>
                    <w:rPr>
                      <w:rFonts w:ascii="Arial" w:hAnsi="Arial" w:cs="Arial"/>
                      <w:sz w:val="16"/>
                      <w:szCs w:val="16"/>
                    </w:rPr>
                    <w:t>da nova luminária;</w:t>
                  </w:r>
                </w:p>
                <w:p w:rsidR="00B70265" w:rsidRPr="00AC66B3" w:rsidRDefault="00B70265" w:rsidP="00B70265">
                  <w:pPr>
                    <w:pStyle w:val="PargrafodaLista"/>
                    <w:numPr>
                      <w:ilvl w:val="0"/>
                      <w:numId w:val="23"/>
                    </w:numPr>
                    <w:spacing w:after="240"/>
                    <w:jc w:val="both"/>
                    <w:rPr>
                      <w:rFonts w:ascii="Arial" w:eastAsiaTheme="minorHAnsi" w:hAnsi="Arial" w:cs="Arial"/>
                    </w:rPr>
                  </w:pPr>
                  <w:r w:rsidRPr="00F95634">
                    <w:rPr>
                      <w:rFonts w:ascii="Arial" w:hAnsi="Arial" w:cs="Arial"/>
                      <w:sz w:val="16"/>
                      <w:szCs w:val="16"/>
                    </w:rPr>
                    <w:t>Efetuar a ligação ao circuito elétrico existente;</w:t>
                  </w:r>
                </w:p>
                <w:p w:rsidR="00B70265" w:rsidRPr="00F95634" w:rsidRDefault="00B70265" w:rsidP="00B70265">
                  <w:pPr>
                    <w:pStyle w:val="PargrafodaLista"/>
                    <w:numPr>
                      <w:ilvl w:val="0"/>
                      <w:numId w:val="23"/>
                    </w:numPr>
                    <w:spacing w:after="240"/>
                    <w:jc w:val="both"/>
                    <w:rPr>
                      <w:rFonts w:ascii="Arial" w:eastAsiaTheme="minorHAnsi" w:hAnsi="Arial" w:cs="Arial"/>
                      <w:b/>
                    </w:rPr>
                  </w:pPr>
                  <w:r w:rsidRPr="00F95634">
                    <w:rPr>
                      <w:rFonts w:ascii="Arial" w:hAnsi="Arial" w:cs="Arial"/>
                      <w:sz w:val="16"/>
                      <w:szCs w:val="16"/>
                    </w:rPr>
                    <w:t>Teste para verificar o funcionamento</w:t>
                  </w:r>
                  <w:r>
                    <w:rPr>
                      <w:rFonts w:ascii="Arial" w:hAnsi="Arial" w:cs="Arial"/>
                      <w:sz w:val="16"/>
                      <w:szCs w:val="16"/>
                    </w:rPr>
                    <w:t xml:space="preserve"> do refletor.</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Pr="008A0193" w:rsidRDefault="00B70265" w:rsidP="00404F8D">
                  <w:pPr>
                    <w:jc w:val="center"/>
                    <w:rPr>
                      <w:rFonts w:ascii="Arial" w:eastAsia="Arial" w:hAnsi="Arial" w:cs="Arial"/>
                      <w:lang w:eastAsia="en-US"/>
                    </w:rPr>
                  </w:pPr>
                  <w:r>
                    <w:rPr>
                      <w:rFonts w:ascii="Arial" w:eastAsia="Arial" w:hAnsi="Arial" w:cs="Arial"/>
                      <w:lang w:eastAsia="en-US"/>
                    </w:rPr>
                    <w:t>UND</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Default="00B70265" w:rsidP="00404F8D">
                  <w:pPr>
                    <w:jc w:val="center"/>
                    <w:rPr>
                      <w:rFonts w:ascii="Arial" w:hAnsi="Arial" w:cs="Arial"/>
                      <w:lang w:eastAsia="en-US"/>
                    </w:rPr>
                  </w:pPr>
                  <w:r>
                    <w:rPr>
                      <w:rFonts w:ascii="Arial" w:hAnsi="Arial" w:cs="Arial"/>
                      <w:lang w:eastAsia="en-US"/>
                    </w:rPr>
                    <w:t>70</w:t>
                  </w:r>
                </w:p>
              </w:tc>
            </w:tr>
            <w:tr w:rsidR="00B70265" w:rsidRPr="0057678C" w:rsidTr="00404F8D">
              <w:trPr>
                <w:trHeight w:val="311"/>
              </w:trPr>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Default="00B70265" w:rsidP="00404F8D">
                  <w:pPr>
                    <w:pStyle w:val="PargrafodaLista"/>
                    <w:spacing w:after="120"/>
                    <w:ind w:left="360"/>
                    <w:jc w:val="both"/>
                    <w:rPr>
                      <w:rFonts w:ascii="Arial" w:eastAsiaTheme="minorHAnsi" w:hAnsi="Arial" w:cs="Arial"/>
                    </w:rPr>
                  </w:pPr>
                  <w:r>
                    <w:rPr>
                      <w:rFonts w:ascii="Arial" w:eastAsiaTheme="minorHAnsi" w:hAnsi="Arial" w:cs="Arial"/>
                    </w:rPr>
                    <w:t>13</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70265" w:rsidRPr="000D172C" w:rsidRDefault="00B70265" w:rsidP="00404F8D">
                  <w:pPr>
                    <w:pStyle w:val="PargrafodaLista"/>
                    <w:spacing w:after="120"/>
                    <w:ind w:left="360"/>
                    <w:jc w:val="both"/>
                    <w:rPr>
                      <w:rFonts w:ascii="Arial" w:eastAsia="Times New Roman" w:hAnsi="Arial" w:cs="Arial"/>
                      <w:b/>
                      <w:sz w:val="18"/>
                      <w:szCs w:val="18"/>
                    </w:rPr>
                  </w:pPr>
                  <w:r w:rsidRPr="000D172C">
                    <w:rPr>
                      <w:rFonts w:ascii="Arial" w:eastAsia="Times New Roman" w:hAnsi="Arial" w:cs="Arial"/>
                      <w:b/>
                      <w:sz w:val="18"/>
                      <w:szCs w:val="18"/>
                    </w:rPr>
                    <w:t>INSTALAÇÃO DE SENSOR DE PRESENÇA MODELO TETO/PAREDE, COMPREENDENDO:</w:t>
                  </w:r>
                </w:p>
                <w:p w:rsidR="00B70265" w:rsidRPr="00F95634" w:rsidRDefault="00B70265" w:rsidP="00404F8D">
                  <w:pPr>
                    <w:pStyle w:val="PargrafodaLista"/>
                    <w:spacing w:after="240"/>
                    <w:ind w:left="360"/>
                    <w:jc w:val="both"/>
                    <w:rPr>
                      <w:rFonts w:ascii="Arial" w:hAnsi="Arial" w:cs="Arial"/>
                      <w:sz w:val="16"/>
                      <w:szCs w:val="16"/>
                    </w:rPr>
                  </w:pPr>
                </w:p>
                <w:p w:rsidR="00B70265" w:rsidRDefault="00B70265" w:rsidP="00B70265">
                  <w:pPr>
                    <w:pStyle w:val="PargrafodaLista"/>
                    <w:numPr>
                      <w:ilvl w:val="0"/>
                      <w:numId w:val="23"/>
                    </w:numPr>
                    <w:spacing w:after="240"/>
                    <w:jc w:val="both"/>
                    <w:rPr>
                      <w:rFonts w:ascii="Arial" w:hAnsi="Arial" w:cs="Arial"/>
                      <w:sz w:val="16"/>
                      <w:szCs w:val="16"/>
                    </w:rPr>
                  </w:pPr>
                  <w:r>
                    <w:rPr>
                      <w:rFonts w:ascii="Arial" w:hAnsi="Arial" w:cs="Arial"/>
                      <w:sz w:val="16"/>
                      <w:szCs w:val="16"/>
                    </w:rPr>
                    <w:t>Instalação do sensor no teto ou parede;</w:t>
                  </w:r>
                </w:p>
                <w:p w:rsidR="00B70265" w:rsidRDefault="00B70265" w:rsidP="00B70265">
                  <w:pPr>
                    <w:pStyle w:val="PargrafodaLista"/>
                    <w:numPr>
                      <w:ilvl w:val="0"/>
                      <w:numId w:val="23"/>
                    </w:numPr>
                    <w:spacing w:after="240"/>
                    <w:jc w:val="both"/>
                    <w:rPr>
                      <w:rFonts w:ascii="Arial" w:hAnsi="Arial" w:cs="Arial"/>
                      <w:sz w:val="16"/>
                      <w:szCs w:val="16"/>
                    </w:rPr>
                  </w:pPr>
                  <w:r>
                    <w:rPr>
                      <w:rFonts w:ascii="Arial" w:hAnsi="Arial" w:cs="Arial"/>
                      <w:sz w:val="16"/>
                      <w:szCs w:val="16"/>
                    </w:rPr>
                    <w:t xml:space="preserve">Fornecimento, </w:t>
                  </w:r>
                  <w:r w:rsidRPr="00692EDD">
                    <w:rPr>
                      <w:rFonts w:ascii="Arial" w:hAnsi="Arial" w:cs="Arial"/>
                      <w:sz w:val="16"/>
                      <w:szCs w:val="16"/>
                    </w:rPr>
                    <w:t>transporte e instalação dos materiais elétricos: c</w:t>
                  </w:r>
                  <w:r>
                    <w:rPr>
                      <w:rFonts w:ascii="Arial" w:hAnsi="Arial" w:cs="Arial"/>
                      <w:sz w:val="16"/>
                      <w:szCs w:val="16"/>
                    </w:rPr>
                    <w:t>abos elétricos bitola 4mm² (considerar ~ 6m)</w:t>
                  </w:r>
                  <w:r w:rsidRPr="00692EDD">
                    <w:rPr>
                      <w:rFonts w:ascii="Arial" w:hAnsi="Arial" w:cs="Arial"/>
                      <w:sz w:val="16"/>
                      <w:szCs w:val="16"/>
                    </w:rPr>
                    <w:t xml:space="preserve">; </w:t>
                  </w:r>
                  <w:proofErr w:type="spellStart"/>
                  <w:r w:rsidRPr="00692EDD">
                    <w:rPr>
                      <w:rFonts w:ascii="Arial" w:hAnsi="Arial" w:cs="Arial"/>
                      <w:sz w:val="16"/>
                      <w:szCs w:val="16"/>
                    </w:rPr>
                    <w:t>eletroduto</w:t>
                  </w:r>
                  <w:proofErr w:type="spellEnd"/>
                  <w:r w:rsidRPr="00692EDD">
                    <w:rPr>
                      <w:rFonts w:ascii="Arial" w:hAnsi="Arial" w:cs="Arial"/>
                      <w:sz w:val="16"/>
                      <w:szCs w:val="16"/>
                    </w:rPr>
                    <w:t xml:space="preserve"> corrugado </w:t>
                  </w:r>
                  <w:r>
                    <w:rPr>
                      <w:rFonts w:ascii="Arial" w:hAnsi="Arial" w:cs="Arial"/>
                      <w:sz w:val="16"/>
                      <w:szCs w:val="16"/>
                    </w:rPr>
                    <w:t xml:space="preserve">3/4” (considerar ~ 3 metros) </w:t>
                  </w:r>
                  <w:r w:rsidRPr="00692EDD">
                    <w:rPr>
                      <w:rFonts w:ascii="Arial" w:hAnsi="Arial" w:cs="Arial"/>
                      <w:sz w:val="16"/>
                      <w:szCs w:val="16"/>
                    </w:rPr>
                    <w:t xml:space="preserve">e acessórios: fita isolante e conectores, necessários para a energização </w:t>
                  </w:r>
                  <w:r>
                    <w:rPr>
                      <w:rFonts w:ascii="Arial" w:hAnsi="Arial" w:cs="Arial"/>
                      <w:sz w:val="16"/>
                      <w:szCs w:val="16"/>
                    </w:rPr>
                    <w:t>sensor</w:t>
                  </w:r>
                  <w:r w:rsidRPr="00692EDD">
                    <w:rPr>
                      <w:rFonts w:ascii="Arial" w:hAnsi="Arial" w:cs="Arial"/>
                      <w:sz w:val="16"/>
                      <w:szCs w:val="16"/>
                    </w:rPr>
                    <w:t xml:space="preserve"> e</w:t>
                  </w:r>
                  <w:r>
                    <w:rPr>
                      <w:rFonts w:ascii="Arial" w:hAnsi="Arial" w:cs="Arial"/>
                      <w:sz w:val="16"/>
                      <w:szCs w:val="16"/>
                    </w:rPr>
                    <w:t xml:space="preserve"> garantir</w:t>
                  </w:r>
                  <w:r w:rsidRPr="00692EDD">
                    <w:rPr>
                      <w:rFonts w:ascii="Arial" w:hAnsi="Arial" w:cs="Arial"/>
                      <w:sz w:val="16"/>
                      <w:szCs w:val="16"/>
                    </w:rPr>
                    <w:t xml:space="preserve"> o perfeito fu</w:t>
                  </w:r>
                  <w:r>
                    <w:rPr>
                      <w:rFonts w:ascii="Arial" w:hAnsi="Arial" w:cs="Arial"/>
                      <w:sz w:val="16"/>
                      <w:szCs w:val="16"/>
                    </w:rPr>
                    <w:t xml:space="preserve">ncionamento da iluminação a </w:t>
                  </w:r>
                  <w:proofErr w:type="spellStart"/>
                  <w:r>
                    <w:rPr>
                      <w:rFonts w:ascii="Arial" w:hAnsi="Arial" w:cs="Arial"/>
                      <w:sz w:val="16"/>
                      <w:szCs w:val="16"/>
                    </w:rPr>
                    <w:t>led</w:t>
                  </w:r>
                  <w:proofErr w:type="spellEnd"/>
                  <w:r>
                    <w:rPr>
                      <w:rFonts w:ascii="Arial" w:hAnsi="Arial" w:cs="Arial"/>
                      <w:sz w:val="16"/>
                      <w:szCs w:val="16"/>
                    </w:rPr>
                    <w:t>;</w:t>
                  </w:r>
                </w:p>
                <w:p w:rsidR="00B70265" w:rsidRPr="00F95634" w:rsidRDefault="00B70265" w:rsidP="00B70265">
                  <w:pPr>
                    <w:pStyle w:val="PargrafodaLista"/>
                    <w:numPr>
                      <w:ilvl w:val="0"/>
                      <w:numId w:val="23"/>
                    </w:numPr>
                    <w:spacing w:after="240"/>
                    <w:jc w:val="both"/>
                    <w:rPr>
                      <w:rFonts w:ascii="Arial" w:hAnsi="Arial" w:cs="Arial"/>
                      <w:sz w:val="16"/>
                      <w:szCs w:val="16"/>
                    </w:rPr>
                  </w:pPr>
                  <w:r>
                    <w:rPr>
                      <w:rFonts w:ascii="Arial" w:hAnsi="Arial" w:cs="Arial"/>
                      <w:sz w:val="16"/>
                      <w:szCs w:val="16"/>
                    </w:rPr>
                    <w:t xml:space="preserve">Efetuar acabamento da parede/teto instalado; </w:t>
                  </w:r>
                </w:p>
                <w:p w:rsidR="00B70265" w:rsidRPr="00AC66B3" w:rsidRDefault="00B70265" w:rsidP="00B70265">
                  <w:pPr>
                    <w:pStyle w:val="PargrafodaLista"/>
                    <w:numPr>
                      <w:ilvl w:val="0"/>
                      <w:numId w:val="23"/>
                    </w:numPr>
                    <w:spacing w:after="240"/>
                    <w:jc w:val="both"/>
                    <w:rPr>
                      <w:rFonts w:ascii="Arial" w:eastAsiaTheme="minorHAnsi" w:hAnsi="Arial" w:cs="Arial"/>
                    </w:rPr>
                  </w:pPr>
                  <w:r w:rsidRPr="00F95634">
                    <w:rPr>
                      <w:rFonts w:ascii="Arial" w:hAnsi="Arial" w:cs="Arial"/>
                      <w:sz w:val="16"/>
                      <w:szCs w:val="16"/>
                    </w:rPr>
                    <w:t>Efetuar a ligação ao circuito elétrico existente;</w:t>
                  </w:r>
                </w:p>
                <w:p w:rsidR="00B70265" w:rsidRPr="00F95634" w:rsidRDefault="00B70265" w:rsidP="00B70265">
                  <w:pPr>
                    <w:pStyle w:val="PargrafodaLista"/>
                    <w:numPr>
                      <w:ilvl w:val="0"/>
                      <w:numId w:val="23"/>
                    </w:numPr>
                    <w:spacing w:after="240"/>
                    <w:jc w:val="both"/>
                    <w:rPr>
                      <w:rFonts w:ascii="Arial" w:eastAsiaTheme="minorHAnsi" w:hAnsi="Arial" w:cs="Arial"/>
                      <w:b/>
                    </w:rPr>
                  </w:pPr>
                  <w:r w:rsidRPr="00F95634">
                    <w:rPr>
                      <w:rFonts w:ascii="Arial" w:hAnsi="Arial" w:cs="Arial"/>
                      <w:sz w:val="16"/>
                      <w:szCs w:val="16"/>
                    </w:rPr>
                    <w:t>Teste para verificar o funcionamento</w:t>
                  </w:r>
                  <w:r>
                    <w:rPr>
                      <w:rFonts w:ascii="Arial" w:hAnsi="Arial" w:cs="Arial"/>
                      <w:sz w:val="16"/>
                      <w:szCs w:val="16"/>
                    </w:rPr>
                    <w:t xml:space="preserve"> do sensor.</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Pr="008A0193" w:rsidRDefault="00B70265" w:rsidP="00404F8D">
                  <w:pPr>
                    <w:jc w:val="center"/>
                    <w:rPr>
                      <w:rFonts w:ascii="Arial" w:eastAsia="Arial" w:hAnsi="Arial" w:cs="Arial"/>
                      <w:lang w:eastAsia="en-US"/>
                    </w:rPr>
                  </w:pPr>
                  <w:r>
                    <w:rPr>
                      <w:rFonts w:ascii="Arial" w:eastAsia="Arial" w:hAnsi="Arial" w:cs="Arial"/>
                      <w:lang w:eastAsia="en-US"/>
                    </w:rPr>
                    <w:t>UND</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Default="00B70265" w:rsidP="00404F8D">
                  <w:pPr>
                    <w:jc w:val="center"/>
                    <w:rPr>
                      <w:rFonts w:ascii="Arial" w:hAnsi="Arial" w:cs="Arial"/>
                      <w:lang w:eastAsia="en-US"/>
                    </w:rPr>
                  </w:pPr>
                  <w:r>
                    <w:rPr>
                      <w:rFonts w:ascii="Arial" w:hAnsi="Arial" w:cs="Arial"/>
                      <w:lang w:eastAsia="en-US"/>
                    </w:rPr>
                    <w:t>50</w:t>
                  </w:r>
                </w:p>
              </w:tc>
            </w:tr>
            <w:tr w:rsidR="00B70265" w:rsidRPr="0057678C" w:rsidTr="00404F8D">
              <w:trPr>
                <w:trHeight w:val="311"/>
              </w:trPr>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Default="00B70265" w:rsidP="00404F8D">
                  <w:pPr>
                    <w:pStyle w:val="PargrafodaLista"/>
                    <w:spacing w:after="120"/>
                    <w:ind w:left="360"/>
                    <w:jc w:val="both"/>
                    <w:rPr>
                      <w:rFonts w:ascii="Arial" w:eastAsiaTheme="minorHAnsi" w:hAnsi="Arial" w:cs="Arial"/>
                    </w:rPr>
                  </w:pPr>
                  <w:r>
                    <w:rPr>
                      <w:rFonts w:ascii="Arial" w:eastAsiaTheme="minorHAnsi" w:hAnsi="Arial" w:cs="Arial"/>
                    </w:rPr>
                    <w:t>14</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70265" w:rsidRPr="000D172C" w:rsidRDefault="00B70265" w:rsidP="00404F8D">
                  <w:pPr>
                    <w:pStyle w:val="PargrafodaLista"/>
                    <w:spacing w:after="120"/>
                    <w:ind w:left="360"/>
                    <w:jc w:val="both"/>
                    <w:rPr>
                      <w:rFonts w:ascii="Arial" w:eastAsia="Times New Roman" w:hAnsi="Arial" w:cs="Arial"/>
                      <w:b/>
                      <w:sz w:val="18"/>
                      <w:szCs w:val="18"/>
                    </w:rPr>
                  </w:pPr>
                  <w:r w:rsidRPr="000D172C">
                    <w:rPr>
                      <w:rFonts w:ascii="Arial" w:eastAsia="Times New Roman" w:hAnsi="Arial" w:cs="Arial"/>
                      <w:b/>
                      <w:sz w:val="18"/>
                      <w:szCs w:val="18"/>
                    </w:rPr>
                    <w:t>INSTALAÇÃO DE RELÉ FOTOELÉTRICO, COMPREENDENDO:</w:t>
                  </w:r>
                </w:p>
                <w:p w:rsidR="00B70265" w:rsidRDefault="00B70265" w:rsidP="00404F8D">
                  <w:pPr>
                    <w:pStyle w:val="PargrafodaLista"/>
                    <w:spacing w:after="120"/>
                    <w:ind w:left="360"/>
                    <w:jc w:val="both"/>
                    <w:rPr>
                      <w:rFonts w:ascii="Arial" w:eastAsiaTheme="minorHAnsi" w:hAnsi="Arial" w:cs="Arial"/>
                      <w:b/>
                    </w:rPr>
                  </w:pPr>
                </w:p>
                <w:p w:rsidR="00B70265" w:rsidRPr="00F95634" w:rsidRDefault="00B70265" w:rsidP="00B70265">
                  <w:pPr>
                    <w:pStyle w:val="PargrafodaLista"/>
                    <w:numPr>
                      <w:ilvl w:val="0"/>
                      <w:numId w:val="23"/>
                    </w:numPr>
                    <w:spacing w:after="240"/>
                    <w:jc w:val="both"/>
                    <w:rPr>
                      <w:rFonts w:ascii="Arial" w:hAnsi="Arial" w:cs="Arial"/>
                      <w:sz w:val="16"/>
                      <w:szCs w:val="16"/>
                    </w:rPr>
                  </w:pPr>
                  <w:r>
                    <w:rPr>
                      <w:rFonts w:ascii="Arial" w:hAnsi="Arial" w:cs="Arial"/>
                      <w:sz w:val="16"/>
                      <w:szCs w:val="16"/>
                    </w:rPr>
                    <w:t>Instalação do sensor no teto ou parede;</w:t>
                  </w:r>
                </w:p>
                <w:p w:rsidR="00B70265" w:rsidRPr="00F95634" w:rsidRDefault="00B70265" w:rsidP="00B70265">
                  <w:pPr>
                    <w:pStyle w:val="PargrafodaLista"/>
                    <w:numPr>
                      <w:ilvl w:val="0"/>
                      <w:numId w:val="23"/>
                    </w:numPr>
                    <w:spacing w:after="240"/>
                    <w:jc w:val="both"/>
                    <w:rPr>
                      <w:rFonts w:ascii="Arial" w:hAnsi="Arial" w:cs="Arial"/>
                      <w:sz w:val="16"/>
                      <w:szCs w:val="16"/>
                    </w:rPr>
                  </w:pPr>
                  <w:r>
                    <w:rPr>
                      <w:rFonts w:ascii="Arial" w:hAnsi="Arial" w:cs="Arial"/>
                      <w:sz w:val="16"/>
                      <w:szCs w:val="16"/>
                    </w:rPr>
                    <w:t xml:space="preserve">Fornecimento, </w:t>
                  </w:r>
                  <w:r w:rsidRPr="00692EDD">
                    <w:rPr>
                      <w:rFonts w:ascii="Arial" w:hAnsi="Arial" w:cs="Arial"/>
                      <w:sz w:val="16"/>
                      <w:szCs w:val="16"/>
                    </w:rPr>
                    <w:t>transporte e instalação dos materiais elétricos: c</w:t>
                  </w:r>
                  <w:r>
                    <w:rPr>
                      <w:rFonts w:ascii="Arial" w:hAnsi="Arial" w:cs="Arial"/>
                      <w:sz w:val="16"/>
                      <w:szCs w:val="16"/>
                    </w:rPr>
                    <w:t>abos elétricos bitola 4mm² (considerar ~ 4m)</w:t>
                  </w:r>
                  <w:r w:rsidRPr="00692EDD">
                    <w:rPr>
                      <w:rFonts w:ascii="Arial" w:hAnsi="Arial" w:cs="Arial"/>
                      <w:sz w:val="16"/>
                      <w:szCs w:val="16"/>
                    </w:rPr>
                    <w:t xml:space="preserve">; </w:t>
                  </w:r>
                  <w:proofErr w:type="spellStart"/>
                  <w:r w:rsidRPr="00692EDD">
                    <w:rPr>
                      <w:rFonts w:ascii="Arial" w:hAnsi="Arial" w:cs="Arial"/>
                      <w:sz w:val="16"/>
                      <w:szCs w:val="16"/>
                    </w:rPr>
                    <w:t>eletroduto</w:t>
                  </w:r>
                  <w:proofErr w:type="spellEnd"/>
                  <w:r w:rsidRPr="00692EDD">
                    <w:rPr>
                      <w:rFonts w:ascii="Arial" w:hAnsi="Arial" w:cs="Arial"/>
                      <w:sz w:val="16"/>
                      <w:szCs w:val="16"/>
                    </w:rPr>
                    <w:t xml:space="preserve"> corrugado</w:t>
                  </w:r>
                  <w:r>
                    <w:rPr>
                      <w:rFonts w:ascii="Arial" w:hAnsi="Arial" w:cs="Arial"/>
                      <w:sz w:val="16"/>
                      <w:szCs w:val="16"/>
                    </w:rPr>
                    <w:t xml:space="preserve"> (considerar ~ 3 </w:t>
                  </w:r>
                  <w:proofErr w:type="gramStart"/>
                  <w:r>
                    <w:rPr>
                      <w:rFonts w:ascii="Arial" w:hAnsi="Arial" w:cs="Arial"/>
                      <w:sz w:val="16"/>
                      <w:szCs w:val="16"/>
                    </w:rPr>
                    <w:t xml:space="preserve">metros)  </w:t>
                  </w:r>
                  <w:r w:rsidRPr="00692EDD">
                    <w:rPr>
                      <w:rFonts w:ascii="Arial" w:hAnsi="Arial" w:cs="Arial"/>
                      <w:sz w:val="16"/>
                      <w:szCs w:val="16"/>
                    </w:rPr>
                    <w:t>e</w:t>
                  </w:r>
                  <w:proofErr w:type="gramEnd"/>
                  <w:r w:rsidRPr="00692EDD">
                    <w:rPr>
                      <w:rFonts w:ascii="Arial" w:hAnsi="Arial" w:cs="Arial"/>
                      <w:sz w:val="16"/>
                      <w:szCs w:val="16"/>
                    </w:rPr>
                    <w:t xml:space="preserve"> </w:t>
                  </w:r>
                  <w:r>
                    <w:rPr>
                      <w:rFonts w:ascii="Arial" w:hAnsi="Arial" w:cs="Arial"/>
                      <w:sz w:val="16"/>
                      <w:szCs w:val="16"/>
                    </w:rPr>
                    <w:t>a</w:t>
                  </w:r>
                  <w:r w:rsidRPr="00692EDD">
                    <w:rPr>
                      <w:rFonts w:ascii="Arial" w:hAnsi="Arial" w:cs="Arial"/>
                      <w:sz w:val="16"/>
                      <w:szCs w:val="16"/>
                    </w:rPr>
                    <w:t xml:space="preserve">cessórios: fita isolante e conectores, necessários para a energização </w:t>
                  </w:r>
                  <w:r>
                    <w:rPr>
                      <w:rFonts w:ascii="Arial" w:hAnsi="Arial" w:cs="Arial"/>
                      <w:sz w:val="16"/>
                      <w:szCs w:val="16"/>
                    </w:rPr>
                    <w:t xml:space="preserve">relé </w:t>
                  </w:r>
                  <w:r w:rsidRPr="00692EDD">
                    <w:rPr>
                      <w:rFonts w:ascii="Arial" w:hAnsi="Arial" w:cs="Arial"/>
                      <w:sz w:val="16"/>
                      <w:szCs w:val="16"/>
                    </w:rPr>
                    <w:t xml:space="preserve"> e</w:t>
                  </w:r>
                  <w:r>
                    <w:rPr>
                      <w:rFonts w:ascii="Arial" w:hAnsi="Arial" w:cs="Arial"/>
                      <w:sz w:val="16"/>
                      <w:szCs w:val="16"/>
                    </w:rPr>
                    <w:t xml:space="preserve"> garantir</w:t>
                  </w:r>
                  <w:r w:rsidRPr="00692EDD">
                    <w:rPr>
                      <w:rFonts w:ascii="Arial" w:hAnsi="Arial" w:cs="Arial"/>
                      <w:sz w:val="16"/>
                      <w:szCs w:val="16"/>
                    </w:rPr>
                    <w:t xml:space="preserve"> o perfeito funcionamento da iluminação a </w:t>
                  </w:r>
                  <w:proofErr w:type="spellStart"/>
                  <w:r w:rsidRPr="00692EDD">
                    <w:rPr>
                      <w:rFonts w:ascii="Arial" w:hAnsi="Arial" w:cs="Arial"/>
                      <w:sz w:val="16"/>
                      <w:szCs w:val="16"/>
                    </w:rPr>
                    <w:t>led</w:t>
                  </w:r>
                  <w:proofErr w:type="spellEnd"/>
                  <w:r w:rsidRPr="00692EDD">
                    <w:rPr>
                      <w:rFonts w:ascii="Arial" w:hAnsi="Arial" w:cs="Arial"/>
                      <w:sz w:val="16"/>
                      <w:szCs w:val="16"/>
                    </w:rPr>
                    <w:t>.</w:t>
                  </w:r>
                </w:p>
                <w:p w:rsidR="00B70265" w:rsidRPr="00AC66B3" w:rsidRDefault="00B70265" w:rsidP="00B70265">
                  <w:pPr>
                    <w:pStyle w:val="PargrafodaLista"/>
                    <w:numPr>
                      <w:ilvl w:val="0"/>
                      <w:numId w:val="23"/>
                    </w:numPr>
                    <w:spacing w:after="240"/>
                    <w:jc w:val="both"/>
                    <w:rPr>
                      <w:rFonts w:ascii="Arial" w:eastAsiaTheme="minorHAnsi" w:hAnsi="Arial" w:cs="Arial"/>
                    </w:rPr>
                  </w:pPr>
                  <w:r w:rsidRPr="00F95634">
                    <w:rPr>
                      <w:rFonts w:ascii="Arial" w:hAnsi="Arial" w:cs="Arial"/>
                      <w:sz w:val="16"/>
                      <w:szCs w:val="16"/>
                    </w:rPr>
                    <w:t>Efetuar a ligação ao circuito elétrico existente;</w:t>
                  </w:r>
                </w:p>
                <w:p w:rsidR="00B70265" w:rsidRPr="00F95634" w:rsidRDefault="00B70265" w:rsidP="00B70265">
                  <w:pPr>
                    <w:pStyle w:val="PargrafodaLista"/>
                    <w:numPr>
                      <w:ilvl w:val="0"/>
                      <w:numId w:val="23"/>
                    </w:numPr>
                    <w:spacing w:after="240"/>
                    <w:jc w:val="both"/>
                    <w:rPr>
                      <w:rFonts w:ascii="Arial" w:eastAsiaTheme="minorHAnsi" w:hAnsi="Arial" w:cs="Arial"/>
                      <w:b/>
                    </w:rPr>
                  </w:pPr>
                  <w:r w:rsidRPr="00F95634">
                    <w:rPr>
                      <w:rFonts w:ascii="Arial" w:hAnsi="Arial" w:cs="Arial"/>
                      <w:sz w:val="16"/>
                      <w:szCs w:val="16"/>
                    </w:rPr>
                    <w:t>Teste para verificar o funcionamento</w:t>
                  </w:r>
                  <w:r>
                    <w:rPr>
                      <w:rFonts w:ascii="Arial" w:hAnsi="Arial" w:cs="Arial"/>
                      <w:sz w:val="16"/>
                      <w:szCs w:val="16"/>
                    </w:rPr>
                    <w:t xml:space="preserve"> do relé.</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Pr="008A0193" w:rsidRDefault="00B70265" w:rsidP="00404F8D">
                  <w:pPr>
                    <w:jc w:val="center"/>
                    <w:rPr>
                      <w:rFonts w:ascii="Arial" w:eastAsia="Arial" w:hAnsi="Arial" w:cs="Arial"/>
                      <w:lang w:eastAsia="en-US"/>
                    </w:rPr>
                  </w:pPr>
                  <w:r>
                    <w:rPr>
                      <w:rFonts w:ascii="Arial" w:eastAsia="Arial" w:hAnsi="Arial" w:cs="Arial"/>
                      <w:lang w:eastAsia="en-US"/>
                    </w:rPr>
                    <w:t>UND</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Default="00B70265" w:rsidP="00404F8D">
                  <w:pPr>
                    <w:jc w:val="center"/>
                    <w:rPr>
                      <w:rFonts w:ascii="Arial" w:hAnsi="Arial" w:cs="Arial"/>
                      <w:lang w:eastAsia="en-US"/>
                    </w:rPr>
                  </w:pPr>
                  <w:r>
                    <w:rPr>
                      <w:rFonts w:ascii="Arial" w:hAnsi="Arial" w:cs="Arial"/>
                      <w:lang w:eastAsia="en-US"/>
                    </w:rPr>
                    <w:t>108</w:t>
                  </w:r>
                </w:p>
              </w:tc>
            </w:tr>
            <w:tr w:rsidR="00B70265" w:rsidRPr="0057678C" w:rsidTr="00404F8D">
              <w:trPr>
                <w:trHeight w:val="311"/>
              </w:trPr>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Default="00B70265" w:rsidP="00404F8D">
                  <w:pPr>
                    <w:pStyle w:val="PargrafodaLista"/>
                    <w:spacing w:after="120"/>
                    <w:ind w:left="360"/>
                    <w:jc w:val="both"/>
                    <w:rPr>
                      <w:rFonts w:ascii="Arial" w:eastAsiaTheme="minorHAnsi" w:hAnsi="Arial" w:cs="Arial"/>
                    </w:rPr>
                  </w:pPr>
                  <w:r>
                    <w:rPr>
                      <w:rFonts w:ascii="Arial" w:eastAsiaTheme="minorHAnsi" w:hAnsi="Arial" w:cs="Arial"/>
                    </w:rPr>
                    <w:t>15</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70265" w:rsidRPr="003021F6" w:rsidRDefault="00B70265" w:rsidP="00404F8D">
                  <w:pPr>
                    <w:pStyle w:val="PargrafodaLista"/>
                    <w:spacing w:after="120"/>
                    <w:ind w:left="360"/>
                    <w:jc w:val="both"/>
                    <w:rPr>
                      <w:rFonts w:ascii="Arial" w:eastAsia="Times New Roman" w:hAnsi="Arial" w:cs="Arial"/>
                      <w:b/>
                      <w:sz w:val="18"/>
                      <w:szCs w:val="18"/>
                    </w:rPr>
                  </w:pPr>
                  <w:r w:rsidRPr="003021F6">
                    <w:rPr>
                      <w:rFonts w:ascii="Arial" w:eastAsia="Times New Roman" w:hAnsi="Arial" w:cs="Arial"/>
                      <w:b/>
                      <w:sz w:val="18"/>
                      <w:szCs w:val="18"/>
                    </w:rPr>
                    <w:t>INSTALAÇÃO DE INTERRUPTOR DE EMBUTIR EM PAREDE DE GESSO/ALVENARIA, COMPREENDENDO:</w:t>
                  </w:r>
                </w:p>
                <w:p w:rsidR="00B70265" w:rsidRDefault="00B70265" w:rsidP="00404F8D">
                  <w:pPr>
                    <w:pStyle w:val="PargrafodaLista"/>
                    <w:spacing w:after="120"/>
                    <w:ind w:left="360"/>
                    <w:jc w:val="both"/>
                    <w:rPr>
                      <w:rFonts w:ascii="Arial" w:eastAsiaTheme="minorHAnsi" w:hAnsi="Arial" w:cs="Arial"/>
                      <w:b/>
                    </w:rPr>
                  </w:pPr>
                </w:p>
                <w:p w:rsidR="00B70265" w:rsidRPr="00F95634" w:rsidRDefault="00B70265" w:rsidP="00B70265">
                  <w:pPr>
                    <w:pStyle w:val="PargrafodaLista"/>
                    <w:numPr>
                      <w:ilvl w:val="0"/>
                      <w:numId w:val="23"/>
                    </w:numPr>
                    <w:spacing w:after="240"/>
                    <w:jc w:val="both"/>
                    <w:rPr>
                      <w:rFonts w:ascii="Arial" w:hAnsi="Arial" w:cs="Arial"/>
                      <w:sz w:val="16"/>
                      <w:szCs w:val="16"/>
                    </w:rPr>
                  </w:pPr>
                  <w:r>
                    <w:rPr>
                      <w:rFonts w:ascii="Arial" w:hAnsi="Arial" w:cs="Arial"/>
                      <w:sz w:val="16"/>
                      <w:szCs w:val="16"/>
                    </w:rPr>
                    <w:t xml:space="preserve">Rasgo em parede (gesso/alvenaria) para embutir 01 caixa </w:t>
                  </w:r>
                  <w:proofErr w:type="gramStart"/>
                  <w:r>
                    <w:rPr>
                      <w:rFonts w:ascii="Arial" w:hAnsi="Arial" w:cs="Arial"/>
                      <w:sz w:val="16"/>
                      <w:szCs w:val="16"/>
                    </w:rPr>
                    <w:t>4”x</w:t>
                  </w:r>
                  <w:proofErr w:type="gramEnd"/>
                  <w:r>
                    <w:rPr>
                      <w:rFonts w:ascii="Arial" w:hAnsi="Arial" w:cs="Arial"/>
                      <w:sz w:val="16"/>
                      <w:szCs w:val="16"/>
                    </w:rPr>
                    <w:t xml:space="preserve">2” e aprox. 2 metros </w:t>
                  </w:r>
                  <w:proofErr w:type="spellStart"/>
                  <w:r>
                    <w:rPr>
                      <w:rFonts w:ascii="Arial" w:hAnsi="Arial" w:cs="Arial"/>
                      <w:sz w:val="16"/>
                      <w:szCs w:val="16"/>
                    </w:rPr>
                    <w:t>eletroduto</w:t>
                  </w:r>
                  <w:proofErr w:type="spellEnd"/>
                  <w:r>
                    <w:rPr>
                      <w:rFonts w:ascii="Arial" w:hAnsi="Arial" w:cs="Arial"/>
                      <w:sz w:val="16"/>
                      <w:szCs w:val="16"/>
                    </w:rPr>
                    <w:t xml:space="preserve"> CORRUGADO ¾”;</w:t>
                  </w:r>
                </w:p>
                <w:p w:rsidR="00B70265" w:rsidRDefault="00B70265" w:rsidP="00B70265">
                  <w:pPr>
                    <w:pStyle w:val="PargrafodaLista"/>
                    <w:numPr>
                      <w:ilvl w:val="0"/>
                      <w:numId w:val="23"/>
                    </w:numPr>
                    <w:spacing w:after="240"/>
                    <w:jc w:val="both"/>
                    <w:rPr>
                      <w:rFonts w:ascii="Arial" w:hAnsi="Arial" w:cs="Arial"/>
                      <w:sz w:val="16"/>
                      <w:szCs w:val="16"/>
                    </w:rPr>
                  </w:pPr>
                  <w:r>
                    <w:rPr>
                      <w:rFonts w:ascii="Arial" w:hAnsi="Arial" w:cs="Arial"/>
                      <w:sz w:val="16"/>
                      <w:szCs w:val="16"/>
                    </w:rPr>
                    <w:t xml:space="preserve">Fornecimento, </w:t>
                  </w:r>
                  <w:r w:rsidRPr="00692EDD">
                    <w:rPr>
                      <w:rFonts w:ascii="Arial" w:hAnsi="Arial" w:cs="Arial"/>
                      <w:sz w:val="16"/>
                      <w:szCs w:val="16"/>
                    </w:rPr>
                    <w:t>transporte e instalação dos materiais elétricos: c</w:t>
                  </w:r>
                  <w:r>
                    <w:rPr>
                      <w:rFonts w:ascii="Arial" w:hAnsi="Arial" w:cs="Arial"/>
                      <w:sz w:val="16"/>
                      <w:szCs w:val="16"/>
                    </w:rPr>
                    <w:t>abos elétricos bitola 2,5mm² (considerar ~ 8,4 metros)</w:t>
                  </w:r>
                  <w:r w:rsidRPr="00692EDD">
                    <w:rPr>
                      <w:rFonts w:ascii="Arial" w:hAnsi="Arial" w:cs="Arial"/>
                      <w:sz w:val="16"/>
                      <w:szCs w:val="16"/>
                    </w:rPr>
                    <w:t xml:space="preserve">; </w:t>
                  </w:r>
                  <w:proofErr w:type="spellStart"/>
                  <w:r w:rsidRPr="00692EDD">
                    <w:rPr>
                      <w:rFonts w:ascii="Arial" w:hAnsi="Arial" w:cs="Arial"/>
                      <w:sz w:val="16"/>
                      <w:szCs w:val="16"/>
                    </w:rPr>
                    <w:t>eletroduto</w:t>
                  </w:r>
                  <w:proofErr w:type="spellEnd"/>
                  <w:r w:rsidRPr="00692EDD">
                    <w:rPr>
                      <w:rFonts w:ascii="Arial" w:hAnsi="Arial" w:cs="Arial"/>
                      <w:sz w:val="16"/>
                      <w:szCs w:val="16"/>
                    </w:rPr>
                    <w:t xml:space="preserve"> corrugado </w:t>
                  </w:r>
                  <w:r>
                    <w:rPr>
                      <w:rFonts w:ascii="Arial" w:hAnsi="Arial" w:cs="Arial"/>
                      <w:sz w:val="16"/>
                      <w:szCs w:val="16"/>
                    </w:rPr>
                    <w:t xml:space="preserve">(~4,2 metros) </w:t>
                  </w:r>
                  <w:r w:rsidRPr="00692EDD">
                    <w:rPr>
                      <w:rFonts w:ascii="Arial" w:hAnsi="Arial" w:cs="Arial"/>
                      <w:sz w:val="16"/>
                      <w:szCs w:val="16"/>
                    </w:rPr>
                    <w:t xml:space="preserve">e acessórios: fita isolante e conectores, necessários para a </w:t>
                  </w:r>
                  <w:r>
                    <w:rPr>
                      <w:rFonts w:ascii="Arial" w:hAnsi="Arial" w:cs="Arial"/>
                      <w:sz w:val="16"/>
                      <w:szCs w:val="16"/>
                    </w:rPr>
                    <w:t>interligação</w:t>
                  </w:r>
                  <w:r w:rsidRPr="00692EDD">
                    <w:rPr>
                      <w:rFonts w:ascii="Arial" w:hAnsi="Arial" w:cs="Arial"/>
                      <w:sz w:val="16"/>
                      <w:szCs w:val="16"/>
                    </w:rPr>
                    <w:t xml:space="preserve"> </w:t>
                  </w:r>
                  <w:r>
                    <w:rPr>
                      <w:rFonts w:ascii="Arial" w:hAnsi="Arial" w:cs="Arial"/>
                      <w:sz w:val="16"/>
                      <w:szCs w:val="16"/>
                    </w:rPr>
                    <w:t>do interruptor ao ponto de luz</w:t>
                  </w:r>
                  <w:r w:rsidRPr="00692EDD">
                    <w:rPr>
                      <w:rFonts w:ascii="Arial" w:hAnsi="Arial" w:cs="Arial"/>
                      <w:sz w:val="16"/>
                      <w:szCs w:val="16"/>
                    </w:rPr>
                    <w:t xml:space="preserve"> e</w:t>
                  </w:r>
                  <w:r>
                    <w:rPr>
                      <w:rFonts w:ascii="Arial" w:hAnsi="Arial" w:cs="Arial"/>
                      <w:sz w:val="16"/>
                      <w:szCs w:val="16"/>
                    </w:rPr>
                    <w:t xml:space="preserve"> garantir</w:t>
                  </w:r>
                  <w:r w:rsidRPr="00692EDD">
                    <w:rPr>
                      <w:rFonts w:ascii="Arial" w:hAnsi="Arial" w:cs="Arial"/>
                      <w:sz w:val="16"/>
                      <w:szCs w:val="16"/>
                    </w:rPr>
                    <w:t xml:space="preserve"> o perfeito funcionamento da iluminação a </w:t>
                  </w:r>
                  <w:proofErr w:type="spellStart"/>
                  <w:r w:rsidRPr="00692EDD">
                    <w:rPr>
                      <w:rFonts w:ascii="Arial" w:hAnsi="Arial" w:cs="Arial"/>
                      <w:sz w:val="16"/>
                      <w:szCs w:val="16"/>
                    </w:rPr>
                    <w:t>led</w:t>
                  </w:r>
                  <w:proofErr w:type="spellEnd"/>
                  <w:r w:rsidRPr="00692EDD">
                    <w:rPr>
                      <w:rFonts w:ascii="Arial" w:hAnsi="Arial" w:cs="Arial"/>
                      <w:sz w:val="16"/>
                      <w:szCs w:val="16"/>
                    </w:rPr>
                    <w:t>.</w:t>
                  </w:r>
                </w:p>
                <w:p w:rsidR="00B70265" w:rsidRPr="00AC66B3" w:rsidRDefault="00B70265" w:rsidP="00B70265">
                  <w:pPr>
                    <w:pStyle w:val="PargrafodaLista"/>
                    <w:numPr>
                      <w:ilvl w:val="0"/>
                      <w:numId w:val="23"/>
                    </w:numPr>
                    <w:spacing w:after="240"/>
                    <w:jc w:val="both"/>
                    <w:rPr>
                      <w:rFonts w:ascii="Arial" w:eastAsiaTheme="minorHAnsi" w:hAnsi="Arial" w:cs="Arial"/>
                    </w:rPr>
                  </w:pPr>
                  <w:r w:rsidRPr="00F95634">
                    <w:rPr>
                      <w:rFonts w:ascii="Arial" w:hAnsi="Arial" w:cs="Arial"/>
                      <w:sz w:val="16"/>
                      <w:szCs w:val="16"/>
                    </w:rPr>
                    <w:t>Efetuar a ligação ao circuito elétrico existente;</w:t>
                  </w:r>
                </w:p>
                <w:p w:rsidR="00B70265" w:rsidRPr="00F95634" w:rsidRDefault="00B70265" w:rsidP="00B70265">
                  <w:pPr>
                    <w:pStyle w:val="PargrafodaLista"/>
                    <w:numPr>
                      <w:ilvl w:val="0"/>
                      <w:numId w:val="23"/>
                    </w:numPr>
                    <w:spacing w:after="240"/>
                    <w:jc w:val="both"/>
                    <w:rPr>
                      <w:rFonts w:ascii="Arial" w:eastAsiaTheme="minorHAnsi" w:hAnsi="Arial" w:cs="Arial"/>
                      <w:b/>
                    </w:rPr>
                  </w:pPr>
                  <w:r w:rsidRPr="00F95634">
                    <w:rPr>
                      <w:rFonts w:ascii="Arial" w:hAnsi="Arial" w:cs="Arial"/>
                      <w:sz w:val="16"/>
                      <w:szCs w:val="16"/>
                    </w:rPr>
                    <w:t>Teste para verificar o funcionamento</w:t>
                  </w:r>
                  <w:r>
                    <w:rPr>
                      <w:rFonts w:ascii="Arial" w:hAnsi="Arial" w:cs="Arial"/>
                      <w:sz w:val="16"/>
                      <w:szCs w:val="16"/>
                    </w:rPr>
                    <w:t xml:space="preserve"> do interruptor.</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Default="00B70265" w:rsidP="00404F8D">
                  <w:pPr>
                    <w:jc w:val="center"/>
                    <w:rPr>
                      <w:rFonts w:ascii="Arial" w:eastAsia="Arial" w:hAnsi="Arial" w:cs="Arial"/>
                      <w:lang w:eastAsia="en-US"/>
                    </w:rPr>
                  </w:pPr>
                  <w:r>
                    <w:rPr>
                      <w:rFonts w:ascii="Arial" w:eastAsia="Arial" w:hAnsi="Arial" w:cs="Arial"/>
                      <w:lang w:eastAsia="en-US"/>
                    </w:rPr>
                    <w:t>UND</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Default="00B70265" w:rsidP="00404F8D">
                  <w:pPr>
                    <w:jc w:val="center"/>
                    <w:rPr>
                      <w:rFonts w:ascii="Arial" w:hAnsi="Arial" w:cs="Arial"/>
                      <w:lang w:eastAsia="en-US"/>
                    </w:rPr>
                  </w:pPr>
                  <w:r>
                    <w:rPr>
                      <w:rFonts w:ascii="Arial" w:hAnsi="Arial" w:cs="Arial"/>
                      <w:lang w:eastAsia="en-US"/>
                    </w:rPr>
                    <w:t>30</w:t>
                  </w:r>
                </w:p>
              </w:tc>
            </w:tr>
            <w:tr w:rsidR="00B70265" w:rsidRPr="0057678C" w:rsidTr="00404F8D">
              <w:trPr>
                <w:trHeight w:val="311"/>
              </w:trPr>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Default="00B70265" w:rsidP="00404F8D">
                  <w:pPr>
                    <w:pStyle w:val="PargrafodaLista"/>
                    <w:spacing w:after="120"/>
                    <w:ind w:left="360"/>
                    <w:jc w:val="both"/>
                    <w:rPr>
                      <w:rFonts w:ascii="Arial" w:eastAsiaTheme="minorHAnsi" w:hAnsi="Arial" w:cs="Arial"/>
                    </w:rPr>
                  </w:pPr>
                  <w:r>
                    <w:rPr>
                      <w:rFonts w:ascii="Arial" w:eastAsiaTheme="minorHAnsi" w:hAnsi="Arial" w:cs="Arial"/>
                    </w:rPr>
                    <w:t>16</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70265" w:rsidRPr="003021F6" w:rsidRDefault="00B70265" w:rsidP="00404F8D">
                  <w:pPr>
                    <w:pStyle w:val="PargrafodaLista"/>
                    <w:spacing w:after="120"/>
                    <w:ind w:left="360"/>
                    <w:jc w:val="both"/>
                    <w:rPr>
                      <w:rFonts w:ascii="Arial" w:eastAsia="Times New Roman" w:hAnsi="Arial" w:cs="Arial"/>
                      <w:b/>
                      <w:sz w:val="18"/>
                      <w:szCs w:val="18"/>
                    </w:rPr>
                  </w:pPr>
                  <w:r w:rsidRPr="003021F6">
                    <w:rPr>
                      <w:rFonts w:ascii="Arial" w:eastAsia="Times New Roman" w:hAnsi="Arial" w:cs="Arial"/>
                      <w:b/>
                      <w:sz w:val="18"/>
                      <w:szCs w:val="18"/>
                    </w:rPr>
                    <w:t>INSTALAÇÃO DE INTERRUPTOR DE EMBUTIR EM PLACA DE MDF, COMPREENDENDO:</w:t>
                  </w:r>
                </w:p>
                <w:p w:rsidR="00B70265" w:rsidRDefault="00B70265" w:rsidP="00404F8D">
                  <w:pPr>
                    <w:pStyle w:val="PargrafodaLista"/>
                    <w:spacing w:after="120"/>
                    <w:ind w:left="360"/>
                    <w:jc w:val="both"/>
                    <w:rPr>
                      <w:rFonts w:ascii="Arial" w:eastAsiaTheme="minorHAnsi" w:hAnsi="Arial" w:cs="Arial"/>
                      <w:b/>
                    </w:rPr>
                  </w:pPr>
                </w:p>
                <w:p w:rsidR="00B70265" w:rsidRPr="00F95634" w:rsidRDefault="00B70265" w:rsidP="00B70265">
                  <w:pPr>
                    <w:pStyle w:val="PargrafodaLista"/>
                    <w:numPr>
                      <w:ilvl w:val="0"/>
                      <w:numId w:val="23"/>
                    </w:numPr>
                    <w:spacing w:after="240"/>
                    <w:jc w:val="both"/>
                    <w:rPr>
                      <w:rFonts w:ascii="Arial" w:hAnsi="Arial" w:cs="Arial"/>
                      <w:sz w:val="16"/>
                      <w:szCs w:val="16"/>
                    </w:rPr>
                  </w:pPr>
                  <w:r>
                    <w:rPr>
                      <w:rFonts w:ascii="Arial" w:hAnsi="Arial" w:cs="Arial"/>
                      <w:sz w:val="16"/>
                      <w:szCs w:val="16"/>
                    </w:rPr>
                    <w:t xml:space="preserve">Rasgo em placa de MDF para embutir 01 caixa </w:t>
                  </w:r>
                  <w:proofErr w:type="gramStart"/>
                  <w:r>
                    <w:rPr>
                      <w:rFonts w:ascii="Arial" w:hAnsi="Arial" w:cs="Arial"/>
                      <w:sz w:val="16"/>
                      <w:szCs w:val="16"/>
                    </w:rPr>
                    <w:t>4”x</w:t>
                  </w:r>
                  <w:proofErr w:type="gramEnd"/>
                  <w:r>
                    <w:rPr>
                      <w:rFonts w:ascii="Arial" w:hAnsi="Arial" w:cs="Arial"/>
                      <w:sz w:val="16"/>
                      <w:szCs w:val="16"/>
                    </w:rPr>
                    <w:t>2”;</w:t>
                  </w:r>
                </w:p>
                <w:p w:rsidR="00B70265" w:rsidRDefault="00B70265" w:rsidP="00B70265">
                  <w:pPr>
                    <w:pStyle w:val="PargrafodaLista"/>
                    <w:numPr>
                      <w:ilvl w:val="0"/>
                      <w:numId w:val="23"/>
                    </w:numPr>
                    <w:spacing w:after="240"/>
                    <w:jc w:val="both"/>
                    <w:rPr>
                      <w:rFonts w:ascii="Arial" w:hAnsi="Arial" w:cs="Arial"/>
                      <w:sz w:val="16"/>
                      <w:szCs w:val="16"/>
                    </w:rPr>
                  </w:pPr>
                  <w:r>
                    <w:rPr>
                      <w:rFonts w:ascii="Arial" w:hAnsi="Arial" w:cs="Arial"/>
                      <w:sz w:val="16"/>
                      <w:szCs w:val="16"/>
                    </w:rPr>
                    <w:t xml:space="preserve">Fornecimento, </w:t>
                  </w:r>
                  <w:r w:rsidRPr="00692EDD">
                    <w:rPr>
                      <w:rFonts w:ascii="Arial" w:hAnsi="Arial" w:cs="Arial"/>
                      <w:sz w:val="16"/>
                      <w:szCs w:val="16"/>
                    </w:rPr>
                    <w:t>transporte e instalação dos materiais elétricos: c</w:t>
                  </w:r>
                  <w:r>
                    <w:rPr>
                      <w:rFonts w:ascii="Arial" w:hAnsi="Arial" w:cs="Arial"/>
                      <w:sz w:val="16"/>
                      <w:szCs w:val="16"/>
                    </w:rPr>
                    <w:t>abos elétricos bitola 2,5mm² (considerar ~ 8,4 metros)</w:t>
                  </w:r>
                  <w:r w:rsidRPr="00692EDD">
                    <w:rPr>
                      <w:rFonts w:ascii="Arial" w:hAnsi="Arial" w:cs="Arial"/>
                      <w:sz w:val="16"/>
                      <w:szCs w:val="16"/>
                    </w:rPr>
                    <w:t xml:space="preserve">; </w:t>
                  </w:r>
                  <w:proofErr w:type="spellStart"/>
                  <w:r w:rsidRPr="00692EDD">
                    <w:rPr>
                      <w:rFonts w:ascii="Arial" w:hAnsi="Arial" w:cs="Arial"/>
                      <w:sz w:val="16"/>
                      <w:szCs w:val="16"/>
                    </w:rPr>
                    <w:t>eletroduto</w:t>
                  </w:r>
                  <w:proofErr w:type="spellEnd"/>
                  <w:r w:rsidRPr="00692EDD">
                    <w:rPr>
                      <w:rFonts w:ascii="Arial" w:hAnsi="Arial" w:cs="Arial"/>
                      <w:sz w:val="16"/>
                      <w:szCs w:val="16"/>
                    </w:rPr>
                    <w:t xml:space="preserve"> corrugado </w:t>
                  </w:r>
                  <w:r>
                    <w:rPr>
                      <w:rFonts w:ascii="Arial" w:hAnsi="Arial" w:cs="Arial"/>
                      <w:sz w:val="16"/>
                      <w:szCs w:val="16"/>
                    </w:rPr>
                    <w:t xml:space="preserve">(~4,2 metros) </w:t>
                  </w:r>
                  <w:r w:rsidRPr="00692EDD">
                    <w:rPr>
                      <w:rFonts w:ascii="Arial" w:hAnsi="Arial" w:cs="Arial"/>
                      <w:sz w:val="16"/>
                      <w:szCs w:val="16"/>
                    </w:rPr>
                    <w:t xml:space="preserve">e acessórios: fita isolante e conectores, necessários para a </w:t>
                  </w:r>
                  <w:r>
                    <w:rPr>
                      <w:rFonts w:ascii="Arial" w:hAnsi="Arial" w:cs="Arial"/>
                      <w:sz w:val="16"/>
                      <w:szCs w:val="16"/>
                    </w:rPr>
                    <w:t>interligação</w:t>
                  </w:r>
                  <w:r w:rsidRPr="00692EDD">
                    <w:rPr>
                      <w:rFonts w:ascii="Arial" w:hAnsi="Arial" w:cs="Arial"/>
                      <w:sz w:val="16"/>
                      <w:szCs w:val="16"/>
                    </w:rPr>
                    <w:t xml:space="preserve"> </w:t>
                  </w:r>
                  <w:r>
                    <w:rPr>
                      <w:rFonts w:ascii="Arial" w:hAnsi="Arial" w:cs="Arial"/>
                      <w:sz w:val="16"/>
                      <w:szCs w:val="16"/>
                    </w:rPr>
                    <w:t>do interruptor ao ponto de luz</w:t>
                  </w:r>
                  <w:r w:rsidRPr="00692EDD">
                    <w:rPr>
                      <w:rFonts w:ascii="Arial" w:hAnsi="Arial" w:cs="Arial"/>
                      <w:sz w:val="16"/>
                      <w:szCs w:val="16"/>
                    </w:rPr>
                    <w:t xml:space="preserve"> e</w:t>
                  </w:r>
                  <w:r>
                    <w:rPr>
                      <w:rFonts w:ascii="Arial" w:hAnsi="Arial" w:cs="Arial"/>
                      <w:sz w:val="16"/>
                      <w:szCs w:val="16"/>
                    </w:rPr>
                    <w:t xml:space="preserve"> garantir</w:t>
                  </w:r>
                  <w:r w:rsidRPr="00692EDD">
                    <w:rPr>
                      <w:rFonts w:ascii="Arial" w:hAnsi="Arial" w:cs="Arial"/>
                      <w:sz w:val="16"/>
                      <w:szCs w:val="16"/>
                    </w:rPr>
                    <w:t xml:space="preserve"> o perfeito funcionamento da iluminação a </w:t>
                  </w:r>
                  <w:proofErr w:type="spellStart"/>
                  <w:r w:rsidRPr="00692EDD">
                    <w:rPr>
                      <w:rFonts w:ascii="Arial" w:hAnsi="Arial" w:cs="Arial"/>
                      <w:sz w:val="16"/>
                      <w:szCs w:val="16"/>
                    </w:rPr>
                    <w:t>led</w:t>
                  </w:r>
                  <w:proofErr w:type="spellEnd"/>
                  <w:r w:rsidRPr="00692EDD">
                    <w:rPr>
                      <w:rFonts w:ascii="Arial" w:hAnsi="Arial" w:cs="Arial"/>
                      <w:sz w:val="16"/>
                      <w:szCs w:val="16"/>
                    </w:rPr>
                    <w:t>.</w:t>
                  </w:r>
                </w:p>
                <w:p w:rsidR="00B70265" w:rsidRPr="002F4AEB" w:rsidRDefault="00B70265" w:rsidP="00B70265">
                  <w:pPr>
                    <w:pStyle w:val="PargrafodaLista"/>
                    <w:numPr>
                      <w:ilvl w:val="0"/>
                      <w:numId w:val="23"/>
                    </w:numPr>
                    <w:spacing w:after="240"/>
                    <w:jc w:val="both"/>
                    <w:rPr>
                      <w:rFonts w:ascii="Arial" w:eastAsiaTheme="minorHAnsi" w:hAnsi="Arial" w:cs="Arial"/>
                    </w:rPr>
                  </w:pPr>
                  <w:r w:rsidRPr="00F95634">
                    <w:rPr>
                      <w:rFonts w:ascii="Arial" w:hAnsi="Arial" w:cs="Arial"/>
                      <w:sz w:val="16"/>
                      <w:szCs w:val="16"/>
                    </w:rPr>
                    <w:t>Efetuar a ligação ao circuito elétrico existente;</w:t>
                  </w:r>
                </w:p>
                <w:p w:rsidR="00B70265" w:rsidRPr="00F95634" w:rsidRDefault="00B70265" w:rsidP="00B70265">
                  <w:pPr>
                    <w:pStyle w:val="PargrafodaLista"/>
                    <w:numPr>
                      <w:ilvl w:val="0"/>
                      <w:numId w:val="23"/>
                    </w:numPr>
                    <w:spacing w:after="240"/>
                    <w:jc w:val="both"/>
                    <w:rPr>
                      <w:rFonts w:ascii="Arial" w:eastAsiaTheme="minorHAnsi" w:hAnsi="Arial" w:cs="Arial"/>
                      <w:b/>
                    </w:rPr>
                  </w:pPr>
                  <w:r w:rsidRPr="00F95634">
                    <w:rPr>
                      <w:rFonts w:ascii="Arial" w:hAnsi="Arial" w:cs="Arial"/>
                      <w:sz w:val="16"/>
                      <w:szCs w:val="16"/>
                    </w:rPr>
                    <w:t>Teste para verificar o funcionamento</w:t>
                  </w:r>
                  <w:r>
                    <w:rPr>
                      <w:rFonts w:ascii="Arial" w:hAnsi="Arial" w:cs="Arial"/>
                      <w:sz w:val="16"/>
                      <w:szCs w:val="16"/>
                    </w:rPr>
                    <w:t xml:space="preserve"> do interruptor.</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Default="00B70265" w:rsidP="00404F8D">
                  <w:pPr>
                    <w:jc w:val="center"/>
                    <w:rPr>
                      <w:rFonts w:ascii="Arial" w:eastAsia="Arial" w:hAnsi="Arial" w:cs="Arial"/>
                      <w:lang w:eastAsia="en-US"/>
                    </w:rPr>
                  </w:pPr>
                  <w:r>
                    <w:rPr>
                      <w:rFonts w:ascii="Arial" w:eastAsia="Arial" w:hAnsi="Arial" w:cs="Arial"/>
                      <w:lang w:eastAsia="en-US"/>
                    </w:rPr>
                    <w:t>UND</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Default="00B70265" w:rsidP="00404F8D">
                  <w:pPr>
                    <w:jc w:val="center"/>
                    <w:rPr>
                      <w:rFonts w:ascii="Arial" w:hAnsi="Arial" w:cs="Arial"/>
                      <w:lang w:eastAsia="en-US"/>
                    </w:rPr>
                  </w:pPr>
                  <w:r>
                    <w:rPr>
                      <w:rFonts w:ascii="Arial" w:hAnsi="Arial" w:cs="Arial"/>
                      <w:lang w:eastAsia="en-US"/>
                    </w:rPr>
                    <w:t>30</w:t>
                  </w:r>
                </w:p>
              </w:tc>
            </w:tr>
            <w:tr w:rsidR="00B70265" w:rsidRPr="0057678C" w:rsidTr="00404F8D">
              <w:trPr>
                <w:trHeight w:val="311"/>
              </w:trPr>
              <w:tc>
                <w:tcPr>
                  <w:tcW w:w="9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Default="00B70265" w:rsidP="00404F8D">
                  <w:pPr>
                    <w:pStyle w:val="PargrafodaLista"/>
                    <w:spacing w:after="120"/>
                    <w:ind w:left="360"/>
                    <w:jc w:val="both"/>
                    <w:rPr>
                      <w:rFonts w:ascii="Arial" w:eastAsiaTheme="minorHAnsi" w:hAnsi="Arial" w:cs="Arial"/>
                    </w:rPr>
                  </w:pPr>
                  <w:r>
                    <w:rPr>
                      <w:rFonts w:ascii="Arial" w:eastAsiaTheme="minorHAnsi" w:hAnsi="Arial" w:cs="Arial"/>
                    </w:rPr>
                    <w:t>17</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70265" w:rsidRPr="003021F6" w:rsidRDefault="00B70265" w:rsidP="00404F8D">
                  <w:pPr>
                    <w:pStyle w:val="PargrafodaLista"/>
                    <w:spacing w:after="120"/>
                    <w:ind w:left="360"/>
                    <w:jc w:val="both"/>
                    <w:rPr>
                      <w:rFonts w:ascii="Arial" w:eastAsia="Times New Roman" w:hAnsi="Arial" w:cs="Arial"/>
                      <w:b/>
                      <w:sz w:val="18"/>
                      <w:szCs w:val="18"/>
                    </w:rPr>
                  </w:pPr>
                  <w:r w:rsidRPr="003021F6">
                    <w:rPr>
                      <w:rFonts w:ascii="Arial" w:eastAsia="Times New Roman" w:hAnsi="Arial" w:cs="Arial"/>
                      <w:b/>
                      <w:sz w:val="18"/>
                      <w:szCs w:val="18"/>
                    </w:rPr>
                    <w:t>INSTALAÇÃO DE LÂMPADAS LED, COMPREENDENDO:</w:t>
                  </w:r>
                </w:p>
                <w:p w:rsidR="00B70265" w:rsidRPr="00F95634" w:rsidRDefault="00B70265" w:rsidP="00404F8D">
                  <w:pPr>
                    <w:pStyle w:val="PargrafodaLista"/>
                    <w:spacing w:after="240"/>
                    <w:ind w:left="360"/>
                    <w:jc w:val="both"/>
                    <w:rPr>
                      <w:rFonts w:ascii="Arial" w:hAnsi="Arial" w:cs="Arial"/>
                      <w:sz w:val="16"/>
                      <w:szCs w:val="16"/>
                    </w:rPr>
                  </w:pPr>
                </w:p>
                <w:p w:rsidR="00B70265" w:rsidRDefault="00B70265" w:rsidP="00B70265">
                  <w:pPr>
                    <w:pStyle w:val="PargrafodaLista"/>
                    <w:numPr>
                      <w:ilvl w:val="0"/>
                      <w:numId w:val="23"/>
                    </w:numPr>
                    <w:spacing w:after="240"/>
                    <w:jc w:val="both"/>
                    <w:rPr>
                      <w:rFonts w:ascii="Arial" w:hAnsi="Arial" w:cs="Arial"/>
                      <w:sz w:val="16"/>
                      <w:szCs w:val="16"/>
                    </w:rPr>
                  </w:pPr>
                  <w:r w:rsidRPr="00F95634">
                    <w:rPr>
                      <w:rFonts w:ascii="Arial" w:hAnsi="Arial" w:cs="Arial"/>
                      <w:sz w:val="16"/>
                      <w:szCs w:val="16"/>
                    </w:rPr>
                    <w:t xml:space="preserve">Retirada </w:t>
                  </w:r>
                  <w:r>
                    <w:rPr>
                      <w:rFonts w:ascii="Arial" w:hAnsi="Arial" w:cs="Arial"/>
                      <w:sz w:val="16"/>
                      <w:szCs w:val="16"/>
                    </w:rPr>
                    <w:t>d</w:t>
                  </w:r>
                  <w:r w:rsidRPr="00F95634">
                    <w:rPr>
                      <w:rFonts w:ascii="Arial" w:hAnsi="Arial" w:cs="Arial"/>
                      <w:sz w:val="16"/>
                      <w:szCs w:val="16"/>
                    </w:rPr>
                    <w:t xml:space="preserve">a </w:t>
                  </w:r>
                  <w:r>
                    <w:rPr>
                      <w:rFonts w:ascii="Arial" w:hAnsi="Arial" w:cs="Arial"/>
                      <w:sz w:val="16"/>
                      <w:szCs w:val="16"/>
                    </w:rPr>
                    <w:t>lâmpada existente;</w:t>
                  </w:r>
                </w:p>
                <w:p w:rsidR="00B70265" w:rsidRPr="00C230DF" w:rsidRDefault="00B70265" w:rsidP="00B70265">
                  <w:pPr>
                    <w:pStyle w:val="PargrafodaLista"/>
                    <w:numPr>
                      <w:ilvl w:val="0"/>
                      <w:numId w:val="23"/>
                    </w:numPr>
                    <w:spacing w:after="240"/>
                    <w:jc w:val="both"/>
                    <w:rPr>
                      <w:rFonts w:ascii="Arial" w:hAnsi="Arial" w:cs="Arial"/>
                      <w:sz w:val="16"/>
                      <w:szCs w:val="16"/>
                    </w:rPr>
                  </w:pPr>
                  <w:r w:rsidRPr="00C230DF">
                    <w:rPr>
                      <w:rFonts w:ascii="Arial" w:hAnsi="Arial" w:cs="Arial"/>
                      <w:sz w:val="16"/>
                      <w:szCs w:val="16"/>
                    </w:rPr>
                    <w:t>Limpeza da luminária;</w:t>
                  </w:r>
                </w:p>
                <w:p w:rsidR="00B70265" w:rsidRPr="00F95634" w:rsidRDefault="00B70265" w:rsidP="00B70265">
                  <w:pPr>
                    <w:pStyle w:val="PargrafodaLista"/>
                    <w:numPr>
                      <w:ilvl w:val="0"/>
                      <w:numId w:val="23"/>
                    </w:numPr>
                    <w:spacing w:after="240"/>
                    <w:jc w:val="both"/>
                    <w:rPr>
                      <w:rFonts w:ascii="Arial" w:hAnsi="Arial" w:cs="Arial"/>
                      <w:sz w:val="16"/>
                      <w:szCs w:val="16"/>
                    </w:rPr>
                  </w:pPr>
                  <w:r w:rsidRPr="00F95634">
                    <w:rPr>
                      <w:rFonts w:ascii="Arial" w:hAnsi="Arial" w:cs="Arial"/>
                      <w:sz w:val="16"/>
                      <w:szCs w:val="16"/>
                    </w:rPr>
                    <w:t xml:space="preserve">Instalação </w:t>
                  </w:r>
                  <w:r>
                    <w:rPr>
                      <w:rFonts w:ascii="Arial" w:hAnsi="Arial" w:cs="Arial"/>
                      <w:sz w:val="16"/>
                      <w:szCs w:val="16"/>
                    </w:rPr>
                    <w:t>da nova lâmpada LED e soquete;</w:t>
                  </w:r>
                </w:p>
                <w:p w:rsidR="00B70265" w:rsidRPr="001676FA" w:rsidRDefault="00B70265" w:rsidP="00B70265">
                  <w:pPr>
                    <w:pStyle w:val="PargrafodaLista"/>
                    <w:numPr>
                      <w:ilvl w:val="0"/>
                      <w:numId w:val="23"/>
                    </w:numPr>
                    <w:spacing w:after="240"/>
                    <w:jc w:val="both"/>
                    <w:rPr>
                      <w:rFonts w:ascii="Arial" w:eastAsiaTheme="minorHAnsi" w:hAnsi="Arial" w:cs="Arial"/>
                      <w:b/>
                    </w:rPr>
                  </w:pPr>
                  <w:r w:rsidRPr="00F95634">
                    <w:rPr>
                      <w:rFonts w:ascii="Arial" w:hAnsi="Arial" w:cs="Arial"/>
                      <w:sz w:val="16"/>
                      <w:szCs w:val="16"/>
                    </w:rPr>
                    <w:t>Teste para verificar o funcionamento</w:t>
                  </w:r>
                  <w:r>
                    <w:rPr>
                      <w:rFonts w:ascii="Arial" w:hAnsi="Arial" w:cs="Arial"/>
                      <w:sz w:val="16"/>
                      <w:szCs w:val="16"/>
                    </w:rPr>
                    <w:t xml:space="preserve"> da iluminação a LED.</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Pr="008A0193" w:rsidRDefault="00B70265" w:rsidP="00404F8D">
                  <w:pPr>
                    <w:jc w:val="center"/>
                    <w:rPr>
                      <w:rFonts w:ascii="Arial" w:eastAsia="Arial" w:hAnsi="Arial" w:cs="Arial"/>
                      <w:lang w:eastAsia="en-US"/>
                    </w:rPr>
                  </w:pPr>
                  <w:r>
                    <w:rPr>
                      <w:rFonts w:ascii="Arial" w:eastAsia="Arial" w:hAnsi="Arial" w:cs="Arial"/>
                      <w:lang w:eastAsia="en-US"/>
                    </w:rPr>
                    <w:t>UND</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70265" w:rsidRDefault="00B70265" w:rsidP="00404F8D">
                  <w:pPr>
                    <w:jc w:val="center"/>
                    <w:rPr>
                      <w:rFonts w:ascii="Arial" w:hAnsi="Arial" w:cs="Arial"/>
                      <w:lang w:eastAsia="en-US"/>
                    </w:rPr>
                  </w:pPr>
                  <w:r>
                    <w:rPr>
                      <w:rFonts w:ascii="Arial" w:hAnsi="Arial" w:cs="Arial"/>
                      <w:lang w:eastAsia="en-US"/>
                    </w:rPr>
                    <w:t>680</w:t>
                  </w:r>
                </w:p>
              </w:tc>
            </w:tr>
          </w:tbl>
          <w:p w:rsidR="00B70265" w:rsidRDefault="00B70265" w:rsidP="00404F8D">
            <w:pPr>
              <w:ind w:left="708"/>
              <w:jc w:val="both"/>
              <w:rPr>
                <w:rFonts w:ascii="Arial" w:hAnsi="Arial" w:cs="Arial"/>
                <w:bCs/>
              </w:rPr>
            </w:pPr>
          </w:p>
          <w:p w:rsidR="00B70265" w:rsidRPr="00C852C6" w:rsidRDefault="00B70265" w:rsidP="00B70265">
            <w:pPr>
              <w:pStyle w:val="PargrafodaLista"/>
              <w:numPr>
                <w:ilvl w:val="0"/>
                <w:numId w:val="11"/>
              </w:numPr>
              <w:tabs>
                <w:tab w:val="left" w:pos="709"/>
              </w:tabs>
              <w:jc w:val="both"/>
              <w:rPr>
                <w:rFonts w:ascii="Arial" w:hAnsi="Arial" w:cs="Arial"/>
                <w:color w:val="0033CC"/>
              </w:rPr>
            </w:pPr>
            <w:r>
              <w:rPr>
                <w:rFonts w:ascii="Arial" w:eastAsia="Arial" w:hAnsi="Arial" w:cs="Arial"/>
                <w:b/>
                <w:color w:val="0033CC"/>
              </w:rPr>
              <w:t>DIRETRIZES PARA EXECUÇÃO DOS SERVIÇOS</w:t>
            </w:r>
          </w:p>
          <w:p w:rsidR="00B70265" w:rsidRDefault="00B70265" w:rsidP="00404F8D">
            <w:pPr>
              <w:autoSpaceDE w:val="0"/>
              <w:autoSpaceDN w:val="0"/>
              <w:adjustRightInd w:val="0"/>
              <w:ind w:left="709"/>
              <w:jc w:val="both"/>
              <w:rPr>
                <w:rFonts w:ascii="Arial" w:eastAsiaTheme="minorHAnsi" w:hAnsi="Arial" w:cs="Arial"/>
                <w:lang w:eastAsia="en-US"/>
              </w:rPr>
            </w:pPr>
            <w:r>
              <w:rPr>
                <w:rFonts w:ascii="Arial" w:eastAsiaTheme="minorHAnsi" w:hAnsi="Arial" w:cs="Arial"/>
                <w:lang w:eastAsia="en-US"/>
              </w:rPr>
              <w:t xml:space="preserve">6.1.Para início dos trabalhos, a ALMT emitirá Ordem de Serviço – OS, juntamente com o projeto </w:t>
            </w:r>
            <w:proofErr w:type="spellStart"/>
            <w:r>
              <w:rPr>
                <w:rFonts w:ascii="Arial" w:eastAsiaTheme="minorHAnsi" w:hAnsi="Arial" w:cs="Arial"/>
                <w:lang w:eastAsia="en-US"/>
              </w:rPr>
              <w:t>Luminotécnico</w:t>
            </w:r>
            <w:proofErr w:type="spellEnd"/>
            <w:r>
              <w:rPr>
                <w:rFonts w:ascii="Arial" w:eastAsiaTheme="minorHAnsi" w:hAnsi="Arial" w:cs="Arial"/>
                <w:lang w:eastAsia="en-US"/>
              </w:rPr>
              <w:t xml:space="preserve"> com a localização e especificação dos pontos de iluminação, interruptores, sensores de presença e relés fotoelétricos, para planejamento das atividades. O prazo para execução dos serviços será definido na OS.</w:t>
            </w:r>
          </w:p>
          <w:p w:rsidR="00B70265" w:rsidRDefault="00B70265" w:rsidP="00404F8D">
            <w:pPr>
              <w:autoSpaceDE w:val="0"/>
              <w:autoSpaceDN w:val="0"/>
              <w:adjustRightInd w:val="0"/>
              <w:ind w:left="709"/>
              <w:jc w:val="both"/>
              <w:rPr>
                <w:rFonts w:ascii="Arial" w:eastAsiaTheme="minorHAnsi" w:hAnsi="Arial" w:cs="Arial"/>
                <w:lang w:eastAsia="en-US"/>
              </w:rPr>
            </w:pPr>
          </w:p>
          <w:p w:rsidR="00B70265" w:rsidRPr="0057678C" w:rsidRDefault="00B70265" w:rsidP="00404F8D">
            <w:pPr>
              <w:autoSpaceDE w:val="0"/>
              <w:autoSpaceDN w:val="0"/>
              <w:adjustRightInd w:val="0"/>
              <w:ind w:left="708"/>
              <w:jc w:val="both"/>
              <w:rPr>
                <w:rFonts w:ascii="Arial" w:eastAsiaTheme="minorHAnsi" w:hAnsi="Arial" w:cs="Arial"/>
                <w:lang w:eastAsia="en-US"/>
              </w:rPr>
            </w:pPr>
            <w:r>
              <w:rPr>
                <w:rFonts w:ascii="Arial" w:eastAsiaTheme="minorHAnsi" w:hAnsi="Arial" w:cs="Arial"/>
                <w:lang w:eastAsia="en-US"/>
              </w:rPr>
              <w:t>6.2.</w:t>
            </w:r>
            <w:r w:rsidRPr="0057678C">
              <w:rPr>
                <w:rFonts w:ascii="Arial" w:eastAsiaTheme="minorHAnsi" w:hAnsi="Arial" w:cs="Arial"/>
                <w:lang w:eastAsia="en-US"/>
              </w:rPr>
              <w:t xml:space="preserve"> As lâmpadas, luminárias, sobras de fios, soquetes, reatores e outros que restarem dos serviços</w:t>
            </w:r>
            <w:r>
              <w:rPr>
                <w:rFonts w:ascii="Arial" w:eastAsiaTheme="minorHAnsi" w:hAnsi="Arial" w:cs="Arial"/>
                <w:lang w:eastAsia="en-US"/>
              </w:rPr>
              <w:t>, que ainda possam ser utilizados,</w:t>
            </w:r>
            <w:r w:rsidRPr="0057678C">
              <w:rPr>
                <w:rFonts w:ascii="Arial" w:eastAsiaTheme="minorHAnsi" w:hAnsi="Arial" w:cs="Arial"/>
                <w:lang w:eastAsia="en-US"/>
              </w:rPr>
              <w:t xml:space="preserve"> deverão ser acomodados em caixas e entregues na Se</w:t>
            </w:r>
            <w:r>
              <w:rPr>
                <w:rFonts w:ascii="Arial" w:eastAsiaTheme="minorHAnsi" w:hAnsi="Arial" w:cs="Arial"/>
                <w:lang w:eastAsia="en-US"/>
              </w:rPr>
              <w:t xml:space="preserve">cretaria de Administração, Patrimônio e Informática da </w:t>
            </w:r>
            <w:r w:rsidRPr="006C127F">
              <w:rPr>
                <w:rFonts w:ascii="Arial" w:eastAsiaTheme="minorHAnsi" w:hAnsi="Arial" w:cs="Arial"/>
                <w:b/>
                <w:lang w:eastAsia="en-US"/>
              </w:rPr>
              <w:t>ALMT</w:t>
            </w:r>
            <w:r>
              <w:rPr>
                <w:rFonts w:ascii="Arial" w:eastAsiaTheme="minorHAnsi" w:hAnsi="Arial" w:cs="Arial"/>
                <w:lang w:eastAsia="en-US"/>
              </w:rPr>
              <w:t xml:space="preserve">, já os </w:t>
            </w:r>
            <w:proofErr w:type="gramStart"/>
            <w:r>
              <w:rPr>
                <w:rFonts w:ascii="Arial" w:eastAsiaTheme="minorHAnsi" w:hAnsi="Arial" w:cs="Arial"/>
                <w:lang w:eastAsia="en-US"/>
              </w:rPr>
              <w:t>materiais  danificados</w:t>
            </w:r>
            <w:proofErr w:type="gramEnd"/>
            <w:r>
              <w:rPr>
                <w:rFonts w:ascii="Arial" w:eastAsiaTheme="minorHAnsi" w:hAnsi="Arial" w:cs="Arial"/>
                <w:lang w:eastAsia="en-US"/>
              </w:rPr>
              <w:t xml:space="preserve"> ou inaproveitáveis deverão ser descartados pela Contratada, conforme item 6.6.4.</w:t>
            </w:r>
          </w:p>
          <w:p w:rsidR="00B70265" w:rsidRPr="00A51FC0" w:rsidRDefault="00B70265" w:rsidP="00404F8D">
            <w:pPr>
              <w:autoSpaceDE w:val="0"/>
              <w:autoSpaceDN w:val="0"/>
              <w:adjustRightInd w:val="0"/>
              <w:ind w:left="708"/>
              <w:jc w:val="both"/>
              <w:rPr>
                <w:rFonts w:ascii="Arial" w:eastAsiaTheme="minorHAnsi" w:hAnsi="Arial" w:cs="Arial"/>
                <w:lang w:eastAsia="en-US"/>
              </w:rPr>
            </w:pPr>
          </w:p>
          <w:p w:rsidR="00B70265" w:rsidRDefault="00B70265" w:rsidP="00404F8D">
            <w:pPr>
              <w:autoSpaceDE w:val="0"/>
              <w:autoSpaceDN w:val="0"/>
              <w:adjustRightInd w:val="0"/>
              <w:ind w:left="708"/>
              <w:jc w:val="both"/>
              <w:rPr>
                <w:rFonts w:ascii="Arial" w:eastAsiaTheme="minorHAnsi" w:hAnsi="Arial" w:cs="Arial"/>
                <w:lang w:eastAsia="en-US"/>
              </w:rPr>
            </w:pPr>
            <w:r>
              <w:rPr>
                <w:rFonts w:ascii="Arial" w:eastAsiaTheme="minorHAnsi" w:hAnsi="Arial" w:cs="Arial"/>
                <w:lang w:eastAsia="en-US"/>
              </w:rPr>
              <w:t xml:space="preserve">6.3. </w:t>
            </w:r>
            <w:r w:rsidRPr="00A51FC0">
              <w:rPr>
                <w:rFonts w:ascii="Arial" w:eastAsiaTheme="minorHAnsi" w:hAnsi="Arial" w:cs="Arial"/>
                <w:lang w:eastAsia="en-US"/>
              </w:rPr>
              <w:t xml:space="preserve">A Assembleia Legislativa do Estado de Mato Grosso não se responsabilizará em guardar/armazenar os materiais, ferramentas e acessórios no interior do edifício onde serão </w:t>
            </w:r>
            <w:r>
              <w:rPr>
                <w:rFonts w:ascii="Arial" w:eastAsiaTheme="minorHAnsi" w:hAnsi="Arial" w:cs="Arial"/>
                <w:lang w:eastAsia="en-US"/>
              </w:rPr>
              <w:t>executados os serviços de instalação do sistema de iluminação</w:t>
            </w:r>
            <w:r w:rsidRPr="00A51FC0">
              <w:rPr>
                <w:rFonts w:ascii="Arial" w:eastAsiaTheme="minorHAnsi" w:hAnsi="Arial" w:cs="Arial"/>
                <w:lang w:eastAsia="en-US"/>
              </w:rPr>
              <w:t>;</w:t>
            </w:r>
          </w:p>
          <w:p w:rsidR="00B70265" w:rsidRDefault="00B70265" w:rsidP="00404F8D">
            <w:pPr>
              <w:autoSpaceDE w:val="0"/>
              <w:autoSpaceDN w:val="0"/>
              <w:adjustRightInd w:val="0"/>
              <w:ind w:left="708"/>
              <w:jc w:val="both"/>
              <w:rPr>
                <w:rFonts w:ascii="Arial" w:eastAsiaTheme="minorHAnsi" w:hAnsi="Arial" w:cs="Arial"/>
                <w:lang w:eastAsia="en-US"/>
              </w:rPr>
            </w:pPr>
          </w:p>
          <w:p w:rsidR="00B70265" w:rsidRDefault="00B70265" w:rsidP="00404F8D">
            <w:pPr>
              <w:autoSpaceDE w:val="0"/>
              <w:autoSpaceDN w:val="0"/>
              <w:adjustRightInd w:val="0"/>
              <w:ind w:left="708"/>
              <w:jc w:val="both"/>
              <w:rPr>
                <w:rFonts w:ascii="Arial" w:eastAsiaTheme="minorHAnsi" w:hAnsi="Arial" w:cs="Arial"/>
                <w:lang w:eastAsia="en-US"/>
              </w:rPr>
            </w:pPr>
            <w:r>
              <w:rPr>
                <w:rFonts w:ascii="Arial" w:eastAsiaTheme="minorHAnsi" w:hAnsi="Arial" w:cs="Arial"/>
                <w:lang w:eastAsia="en-US"/>
              </w:rPr>
              <w:t>6.4.</w:t>
            </w:r>
            <w:r w:rsidRPr="0057678C">
              <w:rPr>
                <w:rFonts w:ascii="Arial" w:eastAsiaTheme="minorHAnsi" w:hAnsi="Arial" w:cs="Arial"/>
                <w:lang w:eastAsia="en-US"/>
              </w:rPr>
              <w:t xml:space="preserve"> A empresa contratada ficará responsável por danos causados em ligações elétricas equivocadas, por danos causados aos mobiliários, equipamentos, forros</w:t>
            </w:r>
            <w:r>
              <w:rPr>
                <w:rFonts w:ascii="Arial" w:eastAsiaTheme="minorHAnsi" w:hAnsi="Arial" w:cs="Arial"/>
                <w:lang w:eastAsia="en-US"/>
              </w:rPr>
              <w:t xml:space="preserve"> </w:t>
            </w:r>
            <w:r w:rsidRPr="0057678C">
              <w:rPr>
                <w:rFonts w:ascii="Arial" w:eastAsiaTheme="minorHAnsi" w:hAnsi="Arial" w:cs="Arial"/>
                <w:lang w:eastAsia="en-US"/>
              </w:rPr>
              <w:t>e pisos.</w:t>
            </w:r>
          </w:p>
          <w:p w:rsidR="00B70265" w:rsidRDefault="00B70265" w:rsidP="00404F8D">
            <w:pPr>
              <w:autoSpaceDE w:val="0"/>
              <w:autoSpaceDN w:val="0"/>
              <w:adjustRightInd w:val="0"/>
              <w:ind w:left="708"/>
              <w:jc w:val="both"/>
              <w:rPr>
                <w:rFonts w:ascii="Arial" w:eastAsiaTheme="minorHAnsi" w:hAnsi="Arial" w:cs="Arial"/>
                <w:lang w:eastAsia="en-US"/>
              </w:rPr>
            </w:pPr>
          </w:p>
          <w:p w:rsidR="00B70265" w:rsidRDefault="00B70265" w:rsidP="00404F8D">
            <w:pPr>
              <w:autoSpaceDE w:val="0"/>
              <w:autoSpaceDN w:val="0"/>
              <w:adjustRightInd w:val="0"/>
              <w:ind w:left="708"/>
              <w:jc w:val="both"/>
              <w:rPr>
                <w:rFonts w:ascii="Arial" w:eastAsiaTheme="minorHAnsi" w:hAnsi="Arial" w:cs="Arial"/>
                <w:lang w:eastAsia="en-US"/>
              </w:rPr>
            </w:pPr>
            <w:r>
              <w:rPr>
                <w:rFonts w:ascii="Arial" w:eastAsiaTheme="minorHAnsi" w:hAnsi="Arial" w:cs="Arial"/>
                <w:lang w:eastAsia="en-US"/>
              </w:rPr>
              <w:t xml:space="preserve">6.5. </w:t>
            </w:r>
            <w:r w:rsidRPr="00A51FC0">
              <w:rPr>
                <w:rFonts w:ascii="Arial" w:eastAsiaTheme="minorHAnsi" w:hAnsi="Arial" w:cs="Arial"/>
                <w:lang w:eastAsia="en-US"/>
              </w:rPr>
              <w:t xml:space="preserve">A execução dos serviços, os quais deverão ser realizados inclusive aos finais de semana, será agendada antecipadamente junto </w:t>
            </w:r>
            <w:r>
              <w:rPr>
                <w:rFonts w:ascii="Arial" w:eastAsiaTheme="minorHAnsi" w:hAnsi="Arial" w:cs="Arial"/>
                <w:lang w:eastAsia="en-US"/>
              </w:rPr>
              <w:t xml:space="preserve">à </w:t>
            </w:r>
            <w:r w:rsidRPr="00A51FC0">
              <w:rPr>
                <w:rFonts w:ascii="Arial" w:eastAsiaTheme="minorHAnsi" w:hAnsi="Arial" w:cs="Arial"/>
                <w:lang w:eastAsia="en-US"/>
              </w:rPr>
              <w:t>Secretaria de Administração, Patrimônio e Informática - SAPI da ALMT</w:t>
            </w:r>
            <w:r>
              <w:rPr>
                <w:rFonts w:ascii="Arial" w:eastAsiaTheme="minorHAnsi" w:hAnsi="Arial" w:cs="Arial"/>
                <w:lang w:eastAsia="en-US"/>
              </w:rPr>
              <w:t>.</w:t>
            </w:r>
          </w:p>
          <w:p w:rsidR="00B70265" w:rsidRDefault="00B70265" w:rsidP="00404F8D">
            <w:pPr>
              <w:autoSpaceDE w:val="0"/>
              <w:autoSpaceDN w:val="0"/>
              <w:adjustRightInd w:val="0"/>
              <w:ind w:left="708"/>
              <w:jc w:val="both"/>
              <w:rPr>
                <w:rFonts w:ascii="Arial" w:eastAsiaTheme="minorHAnsi" w:hAnsi="Arial" w:cs="Arial"/>
                <w:lang w:eastAsia="en-US"/>
              </w:rPr>
            </w:pPr>
          </w:p>
          <w:p w:rsidR="00B70265" w:rsidRDefault="00B70265" w:rsidP="00404F8D">
            <w:pPr>
              <w:autoSpaceDE w:val="0"/>
              <w:autoSpaceDN w:val="0"/>
              <w:adjustRightInd w:val="0"/>
              <w:ind w:left="709"/>
              <w:jc w:val="both"/>
              <w:rPr>
                <w:rFonts w:ascii="Arial" w:eastAsiaTheme="minorHAnsi" w:hAnsi="Arial" w:cs="Arial"/>
                <w:lang w:eastAsia="en-US"/>
              </w:rPr>
            </w:pPr>
            <w:r>
              <w:rPr>
                <w:rFonts w:ascii="Arial" w:eastAsiaTheme="minorHAnsi" w:hAnsi="Arial" w:cs="Arial"/>
                <w:lang w:eastAsia="en-US"/>
              </w:rPr>
              <w:t>6</w:t>
            </w:r>
            <w:r w:rsidRPr="0057678C">
              <w:rPr>
                <w:rFonts w:ascii="Arial" w:eastAsiaTheme="minorHAnsi" w:hAnsi="Arial" w:cs="Arial"/>
                <w:lang w:eastAsia="en-US"/>
              </w:rPr>
              <w:t>.</w:t>
            </w:r>
            <w:r>
              <w:rPr>
                <w:rFonts w:ascii="Arial" w:eastAsiaTheme="minorHAnsi" w:hAnsi="Arial" w:cs="Arial"/>
                <w:lang w:eastAsia="en-US"/>
              </w:rPr>
              <w:t>6</w:t>
            </w:r>
            <w:r w:rsidRPr="0057678C">
              <w:rPr>
                <w:rFonts w:ascii="Arial" w:eastAsiaTheme="minorHAnsi" w:hAnsi="Arial" w:cs="Arial"/>
                <w:lang w:eastAsia="en-US"/>
              </w:rPr>
              <w:t xml:space="preserve">. </w:t>
            </w:r>
            <w:r>
              <w:rPr>
                <w:rFonts w:ascii="Arial" w:eastAsiaTheme="minorHAnsi" w:hAnsi="Arial" w:cs="Arial"/>
                <w:lang w:eastAsia="en-US"/>
              </w:rPr>
              <w:t>Na proposta do Lote 2, deverão estar previstos:</w:t>
            </w:r>
          </w:p>
          <w:p w:rsidR="00B70265" w:rsidRDefault="00B70265" w:rsidP="00404F8D">
            <w:pPr>
              <w:autoSpaceDE w:val="0"/>
              <w:autoSpaceDN w:val="0"/>
              <w:adjustRightInd w:val="0"/>
              <w:ind w:left="709"/>
              <w:jc w:val="both"/>
              <w:rPr>
                <w:rFonts w:ascii="Arial" w:eastAsiaTheme="minorHAnsi" w:hAnsi="Arial" w:cs="Arial"/>
                <w:lang w:eastAsia="en-US"/>
              </w:rPr>
            </w:pPr>
          </w:p>
          <w:p w:rsidR="00B70265" w:rsidRDefault="00B70265" w:rsidP="00404F8D">
            <w:pPr>
              <w:autoSpaceDE w:val="0"/>
              <w:autoSpaceDN w:val="0"/>
              <w:adjustRightInd w:val="0"/>
              <w:ind w:left="709"/>
              <w:jc w:val="both"/>
              <w:rPr>
                <w:rFonts w:ascii="Arial" w:eastAsiaTheme="minorHAnsi" w:hAnsi="Arial" w:cs="Arial"/>
                <w:lang w:eastAsia="en-US"/>
              </w:rPr>
            </w:pPr>
            <w:r>
              <w:rPr>
                <w:rFonts w:ascii="Arial" w:eastAsiaTheme="minorHAnsi" w:hAnsi="Arial" w:cs="Arial"/>
                <w:lang w:eastAsia="en-US"/>
              </w:rPr>
              <w:t>6.6.1. A r</w:t>
            </w:r>
            <w:r w:rsidRPr="0057678C">
              <w:rPr>
                <w:rFonts w:ascii="Arial" w:eastAsiaTheme="minorHAnsi" w:hAnsi="Arial" w:cs="Arial"/>
                <w:lang w:eastAsia="en-US"/>
              </w:rPr>
              <w:t xml:space="preserve">etirada </w:t>
            </w:r>
            <w:r>
              <w:rPr>
                <w:rFonts w:ascii="Arial" w:eastAsiaTheme="minorHAnsi" w:hAnsi="Arial" w:cs="Arial"/>
                <w:lang w:eastAsia="en-US"/>
              </w:rPr>
              <w:t>de</w:t>
            </w:r>
            <w:r w:rsidRPr="0057678C">
              <w:rPr>
                <w:rFonts w:ascii="Arial" w:eastAsiaTheme="minorHAnsi" w:hAnsi="Arial" w:cs="Arial"/>
                <w:lang w:eastAsia="en-US"/>
              </w:rPr>
              <w:t xml:space="preserve"> luminárias, </w:t>
            </w:r>
            <w:r>
              <w:rPr>
                <w:rFonts w:ascii="Arial" w:eastAsiaTheme="minorHAnsi" w:hAnsi="Arial" w:cs="Arial"/>
                <w:lang w:eastAsia="en-US"/>
              </w:rPr>
              <w:t>reatores, lâmpadas, soquetes,</w:t>
            </w:r>
            <w:r w:rsidRPr="0057678C">
              <w:rPr>
                <w:rFonts w:ascii="Arial" w:eastAsiaTheme="minorHAnsi" w:hAnsi="Arial" w:cs="Arial"/>
                <w:lang w:eastAsia="en-US"/>
              </w:rPr>
              <w:t xml:space="preserve"> terminais </w:t>
            </w:r>
            <w:r>
              <w:rPr>
                <w:rFonts w:ascii="Arial" w:eastAsiaTheme="minorHAnsi" w:hAnsi="Arial" w:cs="Arial"/>
                <w:lang w:eastAsia="en-US"/>
              </w:rPr>
              <w:t xml:space="preserve">existentes e/ou </w:t>
            </w:r>
            <w:r w:rsidRPr="0057678C">
              <w:rPr>
                <w:rFonts w:ascii="Arial" w:eastAsiaTheme="minorHAnsi" w:hAnsi="Arial" w:cs="Arial"/>
                <w:lang w:eastAsia="en-US"/>
              </w:rPr>
              <w:t xml:space="preserve">degradados. </w:t>
            </w:r>
          </w:p>
          <w:p w:rsidR="00B70265" w:rsidRDefault="00B70265" w:rsidP="00404F8D">
            <w:pPr>
              <w:autoSpaceDE w:val="0"/>
              <w:autoSpaceDN w:val="0"/>
              <w:adjustRightInd w:val="0"/>
              <w:ind w:left="709"/>
              <w:jc w:val="both"/>
              <w:rPr>
                <w:rFonts w:ascii="Arial" w:eastAsiaTheme="minorHAnsi" w:hAnsi="Arial" w:cs="Arial"/>
                <w:lang w:eastAsia="en-US"/>
              </w:rPr>
            </w:pPr>
          </w:p>
          <w:p w:rsidR="00B70265" w:rsidRDefault="00B70265" w:rsidP="00404F8D">
            <w:pPr>
              <w:autoSpaceDE w:val="0"/>
              <w:autoSpaceDN w:val="0"/>
              <w:adjustRightInd w:val="0"/>
              <w:ind w:left="709"/>
              <w:jc w:val="both"/>
              <w:rPr>
                <w:rFonts w:ascii="Arial" w:eastAsiaTheme="minorHAnsi" w:hAnsi="Arial" w:cs="Arial"/>
                <w:lang w:eastAsia="en-US"/>
              </w:rPr>
            </w:pPr>
            <w:r>
              <w:rPr>
                <w:rFonts w:ascii="Arial" w:eastAsiaTheme="minorHAnsi" w:hAnsi="Arial" w:cs="Arial"/>
                <w:lang w:eastAsia="en-US"/>
              </w:rPr>
              <w:t>6</w:t>
            </w:r>
            <w:r w:rsidRPr="0057678C">
              <w:rPr>
                <w:rFonts w:ascii="Arial" w:eastAsiaTheme="minorHAnsi" w:hAnsi="Arial" w:cs="Arial"/>
                <w:lang w:eastAsia="en-US"/>
              </w:rPr>
              <w:t>.</w:t>
            </w:r>
            <w:r>
              <w:rPr>
                <w:rFonts w:ascii="Arial" w:eastAsiaTheme="minorHAnsi" w:hAnsi="Arial" w:cs="Arial"/>
                <w:lang w:eastAsia="en-US"/>
              </w:rPr>
              <w:t>6.2.</w:t>
            </w:r>
            <w:r w:rsidRPr="0057678C">
              <w:rPr>
                <w:rFonts w:ascii="Arial" w:eastAsiaTheme="minorHAnsi" w:hAnsi="Arial" w:cs="Arial"/>
                <w:lang w:eastAsia="en-US"/>
              </w:rPr>
              <w:t xml:space="preserve"> </w:t>
            </w:r>
            <w:r>
              <w:rPr>
                <w:rFonts w:ascii="Arial" w:eastAsiaTheme="minorHAnsi" w:hAnsi="Arial" w:cs="Arial"/>
                <w:lang w:eastAsia="en-US"/>
              </w:rPr>
              <w:t xml:space="preserve">A readequação, </w:t>
            </w:r>
            <w:r w:rsidRPr="003C0E27">
              <w:rPr>
                <w:rFonts w:ascii="Arial" w:eastAsiaTheme="minorHAnsi" w:hAnsi="Arial" w:cs="Arial"/>
                <w:b/>
                <w:lang w:eastAsia="en-US"/>
              </w:rPr>
              <w:t>com fornecimento de mão de obra e material</w:t>
            </w:r>
            <w:r>
              <w:rPr>
                <w:rFonts w:ascii="Arial" w:eastAsiaTheme="minorHAnsi" w:hAnsi="Arial" w:cs="Arial"/>
                <w:lang w:eastAsia="en-US"/>
              </w:rPr>
              <w:t>, de forro mineral e perfil nos locais que se fizerem necessários para a correta instalação dos pontos de iluminação, conforme especificado no Item 5 Lote 02.</w:t>
            </w:r>
          </w:p>
          <w:p w:rsidR="00B70265" w:rsidRDefault="00B70265" w:rsidP="00404F8D">
            <w:pPr>
              <w:autoSpaceDE w:val="0"/>
              <w:autoSpaceDN w:val="0"/>
              <w:adjustRightInd w:val="0"/>
              <w:ind w:left="709"/>
              <w:jc w:val="both"/>
              <w:rPr>
                <w:rFonts w:ascii="Arial" w:eastAsiaTheme="minorHAnsi" w:hAnsi="Arial" w:cs="Arial"/>
                <w:lang w:eastAsia="en-US"/>
              </w:rPr>
            </w:pPr>
          </w:p>
          <w:p w:rsidR="00B70265" w:rsidRDefault="00B70265" w:rsidP="00404F8D">
            <w:pPr>
              <w:autoSpaceDE w:val="0"/>
              <w:autoSpaceDN w:val="0"/>
              <w:adjustRightInd w:val="0"/>
              <w:ind w:left="709"/>
              <w:jc w:val="both"/>
              <w:rPr>
                <w:rFonts w:ascii="Arial" w:eastAsiaTheme="minorHAnsi" w:hAnsi="Arial" w:cs="Arial"/>
                <w:lang w:eastAsia="en-US"/>
              </w:rPr>
            </w:pPr>
            <w:r>
              <w:rPr>
                <w:rFonts w:ascii="Arial" w:eastAsiaTheme="minorHAnsi" w:hAnsi="Arial" w:cs="Arial"/>
                <w:lang w:eastAsia="en-US"/>
              </w:rPr>
              <w:t>6.6.2.1. O forro mineral a ser fornecido deverá seguir o padrão utilizado atualmente na ALMT e ser constituído de material incombustível/</w:t>
            </w:r>
            <w:proofErr w:type="spellStart"/>
            <w:r>
              <w:rPr>
                <w:rFonts w:ascii="Arial" w:eastAsiaTheme="minorHAnsi" w:hAnsi="Arial" w:cs="Arial"/>
                <w:lang w:eastAsia="en-US"/>
              </w:rPr>
              <w:t>anti-chama</w:t>
            </w:r>
            <w:proofErr w:type="spellEnd"/>
            <w:r>
              <w:rPr>
                <w:rFonts w:ascii="Arial" w:eastAsiaTheme="minorHAnsi" w:hAnsi="Arial" w:cs="Arial"/>
                <w:lang w:eastAsia="en-US"/>
              </w:rPr>
              <w:t>.</w:t>
            </w:r>
          </w:p>
          <w:p w:rsidR="00B70265" w:rsidRDefault="00B70265" w:rsidP="00404F8D">
            <w:pPr>
              <w:autoSpaceDE w:val="0"/>
              <w:autoSpaceDN w:val="0"/>
              <w:adjustRightInd w:val="0"/>
              <w:ind w:left="709"/>
              <w:jc w:val="both"/>
              <w:rPr>
                <w:rFonts w:ascii="Arial" w:eastAsiaTheme="minorHAnsi" w:hAnsi="Arial" w:cs="Arial"/>
                <w:lang w:eastAsia="en-US"/>
              </w:rPr>
            </w:pPr>
          </w:p>
          <w:p w:rsidR="00B70265" w:rsidRDefault="00B70265" w:rsidP="00404F8D">
            <w:pPr>
              <w:autoSpaceDE w:val="0"/>
              <w:autoSpaceDN w:val="0"/>
              <w:adjustRightInd w:val="0"/>
              <w:ind w:left="709"/>
              <w:jc w:val="both"/>
              <w:rPr>
                <w:rFonts w:ascii="Arial" w:eastAsiaTheme="minorHAnsi" w:hAnsi="Arial" w:cs="Arial"/>
                <w:lang w:eastAsia="en-US"/>
              </w:rPr>
            </w:pPr>
            <w:r>
              <w:rPr>
                <w:rFonts w:ascii="Arial" w:eastAsiaTheme="minorHAnsi" w:hAnsi="Arial" w:cs="Arial"/>
                <w:lang w:eastAsia="en-US"/>
              </w:rPr>
              <w:t xml:space="preserve">6.6.2.2. O perfil de alumínio do forro mineral a ser fornecido deverá seguir o padrão utilizado atualmente na ALMT.  </w:t>
            </w:r>
          </w:p>
          <w:p w:rsidR="00B70265" w:rsidRDefault="00B70265" w:rsidP="00404F8D">
            <w:pPr>
              <w:autoSpaceDE w:val="0"/>
              <w:autoSpaceDN w:val="0"/>
              <w:adjustRightInd w:val="0"/>
              <w:ind w:left="709"/>
              <w:jc w:val="both"/>
              <w:rPr>
                <w:rFonts w:ascii="Arial" w:eastAsiaTheme="minorHAnsi" w:hAnsi="Arial" w:cs="Arial"/>
                <w:lang w:eastAsia="en-US"/>
              </w:rPr>
            </w:pPr>
          </w:p>
          <w:p w:rsidR="00B70265" w:rsidRDefault="00B70265" w:rsidP="00404F8D">
            <w:pPr>
              <w:autoSpaceDE w:val="0"/>
              <w:autoSpaceDN w:val="0"/>
              <w:adjustRightInd w:val="0"/>
              <w:ind w:left="708"/>
              <w:jc w:val="both"/>
              <w:rPr>
                <w:rFonts w:ascii="Arial" w:eastAsiaTheme="minorHAnsi" w:hAnsi="Arial" w:cs="Arial"/>
                <w:lang w:eastAsia="en-US"/>
              </w:rPr>
            </w:pPr>
            <w:r>
              <w:rPr>
                <w:rFonts w:ascii="Arial" w:eastAsiaTheme="minorHAnsi" w:hAnsi="Arial" w:cs="Arial"/>
                <w:lang w:eastAsia="en-US"/>
              </w:rPr>
              <w:t>6.6.3. Todos</w:t>
            </w:r>
            <w:r w:rsidRPr="0057678C">
              <w:rPr>
                <w:rFonts w:ascii="Arial" w:eastAsiaTheme="minorHAnsi" w:hAnsi="Arial" w:cs="Arial"/>
                <w:lang w:eastAsia="en-US"/>
              </w:rPr>
              <w:t xml:space="preserve"> os equipamentos e materiais complementares necessários a execução dos serviços de</w:t>
            </w:r>
            <w:r>
              <w:rPr>
                <w:rFonts w:ascii="Arial" w:eastAsiaTheme="minorHAnsi" w:hAnsi="Arial" w:cs="Arial"/>
                <w:lang w:eastAsia="en-US"/>
              </w:rPr>
              <w:t xml:space="preserve"> instalação,</w:t>
            </w:r>
            <w:r w:rsidRPr="0057678C">
              <w:rPr>
                <w:rFonts w:ascii="Arial" w:eastAsiaTheme="minorHAnsi" w:hAnsi="Arial" w:cs="Arial"/>
                <w:lang w:eastAsia="en-US"/>
              </w:rPr>
              <w:t xml:space="preserve"> remoção, limpeza e reinstalação das lâmpadas e luminárias</w:t>
            </w:r>
            <w:r>
              <w:rPr>
                <w:rFonts w:ascii="Arial" w:eastAsiaTheme="minorHAnsi" w:hAnsi="Arial" w:cs="Arial"/>
                <w:lang w:eastAsia="en-US"/>
              </w:rPr>
              <w:t xml:space="preserve"> e materiais elétricos</w:t>
            </w:r>
            <w:r w:rsidRPr="0057678C">
              <w:rPr>
                <w:rFonts w:ascii="Arial" w:eastAsiaTheme="minorHAnsi" w:hAnsi="Arial" w:cs="Arial"/>
                <w:lang w:eastAsia="en-US"/>
              </w:rPr>
              <w:t xml:space="preserve">, como andaimes, caminhão </w:t>
            </w:r>
            <w:proofErr w:type="spellStart"/>
            <w:r w:rsidRPr="0057678C">
              <w:rPr>
                <w:rFonts w:ascii="Arial" w:eastAsiaTheme="minorHAnsi" w:hAnsi="Arial" w:cs="Arial"/>
                <w:lang w:eastAsia="en-US"/>
              </w:rPr>
              <w:t>munk</w:t>
            </w:r>
            <w:proofErr w:type="spellEnd"/>
            <w:r w:rsidRPr="0057678C">
              <w:rPr>
                <w:rFonts w:ascii="Arial" w:eastAsiaTheme="minorHAnsi" w:hAnsi="Arial" w:cs="Arial"/>
                <w:lang w:eastAsia="en-US"/>
              </w:rPr>
              <w:t xml:space="preserve"> com cesto aéreo, fita </w:t>
            </w:r>
            <w:proofErr w:type="gramStart"/>
            <w:r w:rsidRPr="0057678C">
              <w:rPr>
                <w:rFonts w:ascii="Arial" w:eastAsiaTheme="minorHAnsi" w:hAnsi="Arial" w:cs="Arial"/>
                <w:lang w:eastAsia="en-US"/>
              </w:rPr>
              <w:t xml:space="preserve">isolante, </w:t>
            </w:r>
            <w:r>
              <w:rPr>
                <w:rFonts w:ascii="Arial" w:eastAsiaTheme="minorHAnsi" w:hAnsi="Arial" w:cs="Arial"/>
                <w:lang w:eastAsia="en-US"/>
              </w:rPr>
              <w:t xml:space="preserve"> parafusos</w:t>
            </w:r>
            <w:proofErr w:type="gramEnd"/>
            <w:r>
              <w:rPr>
                <w:rFonts w:ascii="Arial" w:eastAsiaTheme="minorHAnsi" w:hAnsi="Arial" w:cs="Arial"/>
                <w:lang w:eastAsia="en-US"/>
              </w:rPr>
              <w:t>,</w:t>
            </w:r>
            <w:r w:rsidRPr="0057678C">
              <w:rPr>
                <w:rFonts w:ascii="Arial" w:eastAsiaTheme="minorHAnsi" w:hAnsi="Arial" w:cs="Arial"/>
                <w:lang w:eastAsia="en-US"/>
              </w:rPr>
              <w:t xml:space="preserve"> buchas</w:t>
            </w:r>
            <w:r>
              <w:rPr>
                <w:rFonts w:ascii="Arial" w:eastAsiaTheme="minorHAnsi" w:hAnsi="Arial" w:cs="Arial"/>
                <w:lang w:eastAsia="en-US"/>
              </w:rPr>
              <w:t>, conectores</w:t>
            </w:r>
            <w:r w:rsidRPr="0057678C">
              <w:rPr>
                <w:rFonts w:ascii="Arial" w:eastAsiaTheme="minorHAnsi" w:hAnsi="Arial" w:cs="Arial"/>
                <w:lang w:eastAsia="en-US"/>
              </w:rPr>
              <w:t xml:space="preserve"> e materiais de limpeza.</w:t>
            </w:r>
          </w:p>
          <w:p w:rsidR="00B70265" w:rsidRDefault="00B70265" w:rsidP="00404F8D">
            <w:pPr>
              <w:autoSpaceDE w:val="0"/>
              <w:autoSpaceDN w:val="0"/>
              <w:adjustRightInd w:val="0"/>
              <w:ind w:left="708"/>
              <w:jc w:val="both"/>
              <w:rPr>
                <w:rFonts w:ascii="Arial" w:eastAsiaTheme="minorHAnsi" w:hAnsi="Arial" w:cs="Arial"/>
                <w:lang w:eastAsia="en-US"/>
              </w:rPr>
            </w:pPr>
          </w:p>
          <w:p w:rsidR="00B70265" w:rsidRDefault="00B70265" w:rsidP="00404F8D">
            <w:pPr>
              <w:autoSpaceDE w:val="0"/>
              <w:autoSpaceDN w:val="0"/>
              <w:adjustRightInd w:val="0"/>
              <w:ind w:left="708"/>
              <w:jc w:val="both"/>
              <w:rPr>
                <w:rFonts w:ascii="Arial" w:eastAsiaTheme="minorHAnsi" w:hAnsi="Arial" w:cs="Arial"/>
                <w:lang w:eastAsia="en-US"/>
              </w:rPr>
            </w:pPr>
            <w:r>
              <w:rPr>
                <w:rFonts w:ascii="Arial" w:eastAsiaTheme="minorHAnsi" w:hAnsi="Arial" w:cs="Arial"/>
                <w:lang w:eastAsia="en-US"/>
              </w:rPr>
              <w:t xml:space="preserve">6.6.4. </w:t>
            </w:r>
            <w:r w:rsidRPr="002E4930">
              <w:rPr>
                <w:rFonts w:ascii="Arial" w:eastAsiaTheme="minorHAnsi" w:hAnsi="Arial" w:cs="Arial"/>
                <w:lang w:eastAsia="en-US"/>
              </w:rPr>
              <w:t>A coleta e descarte das lâmpadas fluorescentes</w:t>
            </w:r>
            <w:r>
              <w:rPr>
                <w:rFonts w:ascii="Arial" w:eastAsiaTheme="minorHAnsi" w:hAnsi="Arial" w:cs="Arial"/>
                <w:lang w:eastAsia="en-US"/>
              </w:rPr>
              <w:t xml:space="preserve"> deterioradas e acessórios (reatores, soquetes, </w:t>
            </w:r>
            <w:proofErr w:type="spellStart"/>
            <w:r>
              <w:rPr>
                <w:rFonts w:ascii="Arial" w:eastAsiaTheme="minorHAnsi" w:hAnsi="Arial" w:cs="Arial"/>
                <w:lang w:eastAsia="en-US"/>
              </w:rPr>
              <w:t>etc</w:t>
            </w:r>
            <w:proofErr w:type="spellEnd"/>
            <w:r>
              <w:rPr>
                <w:rFonts w:ascii="Arial" w:eastAsiaTheme="minorHAnsi" w:hAnsi="Arial" w:cs="Arial"/>
                <w:lang w:eastAsia="en-US"/>
              </w:rPr>
              <w:t xml:space="preserve">). </w:t>
            </w:r>
          </w:p>
          <w:p w:rsidR="00B70265" w:rsidRDefault="00B70265" w:rsidP="00404F8D">
            <w:pPr>
              <w:autoSpaceDE w:val="0"/>
              <w:autoSpaceDN w:val="0"/>
              <w:adjustRightInd w:val="0"/>
              <w:ind w:left="708"/>
              <w:jc w:val="both"/>
              <w:rPr>
                <w:rFonts w:ascii="Arial" w:eastAsiaTheme="minorHAnsi" w:hAnsi="Arial" w:cs="Arial"/>
                <w:lang w:eastAsia="en-US"/>
              </w:rPr>
            </w:pPr>
          </w:p>
          <w:p w:rsidR="00B70265" w:rsidRDefault="00B70265" w:rsidP="00404F8D">
            <w:pPr>
              <w:autoSpaceDE w:val="0"/>
              <w:autoSpaceDN w:val="0"/>
              <w:adjustRightInd w:val="0"/>
              <w:ind w:left="708"/>
              <w:jc w:val="both"/>
              <w:rPr>
                <w:rFonts w:ascii="Arial" w:eastAsiaTheme="minorHAnsi" w:hAnsi="Arial" w:cs="Arial"/>
                <w:lang w:eastAsia="en-US"/>
              </w:rPr>
            </w:pPr>
            <w:r>
              <w:rPr>
                <w:rFonts w:ascii="Arial" w:eastAsiaTheme="minorHAnsi" w:hAnsi="Arial" w:cs="Arial"/>
                <w:lang w:eastAsia="en-US"/>
              </w:rPr>
              <w:t>6.6.4.1 A coleta</w:t>
            </w:r>
            <w:r w:rsidRPr="002E4930">
              <w:rPr>
                <w:rFonts w:ascii="Arial" w:eastAsiaTheme="minorHAnsi" w:hAnsi="Arial" w:cs="Arial"/>
                <w:lang w:eastAsia="en-US"/>
              </w:rPr>
              <w:t xml:space="preserve"> deve ser executad</w:t>
            </w:r>
            <w:r>
              <w:rPr>
                <w:rFonts w:ascii="Arial" w:eastAsiaTheme="minorHAnsi" w:hAnsi="Arial" w:cs="Arial"/>
                <w:lang w:eastAsia="en-US"/>
              </w:rPr>
              <w:t>a</w:t>
            </w:r>
            <w:r w:rsidRPr="002E4930">
              <w:rPr>
                <w:rFonts w:ascii="Arial" w:eastAsiaTheme="minorHAnsi" w:hAnsi="Arial" w:cs="Arial"/>
                <w:lang w:eastAsia="en-US"/>
              </w:rPr>
              <w:t xml:space="preserve"> em observância a NBR 10</w:t>
            </w:r>
            <w:r>
              <w:rPr>
                <w:rFonts w:ascii="Arial" w:eastAsiaTheme="minorHAnsi" w:hAnsi="Arial" w:cs="Arial"/>
                <w:lang w:eastAsia="en-US"/>
              </w:rPr>
              <w:t>.004 (2004). Após a coleta, a contratada deverá apresentar o</w:t>
            </w:r>
            <w:r>
              <w:rPr>
                <w:rFonts w:ascii="Arial" w:hAnsi="Arial" w:cs="Arial"/>
                <w:color w:val="000000"/>
                <w:sz w:val="21"/>
                <w:szCs w:val="21"/>
              </w:rPr>
              <w:t xml:space="preserve"> "Certificado de Destinação Correta dos Resíduos" no prazo máximo de 48 horas</w:t>
            </w:r>
            <w:r>
              <w:rPr>
                <w:rFonts w:ascii="Arial" w:eastAsiaTheme="minorHAnsi" w:hAnsi="Arial" w:cs="Arial"/>
                <w:lang w:eastAsia="en-US"/>
              </w:rPr>
              <w:t>, que deve ser executado por empresa especializadas.</w:t>
            </w:r>
          </w:p>
          <w:p w:rsidR="00B70265" w:rsidRDefault="00B70265" w:rsidP="00404F8D">
            <w:pPr>
              <w:autoSpaceDE w:val="0"/>
              <w:autoSpaceDN w:val="0"/>
              <w:adjustRightInd w:val="0"/>
              <w:ind w:left="709"/>
              <w:jc w:val="both"/>
              <w:rPr>
                <w:rFonts w:ascii="Arial" w:eastAsiaTheme="minorHAnsi" w:hAnsi="Arial" w:cs="Arial"/>
                <w:lang w:eastAsia="en-US"/>
              </w:rPr>
            </w:pPr>
          </w:p>
          <w:p w:rsidR="00B70265" w:rsidRDefault="00B70265" w:rsidP="00404F8D">
            <w:pPr>
              <w:autoSpaceDE w:val="0"/>
              <w:autoSpaceDN w:val="0"/>
              <w:adjustRightInd w:val="0"/>
              <w:ind w:left="708"/>
              <w:jc w:val="both"/>
              <w:rPr>
                <w:rFonts w:ascii="Arial" w:eastAsiaTheme="minorHAnsi" w:hAnsi="Arial" w:cs="Arial"/>
                <w:lang w:eastAsia="en-US"/>
              </w:rPr>
            </w:pPr>
            <w:r>
              <w:rPr>
                <w:rFonts w:ascii="Arial" w:eastAsiaTheme="minorHAnsi" w:hAnsi="Arial" w:cs="Arial"/>
                <w:lang w:eastAsia="en-US"/>
              </w:rPr>
              <w:t>6.6.5.</w:t>
            </w:r>
            <w:r w:rsidRPr="0057678C">
              <w:rPr>
                <w:rFonts w:ascii="Arial" w:eastAsiaTheme="minorHAnsi" w:hAnsi="Arial" w:cs="Arial"/>
                <w:lang w:eastAsia="en-US"/>
              </w:rPr>
              <w:t xml:space="preserve"> </w:t>
            </w:r>
            <w:r>
              <w:rPr>
                <w:rFonts w:ascii="Arial" w:eastAsiaTheme="minorHAnsi" w:hAnsi="Arial" w:cs="Arial"/>
                <w:lang w:eastAsia="en-US"/>
              </w:rPr>
              <w:t>Limpeza geral das luminárias</w:t>
            </w:r>
            <w:r w:rsidRPr="0057678C">
              <w:rPr>
                <w:rFonts w:ascii="Arial" w:eastAsiaTheme="minorHAnsi" w:hAnsi="Arial" w:cs="Arial"/>
                <w:lang w:eastAsia="en-US"/>
              </w:rPr>
              <w:t>;</w:t>
            </w:r>
          </w:p>
          <w:p w:rsidR="00B70265" w:rsidRDefault="00B70265" w:rsidP="00404F8D">
            <w:pPr>
              <w:autoSpaceDE w:val="0"/>
              <w:autoSpaceDN w:val="0"/>
              <w:adjustRightInd w:val="0"/>
              <w:ind w:left="708"/>
              <w:jc w:val="both"/>
              <w:rPr>
                <w:rFonts w:ascii="Arial" w:eastAsiaTheme="minorHAnsi" w:hAnsi="Arial" w:cs="Arial"/>
                <w:lang w:eastAsia="en-US"/>
              </w:rPr>
            </w:pPr>
          </w:p>
          <w:p w:rsidR="00B70265" w:rsidRPr="0057678C" w:rsidRDefault="00B70265" w:rsidP="00404F8D">
            <w:pPr>
              <w:tabs>
                <w:tab w:val="left" w:pos="709"/>
              </w:tabs>
              <w:ind w:left="709"/>
              <w:jc w:val="both"/>
              <w:rPr>
                <w:rFonts w:ascii="Arial" w:eastAsiaTheme="minorHAnsi" w:hAnsi="Arial" w:cs="Arial"/>
                <w:lang w:eastAsia="en-US"/>
              </w:rPr>
            </w:pPr>
            <w:r>
              <w:rPr>
                <w:rFonts w:ascii="Arial" w:eastAsiaTheme="minorHAnsi" w:hAnsi="Arial" w:cs="Arial"/>
                <w:lang w:eastAsia="en-US"/>
              </w:rPr>
              <w:t>6.6.5.1.</w:t>
            </w:r>
            <w:r w:rsidRPr="0057678C">
              <w:rPr>
                <w:rFonts w:ascii="Arial" w:eastAsiaTheme="minorHAnsi" w:hAnsi="Arial" w:cs="Arial"/>
                <w:lang w:eastAsia="en-US"/>
              </w:rPr>
              <w:t xml:space="preserve"> A limpeza das calhas consiste em uso de água, sabão neutro e bucha não abrasiva.</w:t>
            </w:r>
          </w:p>
          <w:p w:rsidR="00B70265" w:rsidRDefault="00B70265" w:rsidP="00404F8D">
            <w:pPr>
              <w:autoSpaceDE w:val="0"/>
              <w:autoSpaceDN w:val="0"/>
              <w:adjustRightInd w:val="0"/>
              <w:ind w:left="708"/>
              <w:jc w:val="both"/>
              <w:rPr>
                <w:rFonts w:ascii="Arial" w:eastAsiaTheme="minorHAnsi" w:hAnsi="Arial" w:cs="Arial"/>
                <w:lang w:eastAsia="en-US"/>
              </w:rPr>
            </w:pPr>
          </w:p>
          <w:p w:rsidR="00B70265" w:rsidRDefault="00B70265" w:rsidP="00404F8D">
            <w:pPr>
              <w:autoSpaceDE w:val="0"/>
              <w:autoSpaceDN w:val="0"/>
              <w:adjustRightInd w:val="0"/>
              <w:ind w:left="708"/>
              <w:jc w:val="both"/>
              <w:rPr>
                <w:rFonts w:ascii="Arial" w:eastAsiaTheme="minorHAnsi" w:hAnsi="Arial" w:cs="Arial"/>
                <w:lang w:eastAsia="en-US"/>
              </w:rPr>
            </w:pPr>
            <w:r>
              <w:rPr>
                <w:rFonts w:ascii="Arial" w:eastAsiaTheme="minorHAnsi" w:hAnsi="Arial" w:cs="Arial"/>
                <w:lang w:eastAsia="en-US"/>
              </w:rPr>
              <w:t xml:space="preserve">6.6.6. Em ambiente que precisar ser acrescentado luminárias para melhor eficiência luminosa do local, a empresa contratada deverá efetuar o </w:t>
            </w:r>
            <w:proofErr w:type="spellStart"/>
            <w:r>
              <w:rPr>
                <w:rFonts w:ascii="Arial" w:eastAsiaTheme="minorHAnsi" w:hAnsi="Arial" w:cs="Arial"/>
                <w:lang w:eastAsia="en-US"/>
              </w:rPr>
              <w:t>realocamento</w:t>
            </w:r>
            <w:proofErr w:type="spellEnd"/>
            <w:r>
              <w:rPr>
                <w:rFonts w:ascii="Arial" w:eastAsiaTheme="minorHAnsi" w:hAnsi="Arial" w:cs="Arial"/>
                <w:lang w:eastAsia="en-US"/>
              </w:rPr>
              <w:t xml:space="preserve"> e acréscimo de luminária seguindo o projeto </w:t>
            </w:r>
            <w:proofErr w:type="spellStart"/>
            <w:r>
              <w:rPr>
                <w:rFonts w:ascii="Arial" w:eastAsiaTheme="minorHAnsi" w:hAnsi="Arial" w:cs="Arial"/>
                <w:lang w:eastAsia="en-US"/>
              </w:rPr>
              <w:t>Luminotécnico</w:t>
            </w:r>
            <w:proofErr w:type="spellEnd"/>
            <w:r>
              <w:rPr>
                <w:rFonts w:ascii="Arial" w:eastAsiaTheme="minorHAnsi" w:hAnsi="Arial" w:cs="Arial"/>
                <w:lang w:eastAsia="en-US"/>
              </w:rPr>
              <w:t xml:space="preserve"> entregue pela ALMT, conforme especificado no Item 6.1;</w:t>
            </w:r>
          </w:p>
          <w:p w:rsidR="00B70265" w:rsidRDefault="00B70265" w:rsidP="00404F8D">
            <w:pPr>
              <w:autoSpaceDE w:val="0"/>
              <w:autoSpaceDN w:val="0"/>
              <w:adjustRightInd w:val="0"/>
              <w:ind w:left="708"/>
              <w:jc w:val="both"/>
              <w:rPr>
                <w:rFonts w:ascii="Arial" w:eastAsiaTheme="minorHAnsi" w:hAnsi="Arial" w:cs="Arial"/>
                <w:lang w:eastAsia="en-US"/>
              </w:rPr>
            </w:pPr>
          </w:p>
          <w:p w:rsidR="00B70265" w:rsidRPr="0057678C" w:rsidRDefault="00B70265" w:rsidP="00404F8D">
            <w:pPr>
              <w:autoSpaceDE w:val="0"/>
              <w:autoSpaceDN w:val="0"/>
              <w:adjustRightInd w:val="0"/>
              <w:ind w:left="708"/>
              <w:jc w:val="both"/>
              <w:rPr>
                <w:rFonts w:ascii="Arial" w:eastAsiaTheme="minorHAnsi" w:hAnsi="Arial" w:cs="Arial"/>
                <w:lang w:eastAsia="en-US"/>
              </w:rPr>
            </w:pPr>
            <w:r>
              <w:rPr>
                <w:rFonts w:ascii="Arial" w:eastAsiaTheme="minorHAnsi" w:hAnsi="Arial" w:cs="Arial"/>
                <w:lang w:eastAsia="en-US"/>
              </w:rPr>
              <w:t>6.6.7</w:t>
            </w:r>
            <w:r w:rsidRPr="0057678C">
              <w:rPr>
                <w:rFonts w:ascii="Arial" w:eastAsiaTheme="minorHAnsi" w:hAnsi="Arial" w:cs="Arial"/>
                <w:lang w:eastAsia="en-US"/>
              </w:rPr>
              <w:t>. Os profissionais que atuarem na execução dos serviços devem ser habilitados para os serviços, possuírem o ferramental e equipamentos de proteção individual adequados para os serviços.</w:t>
            </w:r>
          </w:p>
          <w:p w:rsidR="00B70265" w:rsidRPr="00D27D60" w:rsidRDefault="00B70265" w:rsidP="00404F8D">
            <w:pPr>
              <w:autoSpaceDE w:val="0"/>
              <w:autoSpaceDN w:val="0"/>
              <w:adjustRightInd w:val="0"/>
              <w:ind w:left="708"/>
              <w:jc w:val="both"/>
              <w:rPr>
                <w:rFonts w:ascii="Arial" w:eastAsiaTheme="minorHAnsi" w:hAnsi="Arial" w:cs="Arial"/>
                <w:lang w:eastAsia="en-US"/>
              </w:rPr>
            </w:pPr>
          </w:p>
          <w:p w:rsidR="00B70265" w:rsidRDefault="00B70265" w:rsidP="00404F8D">
            <w:pPr>
              <w:autoSpaceDE w:val="0"/>
              <w:autoSpaceDN w:val="0"/>
              <w:adjustRightInd w:val="0"/>
              <w:ind w:left="708"/>
              <w:jc w:val="both"/>
              <w:rPr>
                <w:rFonts w:ascii="Arial" w:eastAsiaTheme="minorHAnsi" w:hAnsi="Arial" w:cs="Arial"/>
                <w:lang w:eastAsia="en-US"/>
              </w:rPr>
            </w:pPr>
            <w:r>
              <w:rPr>
                <w:rFonts w:ascii="Arial" w:eastAsiaTheme="minorHAnsi" w:hAnsi="Arial" w:cs="Arial"/>
                <w:lang w:eastAsia="en-US"/>
              </w:rPr>
              <w:t>6.6.8. A C</w:t>
            </w:r>
            <w:r w:rsidRPr="00A51FC0">
              <w:rPr>
                <w:rFonts w:ascii="Arial" w:eastAsiaTheme="minorHAnsi" w:hAnsi="Arial" w:cs="Arial"/>
                <w:lang w:eastAsia="en-US"/>
              </w:rPr>
              <w:t xml:space="preserve">ontratada será responsável pelo </w:t>
            </w:r>
            <w:r w:rsidRPr="0015283B">
              <w:rPr>
                <w:rFonts w:ascii="Arial" w:eastAsiaTheme="minorHAnsi" w:hAnsi="Arial" w:cs="Arial"/>
                <w:b/>
                <w:lang w:eastAsia="en-US"/>
              </w:rPr>
              <w:t>fornecimento, transporte e instalação</w:t>
            </w:r>
            <w:r>
              <w:rPr>
                <w:rFonts w:ascii="Arial" w:eastAsiaTheme="minorHAnsi" w:hAnsi="Arial" w:cs="Arial"/>
                <w:lang w:eastAsia="en-US"/>
              </w:rPr>
              <w:t xml:space="preserve"> dos materiais elétricos: </w:t>
            </w:r>
            <w:r w:rsidRPr="00A51FC0">
              <w:rPr>
                <w:rFonts w:ascii="Arial" w:eastAsiaTheme="minorHAnsi" w:hAnsi="Arial" w:cs="Arial"/>
                <w:lang w:eastAsia="en-US"/>
              </w:rPr>
              <w:t>cabos elétricos</w:t>
            </w:r>
            <w:r>
              <w:rPr>
                <w:rFonts w:ascii="Arial" w:eastAsiaTheme="minorHAnsi" w:hAnsi="Arial" w:cs="Arial"/>
                <w:lang w:eastAsia="en-US"/>
              </w:rPr>
              <w:t xml:space="preserve">; </w:t>
            </w:r>
            <w:proofErr w:type="spellStart"/>
            <w:r>
              <w:rPr>
                <w:rFonts w:ascii="Arial" w:eastAsiaTheme="minorHAnsi" w:hAnsi="Arial" w:cs="Arial"/>
                <w:lang w:eastAsia="en-US"/>
              </w:rPr>
              <w:t>eletroduto</w:t>
            </w:r>
            <w:proofErr w:type="spellEnd"/>
            <w:r>
              <w:rPr>
                <w:rFonts w:ascii="Arial" w:eastAsiaTheme="minorHAnsi" w:hAnsi="Arial" w:cs="Arial"/>
                <w:lang w:eastAsia="en-US"/>
              </w:rPr>
              <w:t xml:space="preserve"> corrugado e acessórios:</w:t>
            </w:r>
            <w:r w:rsidRPr="00A51FC0">
              <w:rPr>
                <w:rFonts w:ascii="Arial" w:eastAsiaTheme="minorHAnsi" w:hAnsi="Arial" w:cs="Arial"/>
                <w:lang w:eastAsia="en-US"/>
              </w:rPr>
              <w:t xml:space="preserve"> fita isolante</w:t>
            </w:r>
            <w:r>
              <w:rPr>
                <w:rFonts w:ascii="Arial" w:eastAsiaTheme="minorHAnsi" w:hAnsi="Arial" w:cs="Arial"/>
                <w:lang w:eastAsia="en-US"/>
              </w:rPr>
              <w:t xml:space="preserve"> e</w:t>
            </w:r>
            <w:r w:rsidRPr="00A51FC0">
              <w:rPr>
                <w:rFonts w:ascii="Arial" w:eastAsiaTheme="minorHAnsi" w:hAnsi="Arial" w:cs="Arial"/>
                <w:lang w:eastAsia="en-US"/>
              </w:rPr>
              <w:t xml:space="preserve"> conectores,</w:t>
            </w:r>
            <w:r>
              <w:rPr>
                <w:rFonts w:ascii="Arial" w:eastAsiaTheme="minorHAnsi" w:hAnsi="Arial" w:cs="Arial"/>
                <w:lang w:eastAsia="en-US"/>
              </w:rPr>
              <w:t xml:space="preserve"> </w:t>
            </w:r>
            <w:r w:rsidRPr="00A51FC0">
              <w:rPr>
                <w:rFonts w:ascii="Arial" w:eastAsiaTheme="minorHAnsi" w:hAnsi="Arial" w:cs="Arial"/>
                <w:lang w:eastAsia="en-US"/>
              </w:rPr>
              <w:t xml:space="preserve">necessários para a energização </w:t>
            </w:r>
            <w:r>
              <w:rPr>
                <w:rFonts w:ascii="Arial" w:eastAsiaTheme="minorHAnsi" w:hAnsi="Arial" w:cs="Arial"/>
                <w:lang w:eastAsia="en-US"/>
              </w:rPr>
              <w:t>das lâmpadas</w:t>
            </w:r>
            <w:r w:rsidRPr="00A51FC0">
              <w:rPr>
                <w:rFonts w:ascii="Arial" w:eastAsiaTheme="minorHAnsi" w:hAnsi="Arial" w:cs="Arial"/>
                <w:lang w:eastAsia="en-US"/>
              </w:rPr>
              <w:t xml:space="preserve"> e o perfeito funcionamento da iluminação a LED, ficando sob responsabilidade da ALMT a</w:t>
            </w:r>
            <w:r>
              <w:rPr>
                <w:rFonts w:ascii="Arial" w:eastAsiaTheme="minorHAnsi" w:hAnsi="Arial" w:cs="Arial"/>
                <w:lang w:eastAsia="en-US"/>
              </w:rPr>
              <w:t xml:space="preserve"> emissão da OS,</w:t>
            </w:r>
            <w:r w:rsidRPr="00A51FC0">
              <w:rPr>
                <w:rFonts w:ascii="Arial" w:eastAsiaTheme="minorHAnsi" w:hAnsi="Arial" w:cs="Arial"/>
                <w:lang w:eastAsia="en-US"/>
              </w:rPr>
              <w:t xml:space="preserve"> elaboração do projeto elétrico</w:t>
            </w:r>
            <w:r>
              <w:rPr>
                <w:rFonts w:ascii="Arial" w:eastAsiaTheme="minorHAnsi" w:hAnsi="Arial" w:cs="Arial"/>
                <w:lang w:eastAsia="en-US"/>
              </w:rPr>
              <w:t>/</w:t>
            </w:r>
            <w:proofErr w:type="spellStart"/>
            <w:r>
              <w:rPr>
                <w:rFonts w:ascii="Arial" w:eastAsiaTheme="minorHAnsi" w:hAnsi="Arial" w:cs="Arial"/>
                <w:lang w:eastAsia="en-US"/>
              </w:rPr>
              <w:t>luminotécnico</w:t>
            </w:r>
            <w:proofErr w:type="spellEnd"/>
            <w:r w:rsidRPr="00A51FC0">
              <w:rPr>
                <w:rFonts w:ascii="Arial" w:eastAsiaTheme="minorHAnsi" w:hAnsi="Arial" w:cs="Arial"/>
                <w:lang w:eastAsia="en-US"/>
              </w:rPr>
              <w:t xml:space="preserve"> e acompanha</w:t>
            </w:r>
            <w:r>
              <w:rPr>
                <w:rFonts w:ascii="Arial" w:eastAsiaTheme="minorHAnsi" w:hAnsi="Arial" w:cs="Arial"/>
                <w:lang w:eastAsia="en-US"/>
              </w:rPr>
              <w:t>mento/fiscalização dos serviços.</w:t>
            </w:r>
          </w:p>
          <w:p w:rsidR="00B70265" w:rsidRDefault="00B70265" w:rsidP="00404F8D">
            <w:pPr>
              <w:autoSpaceDE w:val="0"/>
              <w:autoSpaceDN w:val="0"/>
              <w:adjustRightInd w:val="0"/>
              <w:ind w:left="708"/>
              <w:jc w:val="both"/>
              <w:rPr>
                <w:rFonts w:ascii="Arial" w:eastAsiaTheme="minorHAnsi" w:hAnsi="Arial" w:cs="Arial"/>
                <w:lang w:eastAsia="en-US"/>
              </w:rPr>
            </w:pPr>
          </w:p>
          <w:p w:rsidR="00B70265" w:rsidRPr="00835B7E" w:rsidRDefault="00B70265" w:rsidP="00404F8D">
            <w:pPr>
              <w:pStyle w:val="PargrafodaLista"/>
              <w:ind w:left="708" w:right="-1"/>
              <w:jc w:val="both"/>
              <w:rPr>
                <w:rFonts w:ascii="Arial" w:eastAsiaTheme="minorHAnsi" w:hAnsi="Arial" w:cs="Arial"/>
              </w:rPr>
            </w:pPr>
            <w:r>
              <w:rPr>
                <w:rFonts w:ascii="Arial" w:eastAsiaTheme="minorHAnsi" w:hAnsi="Arial" w:cs="Arial"/>
              </w:rPr>
              <w:t xml:space="preserve">6.7. </w:t>
            </w:r>
            <w:r w:rsidRPr="000424BE">
              <w:rPr>
                <w:rFonts w:ascii="Arial" w:eastAsiaTheme="minorHAnsi" w:hAnsi="Arial" w:cs="Arial"/>
              </w:rPr>
              <w:t>Dúvidas na execução dos serviços deverão ser relatadas e resolvidas com a</w:t>
            </w:r>
            <w:r w:rsidRPr="000424BE">
              <w:rPr>
                <w:rFonts w:ascii="Arial" w:hAnsi="Arial" w:cs="Arial"/>
                <w:b/>
              </w:rPr>
              <w:t xml:space="preserve"> </w:t>
            </w:r>
            <w:r w:rsidRPr="000424BE">
              <w:rPr>
                <w:rFonts w:ascii="Arial" w:hAnsi="Arial" w:cs="Arial"/>
              </w:rPr>
              <w:t>Secretaria de Administração, Patrimônio e Informática/</w:t>
            </w:r>
            <w:r>
              <w:rPr>
                <w:rFonts w:ascii="Arial" w:hAnsi="Arial" w:cs="Arial"/>
              </w:rPr>
              <w:t>Núcleo de Engenharia e Arquitetura</w:t>
            </w:r>
            <w:r w:rsidRPr="000424BE">
              <w:rPr>
                <w:rFonts w:ascii="Arial" w:hAnsi="Arial" w:cs="Arial"/>
              </w:rPr>
              <w:t>.</w:t>
            </w:r>
          </w:p>
          <w:p w:rsidR="00B70265" w:rsidRDefault="00B70265" w:rsidP="00404F8D">
            <w:pPr>
              <w:autoSpaceDE w:val="0"/>
              <w:autoSpaceDN w:val="0"/>
              <w:adjustRightInd w:val="0"/>
              <w:ind w:left="708"/>
              <w:jc w:val="both"/>
              <w:rPr>
                <w:rFonts w:ascii="Arial" w:eastAsiaTheme="minorHAnsi" w:hAnsi="Arial" w:cs="Arial"/>
                <w:lang w:eastAsia="en-US"/>
              </w:rPr>
            </w:pPr>
          </w:p>
          <w:p w:rsidR="00B70265" w:rsidRPr="007F3364" w:rsidRDefault="00B70265" w:rsidP="00B70265">
            <w:pPr>
              <w:pStyle w:val="PargrafodaLista"/>
              <w:numPr>
                <w:ilvl w:val="0"/>
                <w:numId w:val="11"/>
              </w:numPr>
              <w:jc w:val="both"/>
              <w:rPr>
                <w:rFonts w:ascii="Arial" w:hAnsi="Arial" w:cs="Arial"/>
                <w:b/>
                <w:color w:val="0033CC"/>
              </w:rPr>
            </w:pPr>
            <w:r w:rsidRPr="007F3364">
              <w:rPr>
                <w:rFonts w:ascii="Arial" w:hAnsi="Arial" w:cs="Arial"/>
                <w:b/>
                <w:color w:val="0033CC"/>
              </w:rPr>
              <w:t>APRESENTAÇÃO DE AMOSTRAS</w:t>
            </w:r>
          </w:p>
          <w:p w:rsidR="00B70265" w:rsidRPr="007F3364" w:rsidRDefault="00B70265" w:rsidP="00404F8D">
            <w:pPr>
              <w:pStyle w:val="PargrafodaLista"/>
              <w:ind w:left="709"/>
              <w:jc w:val="both"/>
              <w:rPr>
                <w:rFonts w:ascii="Arial" w:hAnsi="Arial" w:cs="Arial"/>
              </w:rPr>
            </w:pPr>
          </w:p>
          <w:p w:rsidR="00B70265" w:rsidRPr="007F3364" w:rsidRDefault="00B70265" w:rsidP="00B70265">
            <w:pPr>
              <w:pStyle w:val="PargrafodaLista"/>
              <w:numPr>
                <w:ilvl w:val="1"/>
                <w:numId w:val="11"/>
              </w:numPr>
              <w:jc w:val="both"/>
              <w:rPr>
                <w:rFonts w:ascii="Arial" w:hAnsi="Arial" w:cs="Arial"/>
              </w:rPr>
            </w:pPr>
            <w:r w:rsidRPr="007F3364">
              <w:rPr>
                <w:rFonts w:ascii="Arial" w:hAnsi="Arial" w:cs="Arial"/>
              </w:rPr>
              <w:t xml:space="preserve">Para comprovação de que os produtos oferecidos estão em conformidade com as especificações técnicas requeridas neste Termo de Referência e com as certificações exigidas, será obrigatório ao licitante vencedor a </w:t>
            </w:r>
            <w:r w:rsidRPr="0088106E">
              <w:rPr>
                <w:rFonts w:ascii="Arial" w:hAnsi="Arial" w:cs="Arial"/>
                <w:b/>
                <w:caps/>
              </w:rPr>
              <w:t>apresentação de amostras</w:t>
            </w:r>
            <w:r w:rsidRPr="007F3364">
              <w:rPr>
                <w:rFonts w:ascii="Arial" w:hAnsi="Arial" w:cs="Arial"/>
              </w:rPr>
              <w:t xml:space="preserve"> (protótipo) relativas a todos os itens, que</w:t>
            </w:r>
            <w:r w:rsidRPr="007F3364">
              <w:rPr>
                <w:rFonts w:ascii="Arial" w:hAnsi="Arial" w:cs="Arial"/>
                <w:color w:val="000000"/>
                <w:spacing w:val="9"/>
              </w:rPr>
              <w:t xml:space="preserve"> devem ser conforme especificação constante acima</w:t>
            </w:r>
            <w:r w:rsidRPr="007F3364">
              <w:rPr>
                <w:rFonts w:ascii="Arial" w:hAnsi="Arial" w:cs="Arial"/>
              </w:rPr>
              <w:t>, as quais deverão ser entregues num prazo máximo de 24</w:t>
            </w:r>
            <w:r>
              <w:rPr>
                <w:rFonts w:ascii="Arial" w:hAnsi="Arial" w:cs="Arial"/>
              </w:rPr>
              <w:t xml:space="preserve"> (vinte e quatro)</w:t>
            </w:r>
            <w:r w:rsidRPr="007F3364">
              <w:rPr>
                <w:rFonts w:ascii="Arial" w:hAnsi="Arial" w:cs="Arial"/>
              </w:rPr>
              <w:t xml:space="preserve"> horas após a convocação, diretamente ao Pregoeiro ou para quem este indicar.</w:t>
            </w:r>
          </w:p>
          <w:p w:rsidR="00B70265" w:rsidRPr="007F3364" w:rsidRDefault="00B70265" w:rsidP="00404F8D">
            <w:pPr>
              <w:pStyle w:val="PargrafodaLista"/>
              <w:ind w:left="709"/>
              <w:jc w:val="both"/>
              <w:rPr>
                <w:rFonts w:ascii="Arial" w:hAnsi="Arial" w:cs="Arial"/>
              </w:rPr>
            </w:pPr>
          </w:p>
          <w:p w:rsidR="00B70265" w:rsidRDefault="00B70265" w:rsidP="00B70265">
            <w:pPr>
              <w:pStyle w:val="PargrafodaLista"/>
              <w:numPr>
                <w:ilvl w:val="1"/>
                <w:numId w:val="11"/>
              </w:numPr>
              <w:jc w:val="both"/>
              <w:rPr>
                <w:rFonts w:ascii="Arial" w:hAnsi="Arial" w:cs="Arial"/>
              </w:rPr>
            </w:pPr>
            <w:r w:rsidRPr="007F3364">
              <w:rPr>
                <w:rFonts w:ascii="Arial" w:hAnsi="Arial" w:cs="Arial"/>
              </w:rPr>
              <w:t>As amostras deverão ser entregues em embalage</w:t>
            </w:r>
            <w:r>
              <w:rPr>
                <w:rFonts w:ascii="Arial" w:hAnsi="Arial" w:cs="Arial"/>
              </w:rPr>
              <w:t>ns</w:t>
            </w:r>
            <w:r w:rsidRPr="007F3364">
              <w:rPr>
                <w:rFonts w:ascii="Arial" w:hAnsi="Arial" w:cs="Arial"/>
              </w:rPr>
              <w:t xml:space="preserve"> apropriada</w:t>
            </w:r>
            <w:r>
              <w:rPr>
                <w:rFonts w:ascii="Arial" w:hAnsi="Arial" w:cs="Arial"/>
              </w:rPr>
              <w:t>s</w:t>
            </w:r>
            <w:r w:rsidRPr="007F3364">
              <w:rPr>
                <w:rFonts w:ascii="Arial" w:hAnsi="Arial" w:cs="Arial"/>
              </w:rPr>
              <w:t>, lacrada</w:t>
            </w:r>
            <w:r>
              <w:rPr>
                <w:rFonts w:ascii="Arial" w:hAnsi="Arial" w:cs="Arial"/>
              </w:rPr>
              <w:t>s</w:t>
            </w:r>
            <w:r w:rsidRPr="007F3364">
              <w:rPr>
                <w:rFonts w:ascii="Arial" w:hAnsi="Arial" w:cs="Arial"/>
              </w:rPr>
              <w:t>, com ficha de identificação colada na parte externa, contendo a Razão Social do licitante, número do Pregão, o nome/modelo do produto, número do item ao qual corresponde, data e assinatura do representante legal ou preposto.</w:t>
            </w:r>
          </w:p>
          <w:p w:rsidR="00B70265" w:rsidRDefault="00B70265" w:rsidP="00404F8D">
            <w:pPr>
              <w:pStyle w:val="PargrafodaLista"/>
              <w:jc w:val="both"/>
              <w:rPr>
                <w:rFonts w:ascii="Arial" w:hAnsi="Arial" w:cs="Arial"/>
              </w:rPr>
            </w:pPr>
          </w:p>
          <w:p w:rsidR="00B70265" w:rsidRPr="002A78A9" w:rsidRDefault="00B70265" w:rsidP="00B70265">
            <w:pPr>
              <w:pStyle w:val="PargrafodaLista"/>
              <w:numPr>
                <w:ilvl w:val="1"/>
                <w:numId w:val="11"/>
              </w:numPr>
              <w:jc w:val="both"/>
              <w:rPr>
                <w:rFonts w:ascii="Arial" w:hAnsi="Arial" w:cs="Arial"/>
              </w:rPr>
            </w:pPr>
            <w:r w:rsidRPr="002A78A9">
              <w:rPr>
                <w:rFonts w:ascii="Arial" w:hAnsi="Arial" w:cs="Arial"/>
              </w:rPr>
              <w:t xml:space="preserve">Será desclassificada a licitante que não entregar as amostras correspondentes a cada um dos itens constantes </w:t>
            </w:r>
            <w:r>
              <w:rPr>
                <w:rFonts w:ascii="Arial" w:hAnsi="Arial" w:cs="Arial"/>
              </w:rPr>
              <w:t>no I</w:t>
            </w:r>
            <w:r w:rsidRPr="002A78A9">
              <w:rPr>
                <w:rFonts w:ascii="Arial" w:hAnsi="Arial" w:cs="Arial"/>
              </w:rPr>
              <w:t xml:space="preserve">tem </w:t>
            </w:r>
            <w:r>
              <w:rPr>
                <w:rFonts w:ascii="Arial" w:hAnsi="Arial" w:cs="Arial"/>
              </w:rPr>
              <w:t>5 deste Termo</w:t>
            </w:r>
            <w:r w:rsidRPr="002A78A9">
              <w:rPr>
                <w:rFonts w:ascii="Arial" w:hAnsi="Arial" w:cs="Arial"/>
              </w:rPr>
              <w:t>, ou caso às apresente em desacordo com as especificações e demais exigências constantes do Termo de Referência, Edital e seus Anexos.</w:t>
            </w:r>
          </w:p>
          <w:p w:rsidR="00B70265" w:rsidRPr="007F3364" w:rsidRDefault="00B70265" w:rsidP="00404F8D">
            <w:pPr>
              <w:pStyle w:val="PargrafodaLista"/>
              <w:ind w:left="1080"/>
              <w:jc w:val="both"/>
              <w:rPr>
                <w:rFonts w:ascii="Arial" w:hAnsi="Arial" w:cs="Arial"/>
                <w:b/>
              </w:rPr>
            </w:pPr>
          </w:p>
          <w:p w:rsidR="00B70265" w:rsidRPr="007F3364" w:rsidRDefault="00B70265" w:rsidP="00B70265">
            <w:pPr>
              <w:pStyle w:val="PargrafodaLista"/>
              <w:numPr>
                <w:ilvl w:val="1"/>
                <w:numId w:val="11"/>
              </w:numPr>
              <w:jc w:val="both"/>
              <w:rPr>
                <w:rFonts w:ascii="Arial" w:hAnsi="Arial" w:cs="Arial"/>
              </w:rPr>
            </w:pPr>
            <w:r w:rsidRPr="007F3364">
              <w:rPr>
                <w:rFonts w:ascii="Arial" w:hAnsi="Arial" w:cs="Arial"/>
              </w:rPr>
              <w:t>As amostras serão avaliadas por servidor designado para tal, que poderá dispor do apoio técnico que julgar conveniente, que emitirá em seguida seu parecer como “conforme” ou “não conforme”. Um ou mais itens avaliados como “não conforme” implicará na imediata desclassificação da licitante.</w:t>
            </w:r>
          </w:p>
          <w:p w:rsidR="00B70265" w:rsidRPr="0057678C" w:rsidRDefault="00B70265" w:rsidP="00404F8D">
            <w:pPr>
              <w:pStyle w:val="PargrafodaLista"/>
              <w:ind w:left="1774"/>
              <w:jc w:val="both"/>
              <w:rPr>
                <w:rFonts w:ascii="Arial" w:hAnsi="Arial" w:cs="Arial"/>
              </w:rPr>
            </w:pPr>
          </w:p>
          <w:p w:rsidR="00B70265" w:rsidRPr="005A019E" w:rsidRDefault="00B70265" w:rsidP="00B70265">
            <w:pPr>
              <w:pStyle w:val="PargrafodaLista"/>
              <w:numPr>
                <w:ilvl w:val="2"/>
                <w:numId w:val="11"/>
              </w:numPr>
              <w:jc w:val="both"/>
              <w:rPr>
                <w:rFonts w:ascii="Arial" w:hAnsi="Arial" w:cs="Arial"/>
              </w:rPr>
            </w:pPr>
            <w:r w:rsidRPr="005A019E">
              <w:rPr>
                <w:rFonts w:ascii="Arial" w:hAnsi="Arial" w:cs="Arial"/>
              </w:rPr>
              <w:t>As amostras poderão ser</w:t>
            </w:r>
            <w:r>
              <w:rPr>
                <w:rFonts w:ascii="Arial" w:hAnsi="Arial" w:cs="Arial"/>
              </w:rPr>
              <w:t xml:space="preserve"> submetidas a análise</w:t>
            </w:r>
            <w:r w:rsidRPr="005A019E">
              <w:rPr>
                <w:rFonts w:ascii="Arial" w:hAnsi="Arial" w:cs="Arial"/>
              </w:rPr>
              <w:t xml:space="preserve">, para verificação de sua conformidade ou não com as especificações do objeto, devendo serem analisados no mínimo os aspectos relevantes a seguir: </w:t>
            </w:r>
          </w:p>
          <w:p w:rsidR="00B70265" w:rsidRPr="0057678C" w:rsidRDefault="00B70265" w:rsidP="00404F8D">
            <w:pPr>
              <w:pStyle w:val="PargrafodaLista"/>
              <w:ind w:left="2835"/>
              <w:jc w:val="both"/>
              <w:rPr>
                <w:rFonts w:ascii="Arial" w:hAnsi="Arial" w:cs="Arial"/>
              </w:rPr>
            </w:pPr>
          </w:p>
          <w:p w:rsidR="00B70265" w:rsidRPr="0057678C" w:rsidRDefault="00B70265" w:rsidP="00B70265">
            <w:pPr>
              <w:pStyle w:val="PargrafodaLista"/>
              <w:numPr>
                <w:ilvl w:val="0"/>
                <w:numId w:val="48"/>
              </w:numPr>
              <w:rPr>
                <w:rFonts w:ascii="Arial" w:hAnsi="Arial" w:cs="Arial"/>
              </w:rPr>
            </w:pPr>
            <w:r w:rsidRPr="0057678C">
              <w:rPr>
                <w:rFonts w:ascii="Arial" w:hAnsi="Arial" w:cs="Arial"/>
              </w:rPr>
              <w:t>Potência/Consumo Máximo: watts (W);</w:t>
            </w:r>
          </w:p>
          <w:p w:rsidR="00B70265" w:rsidRDefault="00B70265" w:rsidP="00B70265">
            <w:pPr>
              <w:pStyle w:val="PargrafodaLista"/>
              <w:numPr>
                <w:ilvl w:val="0"/>
                <w:numId w:val="48"/>
              </w:numPr>
              <w:rPr>
                <w:rFonts w:ascii="Arial" w:hAnsi="Arial" w:cs="Arial"/>
              </w:rPr>
            </w:pPr>
            <w:r w:rsidRPr="0057678C">
              <w:rPr>
                <w:rFonts w:ascii="Arial" w:hAnsi="Arial" w:cs="Arial"/>
              </w:rPr>
              <w:t>Fluxo Luminoso: lumens (LM);</w:t>
            </w:r>
          </w:p>
          <w:p w:rsidR="00B70265" w:rsidRDefault="00B70265" w:rsidP="00B70265">
            <w:pPr>
              <w:pStyle w:val="PargrafodaLista"/>
              <w:numPr>
                <w:ilvl w:val="0"/>
                <w:numId w:val="48"/>
              </w:numPr>
              <w:rPr>
                <w:rFonts w:ascii="Arial" w:hAnsi="Arial" w:cs="Arial"/>
              </w:rPr>
            </w:pPr>
            <w:r>
              <w:rPr>
                <w:rFonts w:ascii="Arial" w:hAnsi="Arial" w:cs="Arial"/>
              </w:rPr>
              <w:t>Temperatura de cor (K);</w:t>
            </w:r>
          </w:p>
          <w:p w:rsidR="00B70265" w:rsidRDefault="00B70265" w:rsidP="00B70265">
            <w:pPr>
              <w:pStyle w:val="PargrafodaLista"/>
              <w:numPr>
                <w:ilvl w:val="0"/>
                <w:numId w:val="48"/>
              </w:numPr>
              <w:rPr>
                <w:rFonts w:ascii="Arial" w:hAnsi="Arial" w:cs="Arial"/>
              </w:rPr>
            </w:pPr>
            <w:r>
              <w:rPr>
                <w:rFonts w:ascii="Arial" w:hAnsi="Arial" w:cs="Arial"/>
              </w:rPr>
              <w:t>Eficiê</w:t>
            </w:r>
            <w:r w:rsidRPr="006403B9">
              <w:rPr>
                <w:rFonts w:ascii="Arial" w:hAnsi="Arial" w:cs="Arial"/>
              </w:rPr>
              <w:t>ncia luminosa</w:t>
            </w:r>
            <w:r>
              <w:rPr>
                <w:rFonts w:ascii="Arial" w:hAnsi="Arial" w:cs="Arial"/>
              </w:rPr>
              <w:t>;</w:t>
            </w:r>
          </w:p>
          <w:p w:rsidR="00B70265" w:rsidRDefault="00B70265" w:rsidP="00B70265">
            <w:pPr>
              <w:pStyle w:val="PargrafodaLista"/>
              <w:numPr>
                <w:ilvl w:val="0"/>
                <w:numId w:val="48"/>
              </w:numPr>
              <w:rPr>
                <w:rFonts w:ascii="Arial" w:hAnsi="Arial" w:cs="Arial"/>
              </w:rPr>
            </w:pPr>
            <w:r>
              <w:rPr>
                <w:rFonts w:ascii="Arial" w:hAnsi="Arial" w:cs="Arial"/>
              </w:rPr>
              <w:t xml:space="preserve">IRC: </w:t>
            </w:r>
            <w:proofErr w:type="spellStart"/>
            <w:r>
              <w:rPr>
                <w:rFonts w:ascii="Arial" w:hAnsi="Arial" w:cs="Arial"/>
              </w:rPr>
              <w:t>Indice</w:t>
            </w:r>
            <w:proofErr w:type="spellEnd"/>
            <w:r>
              <w:rPr>
                <w:rFonts w:ascii="Arial" w:hAnsi="Arial" w:cs="Arial"/>
              </w:rPr>
              <w:t xml:space="preserve"> de Reprodução de cor;</w:t>
            </w:r>
          </w:p>
          <w:p w:rsidR="00B70265" w:rsidRPr="0057678C" w:rsidRDefault="00B70265" w:rsidP="00B70265">
            <w:pPr>
              <w:pStyle w:val="PargrafodaLista"/>
              <w:numPr>
                <w:ilvl w:val="0"/>
                <w:numId w:val="48"/>
              </w:numPr>
              <w:rPr>
                <w:rFonts w:ascii="Arial" w:hAnsi="Arial" w:cs="Arial"/>
              </w:rPr>
            </w:pPr>
            <w:r>
              <w:rPr>
                <w:rFonts w:ascii="Arial" w:hAnsi="Arial" w:cs="Arial"/>
              </w:rPr>
              <w:t>Intensidade Luminosa com a fotometria (</w:t>
            </w:r>
            <w:proofErr w:type="spellStart"/>
            <w:r>
              <w:rPr>
                <w:rFonts w:ascii="Arial" w:hAnsi="Arial" w:cs="Arial"/>
              </w:rPr>
              <w:t>cd</w:t>
            </w:r>
            <w:proofErr w:type="spellEnd"/>
            <w:r>
              <w:rPr>
                <w:rFonts w:ascii="Arial" w:hAnsi="Arial" w:cs="Arial"/>
              </w:rPr>
              <w:t>);</w:t>
            </w:r>
          </w:p>
          <w:p w:rsidR="00B70265" w:rsidRPr="0057678C" w:rsidRDefault="00B70265" w:rsidP="00B70265">
            <w:pPr>
              <w:pStyle w:val="PargrafodaLista"/>
              <w:numPr>
                <w:ilvl w:val="0"/>
                <w:numId w:val="48"/>
              </w:numPr>
              <w:rPr>
                <w:rFonts w:ascii="Arial" w:hAnsi="Arial" w:cs="Arial"/>
              </w:rPr>
            </w:pPr>
            <w:r w:rsidRPr="0057678C">
              <w:rPr>
                <w:rFonts w:ascii="Arial" w:hAnsi="Arial" w:cs="Arial"/>
              </w:rPr>
              <w:t>Fator de Potência (FP);</w:t>
            </w:r>
          </w:p>
          <w:p w:rsidR="00B70265" w:rsidRPr="0057678C" w:rsidRDefault="00B70265" w:rsidP="00B70265">
            <w:pPr>
              <w:pStyle w:val="PargrafodaLista"/>
              <w:numPr>
                <w:ilvl w:val="0"/>
                <w:numId w:val="48"/>
              </w:numPr>
              <w:rPr>
                <w:rFonts w:ascii="Arial" w:hAnsi="Arial" w:cs="Arial"/>
              </w:rPr>
            </w:pPr>
            <w:r w:rsidRPr="0057678C">
              <w:rPr>
                <w:rFonts w:ascii="Arial" w:hAnsi="Arial" w:cs="Arial"/>
              </w:rPr>
              <w:t>Isolamento do driver: borracha siliconada ou plástico;</w:t>
            </w:r>
          </w:p>
          <w:p w:rsidR="00B70265" w:rsidRPr="0057678C" w:rsidRDefault="00B70265" w:rsidP="00B70265">
            <w:pPr>
              <w:pStyle w:val="PargrafodaLista"/>
              <w:numPr>
                <w:ilvl w:val="0"/>
                <w:numId w:val="48"/>
              </w:numPr>
              <w:rPr>
                <w:rFonts w:ascii="Arial" w:hAnsi="Arial" w:cs="Arial"/>
              </w:rPr>
            </w:pPr>
            <w:r w:rsidRPr="0057678C">
              <w:rPr>
                <w:rFonts w:ascii="Arial" w:hAnsi="Arial" w:cs="Arial"/>
              </w:rPr>
              <w:t>Tamanho: milímetros (MM);</w:t>
            </w:r>
          </w:p>
          <w:p w:rsidR="00B70265" w:rsidRPr="0057678C" w:rsidRDefault="00B70265" w:rsidP="00404F8D">
            <w:pPr>
              <w:pStyle w:val="PargrafodaLista"/>
              <w:ind w:left="2854"/>
              <w:jc w:val="both"/>
              <w:rPr>
                <w:rFonts w:ascii="Arial" w:hAnsi="Arial" w:cs="Arial"/>
              </w:rPr>
            </w:pPr>
          </w:p>
          <w:p w:rsidR="00B70265" w:rsidRPr="005A019E" w:rsidRDefault="00B70265" w:rsidP="00B70265">
            <w:pPr>
              <w:pStyle w:val="PargrafodaLista"/>
              <w:numPr>
                <w:ilvl w:val="1"/>
                <w:numId w:val="11"/>
              </w:numPr>
              <w:spacing w:after="120"/>
              <w:jc w:val="both"/>
              <w:rPr>
                <w:rFonts w:ascii="Arial" w:hAnsi="Arial" w:cs="Arial"/>
              </w:rPr>
            </w:pPr>
            <w:r w:rsidRPr="005A019E">
              <w:rPr>
                <w:rFonts w:ascii="Arial" w:hAnsi="Arial" w:cs="Arial"/>
              </w:rPr>
              <w:t xml:space="preserve">Caso uma das amostras entregues pelo licitante classificado em primeiro lugar seja avaliada como “não conforme” com especificações técnicas exigidas neste </w:t>
            </w:r>
            <w:r>
              <w:rPr>
                <w:rFonts w:ascii="Arial" w:hAnsi="Arial" w:cs="Arial"/>
              </w:rPr>
              <w:t>Termo de Referência</w:t>
            </w:r>
            <w:r w:rsidRPr="005A019E">
              <w:rPr>
                <w:rFonts w:ascii="Arial" w:hAnsi="Arial" w:cs="Arial"/>
              </w:rPr>
              <w:t xml:space="preserve">, a proposta será imediatamente desclassificada e em seguida, convocado o licitante melhor classificado na </w:t>
            </w:r>
            <w:proofErr w:type="spellStart"/>
            <w:r w:rsidRPr="005A019E">
              <w:rPr>
                <w:rFonts w:ascii="Arial" w:hAnsi="Arial" w:cs="Arial"/>
              </w:rPr>
              <w:t>seqüência</w:t>
            </w:r>
            <w:proofErr w:type="spellEnd"/>
            <w:r w:rsidRPr="005A019E">
              <w:rPr>
                <w:rFonts w:ascii="Arial" w:hAnsi="Arial" w:cs="Arial"/>
              </w:rPr>
              <w:t xml:space="preserve"> para, no prazo de 24</w:t>
            </w:r>
            <w:r>
              <w:rPr>
                <w:rFonts w:ascii="Arial" w:hAnsi="Arial" w:cs="Arial"/>
              </w:rPr>
              <w:t xml:space="preserve"> (vinte e quatro)</w:t>
            </w:r>
            <w:r w:rsidRPr="005A019E">
              <w:rPr>
                <w:rFonts w:ascii="Arial" w:hAnsi="Arial" w:cs="Arial"/>
              </w:rPr>
              <w:t xml:space="preserve"> horas, entregar as suas amostras, adotando-se o mesmo procedimento, sucessivamente, até a definição de uma proposta que atenda todas as condições </w:t>
            </w:r>
            <w:r>
              <w:rPr>
                <w:rFonts w:ascii="Arial" w:hAnsi="Arial" w:cs="Arial"/>
              </w:rPr>
              <w:t>do Termo de Referência e Edital</w:t>
            </w:r>
            <w:r w:rsidRPr="005A019E">
              <w:rPr>
                <w:rFonts w:ascii="Arial" w:hAnsi="Arial" w:cs="Arial"/>
              </w:rPr>
              <w:t>.</w:t>
            </w:r>
          </w:p>
          <w:p w:rsidR="00B70265" w:rsidRPr="0057678C" w:rsidRDefault="00B70265" w:rsidP="00404F8D">
            <w:pPr>
              <w:pStyle w:val="PargrafodaLista"/>
              <w:spacing w:after="120"/>
              <w:ind w:left="1134"/>
              <w:jc w:val="both"/>
              <w:rPr>
                <w:rFonts w:ascii="Arial" w:hAnsi="Arial" w:cs="Arial"/>
              </w:rPr>
            </w:pPr>
            <w:r w:rsidRPr="0057678C">
              <w:rPr>
                <w:rFonts w:ascii="Arial" w:hAnsi="Arial" w:cs="Arial"/>
              </w:rPr>
              <w:t xml:space="preserve"> </w:t>
            </w:r>
          </w:p>
          <w:p w:rsidR="00B70265" w:rsidRPr="001D303B" w:rsidRDefault="00B70265" w:rsidP="00B70265">
            <w:pPr>
              <w:pStyle w:val="PargrafodaLista"/>
              <w:numPr>
                <w:ilvl w:val="2"/>
                <w:numId w:val="11"/>
              </w:numPr>
              <w:spacing w:after="120"/>
              <w:jc w:val="both"/>
              <w:rPr>
                <w:rFonts w:ascii="Arial" w:hAnsi="Arial" w:cs="Arial"/>
              </w:rPr>
            </w:pPr>
            <w:r w:rsidRPr="001D303B">
              <w:rPr>
                <w:rFonts w:ascii="Arial" w:hAnsi="Arial" w:cs="Arial"/>
              </w:rPr>
              <w:t>Definida a proposta vencedora será então o objeto adjudicado ao licitante nessa condição.</w:t>
            </w:r>
          </w:p>
          <w:p w:rsidR="00B70265" w:rsidRPr="0057678C" w:rsidRDefault="00B70265" w:rsidP="00404F8D">
            <w:pPr>
              <w:pStyle w:val="PargrafodaLista"/>
              <w:ind w:left="1069"/>
              <w:jc w:val="both"/>
              <w:rPr>
                <w:rFonts w:ascii="Arial" w:hAnsi="Arial" w:cs="Arial"/>
                <w:b/>
              </w:rPr>
            </w:pPr>
          </w:p>
          <w:p w:rsidR="00B70265" w:rsidRPr="0057678C" w:rsidRDefault="00B70265" w:rsidP="00B70265">
            <w:pPr>
              <w:pStyle w:val="PargrafodaLista"/>
              <w:numPr>
                <w:ilvl w:val="2"/>
                <w:numId w:val="11"/>
              </w:numPr>
              <w:jc w:val="both"/>
              <w:rPr>
                <w:rFonts w:ascii="Arial" w:hAnsi="Arial" w:cs="Arial"/>
              </w:rPr>
            </w:pPr>
            <w:r w:rsidRPr="0057678C">
              <w:rPr>
                <w:rFonts w:ascii="Arial" w:hAnsi="Arial" w:cs="Arial"/>
              </w:rPr>
              <w:t>A</w:t>
            </w:r>
            <w:r>
              <w:rPr>
                <w:rFonts w:ascii="Arial" w:hAnsi="Arial" w:cs="Arial"/>
              </w:rPr>
              <w:t xml:space="preserve"> Assembleia Legislativa do Estado de Mato Grosso</w:t>
            </w:r>
            <w:r w:rsidRPr="0057678C">
              <w:rPr>
                <w:rFonts w:ascii="Arial" w:hAnsi="Arial" w:cs="Arial"/>
              </w:rPr>
              <w:t xml:space="preserve"> não se responsabiliza por eventuais danos causados às amostras durante os testes e/ou medições.</w:t>
            </w:r>
          </w:p>
          <w:p w:rsidR="00B70265" w:rsidRPr="0057678C" w:rsidRDefault="00B70265" w:rsidP="00404F8D">
            <w:pPr>
              <w:pStyle w:val="PargrafodaLista"/>
              <w:ind w:left="2134"/>
              <w:jc w:val="both"/>
              <w:rPr>
                <w:rFonts w:ascii="Arial" w:hAnsi="Arial" w:cs="Arial"/>
              </w:rPr>
            </w:pPr>
          </w:p>
          <w:p w:rsidR="00B70265" w:rsidRPr="0057678C" w:rsidRDefault="00B70265" w:rsidP="00B70265">
            <w:pPr>
              <w:pStyle w:val="PargrafodaLista"/>
              <w:numPr>
                <w:ilvl w:val="2"/>
                <w:numId w:val="11"/>
              </w:numPr>
              <w:jc w:val="both"/>
              <w:rPr>
                <w:rFonts w:ascii="Arial" w:hAnsi="Arial" w:cs="Arial"/>
              </w:rPr>
            </w:pPr>
            <w:r w:rsidRPr="0057678C">
              <w:rPr>
                <w:rFonts w:ascii="Arial" w:hAnsi="Arial" w:cs="Arial"/>
              </w:rPr>
              <w:t>As amostras do licitante que teve adjudicado o objeto dest</w:t>
            </w:r>
            <w:r>
              <w:rPr>
                <w:rFonts w:ascii="Arial" w:hAnsi="Arial" w:cs="Arial"/>
              </w:rPr>
              <w:t>e Termo de Referência</w:t>
            </w:r>
            <w:r w:rsidRPr="0057678C">
              <w:rPr>
                <w:rFonts w:ascii="Arial" w:hAnsi="Arial" w:cs="Arial"/>
              </w:rPr>
              <w:t xml:space="preserve"> ficarão em poder da</w:t>
            </w:r>
            <w:r>
              <w:rPr>
                <w:rFonts w:ascii="Arial" w:hAnsi="Arial" w:cs="Arial"/>
              </w:rPr>
              <w:t xml:space="preserve"> Assembleia Legislativa do Estado de Mato Grosso</w:t>
            </w:r>
            <w:r w:rsidRPr="0057678C">
              <w:rPr>
                <w:rFonts w:ascii="Arial" w:hAnsi="Arial" w:cs="Arial"/>
              </w:rPr>
              <w:t xml:space="preserve"> para comparação com os produtos posteriormente entregues no primeiro pedido de produtos similares, sob pena de rescisão do contrato em caso de entrega em desconformidade além da aplicação de outras penalidades previstas em Lei.</w:t>
            </w:r>
          </w:p>
          <w:p w:rsidR="00B70265" w:rsidRPr="0057678C" w:rsidRDefault="00B70265" w:rsidP="00404F8D">
            <w:pPr>
              <w:pStyle w:val="PargrafodaLista"/>
              <w:rPr>
                <w:rFonts w:ascii="Arial" w:hAnsi="Arial" w:cs="Arial"/>
              </w:rPr>
            </w:pPr>
          </w:p>
          <w:p w:rsidR="00B70265" w:rsidRPr="001D303B" w:rsidRDefault="00B70265" w:rsidP="00B70265">
            <w:pPr>
              <w:pStyle w:val="PargrafodaLista"/>
              <w:numPr>
                <w:ilvl w:val="0"/>
                <w:numId w:val="11"/>
              </w:numPr>
              <w:jc w:val="both"/>
              <w:rPr>
                <w:rFonts w:ascii="Arial" w:hAnsi="Arial" w:cs="Arial"/>
                <w:color w:val="0033CC"/>
              </w:rPr>
            </w:pPr>
            <w:r w:rsidRPr="001D303B">
              <w:rPr>
                <w:rFonts w:ascii="Arial" w:hAnsi="Arial" w:cs="Arial"/>
                <w:b/>
                <w:color w:val="0033CC"/>
              </w:rPr>
              <w:t>SEGURANÇA E QUALIDADE</w:t>
            </w:r>
          </w:p>
          <w:p w:rsidR="00B70265" w:rsidRPr="00AB6FC7" w:rsidRDefault="00B70265" w:rsidP="00404F8D">
            <w:pPr>
              <w:pStyle w:val="PargrafodaLista"/>
              <w:autoSpaceDE w:val="0"/>
              <w:autoSpaceDN w:val="0"/>
              <w:adjustRightInd w:val="0"/>
              <w:jc w:val="both"/>
              <w:rPr>
                <w:rFonts w:ascii="Arial" w:hAnsi="Arial" w:cs="Arial"/>
                <w:color w:val="000000"/>
              </w:rPr>
            </w:pPr>
          </w:p>
          <w:p w:rsidR="00B70265" w:rsidRDefault="00B70265" w:rsidP="00B70265">
            <w:pPr>
              <w:pStyle w:val="PargrafodaLista"/>
              <w:numPr>
                <w:ilvl w:val="1"/>
                <w:numId w:val="11"/>
              </w:numPr>
              <w:autoSpaceDE w:val="0"/>
              <w:autoSpaceDN w:val="0"/>
              <w:adjustRightInd w:val="0"/>
              <w:jc w:val="both"/>
              <w:rPr>
                <w:rFonts w:ascii="Arial" w:hAnsi="Arial" w:cs="Arial"/>
                <w:color w:val="000000"/>
              </w:rPr>
            </w:pPr>
            <w:r w:rsidRPr="00207560">
              <w:rPr>
                <w:rFonts w:ascii="Arial" w:hAnsi="Arial" w:cs="Arial"/>
              </w:rPr>
              <w:t>O</w:t>
            </w:r>
            <w:r>
              <w:rPr>
                <w:rFonts w:ascii="Arial" w:hAnsi="Arial" w:cs="Arial"/>
              </w:rPr>
              <w:t>s</w:t>
            </w:r>
            <w:r w:rsidRPr="00207560">
              <w:rPr>
                <w:rFonts w:ascii="Arial" w:hAnsi="Arial" w:cs="Arial"/>
              </w:rPr>
              <w:t xml:space="preserve"> modelo</w:t>
            </w:r>
            <w:r>
              <w:rPr>
                <w:rFonts w:ascii="Arial" w:hAnsi="Arial" w:cs="Arial"/>
              </w:rPr>
              <w:t>s</w:t>
            </w:r>
            <w:r w:rsidRPr="00207560">
              <w:rPr>
                <w:rFonts w:ascii="Arial" w:hAnsi="Arial" w:cs="Arial"/>
              </w:rPr>
              <w:t xml:space="preserve"> </w:t>
            </w:r>
            <w:r>
              <w:rPr>
                <w:rFonts w:ascii="Arial" w:hAnsi="Arial" w:cs="Arial"/>
              </w:rPr>
              <w:t xml:space="preserve">das lâmpadas dos Itens 2, 4, 5, 7 a 17 do Lote 01 </w:t>
            </w:r>
            <w:r w:rsidRPr="00207560">
              <w:rPr>
                <w:rFonts w:ascii="Arial" w:hAnsi="Arial" w:cs="Arial"/>
              </w:rPr>
              <w:t>d</w:t>
            </w:r>
            <w:r w:rsidRPr="00207560">
              <w:rPr>
                <w:rFonts w:ascii="Arial" w:hAnsi="Arial" w:cs="Arial"/>
                <w:color w:val="000000"/>
              </w:rPr>
              <w:t>ever</w:t>
            </w:r>
            <w:r>
              <w:rPr>
                <w:rFonts w:ascii="Arial" w:hAnsi="Arial" w:cs="Arial"/>
                <w:color w:val="000000"/>
              </w:rPr>
              <w:t>ão</w:t>
            </w:r>
            <w:r w:rsidRPr="00207560">
              <w:rPr>
                <w:rFonts w:ascii="Arial" w:hAnsi="Arial" w:cs="Arial"/>
                <w:color w:val="000000"/>
              </w:rPr>
              <w:t xml:space="preserve"> obrigatoriamente </w:t>
            </w:r>
            <w:r>
              <w:rPr>
                <w:rFonts w:ascii="Arial" w:hAnsi="Arial" w:cs="Arial"/>
                <w:color w:val="000000"/>
              </w:rPr>
              <w:t xml:space="preserve">possuir o </w:t>
            </w:r>
            <w:r w:rsidRPr="00210D37">
              <w:rPr>
                <w:rFonts w:ascii="Arial" w:hAnsi="Arial" w:cs="Arial"/>
                <w:b/>
                <w:color w:val="000000"/>
              </w:rPr>
              <w:t>CERTIFICADO DO INMETRO</w:t>
            </w:r>
            <w:r w:rsidRPr="00207560">
              <w:rPr>
                <w:rFonts w:ascii="Arial" w:hAnsi="Arial" w:cs="Arial"/>
                <w:color w:val="000000"/>
              </w:rPr>
              <w:t xml:space="preserve">, comprovável através de acesso ao sitio eletrônico </w:t>
            </w:r>
            <w:hyperlink r:id="rId29" w:history="1">
              <w:r w:rsidRPr="00037874">
                <w:rPr>
                  <w:rStyle w:val="Hyperlink"/>
                </w:rPr>
                <w:t>www.inmetro.gov.br</w:t>
              </w:r>
            </w:hyperlink>
            <w:r w:rsidRPr="00037874">
              <w:rPr>
                <w:rStyle w:val="Hyperlink"/>
              </w:rPr>
              <w:t>.</w:t>
            </w:r>
            <w:r w:rsidRPr="00207560">
              <w:rPr>
                <w:rFonts w:ascii="Arial" w:hAnsi="Arial" w:cs="Arial"/>
                <w:b/>
                <w:color w:val="000000"/>
              </w:rPr>
              <w:t xml:space="preserve"> </w:t>
            </w:r>
          </w:p>
          <w:p w:rsidR="00B70265" w:rsidRPr="00F870DA" w:rsidRDefault="00B70265" w:rsidP="00404F8D">
            <w:pPr>
              <w:pStyle w:val="PargrafodaLista"/>
              <w:rPr>
                <w:rFonts w:ascii="Arial" w:hAnsi="Arial" w:cs="Arial"/>
                <w:color w:val="000000"/>
              </w:rPr>
            </w:pPr>
          </w:p>
          <w:p w:rsidR="00B70265" w:rsidRDefault="00B70265" w:rsidP="00B70265">
            <w:pPr>
              <w:pStyle w:val="PargrafodaLista"/>
              <w:numPr>
                <w:ilvl w:val="1"/>
                <w:numId w:val="11"/>
              </w:numPr>
              <w:autoSpaceDE w:val="0"/>
              <w:autoSpaceDN w:val="0"/>
              <w:adjustRightInd w:val="0"/>
              <w:jc w:val="both"/>
              <w:rPr>
                <w:rFonts w:ascii="Arial" w:hAnsi="Arial" w:cs="Arial"/>
                <w:color w:val="000000"/>
              </w:rPr>
            </w:pPr>
            <w:r w:rsidRPr="00207560">
              <w:rPr>
                <w:rFonts w:ascii="Arial" w:hAnsi="Arial" w:cs="Arial"/>
              </w:rPr>
              <w:t>O</w:t>
            </w:r>
            <w:r>
              <w:rPr>
                <w:rFonts w:ascii="Arial" w:hAnsi="Arial" w:cs="Arial"/>
              </w:rPr>
              <w:t>s</w:t>
            </w:r>
            <w:r w:rsidRPr="00207560">
              <w:rPr>
                <w:rFonts w:ascii="Arial" w:hAnsi="Arial" w:cs="Arial"/>
              </w:rPr>
              <w:t xml:space="preserve"> modelo</w:t>
            </w:r>
            <w:r>
              <w:rPr>
                <w:rFonts w:ascii="Arial" w:hAnsi="Arial" w:cs="Arial"/>
              </w:rPr>
              <w:t>s</w:t>
            </w:r>
            <w:r w:rsidRPr="00207560">
              <w:rPr>
                <w:rFonts w:ascii="Arial" w:hAnsi="Arial" w:cs="Arial"/>
              </w:rPr>
              <w:t xml:space="preserve"> </w:t>
            </w:r>
            <w:r>
              <w:rPr>
                <w:rFonts w:ascii="Arial" w:hAnsi="Arial" w:cs="Arial"/>
              </w:rPr>
              <w:t xml:space="preserve">das lâmpadas dos Itens 2, 4, 5, 7, 8 e 9 do Lote 01 </w:t>
            </w:r>
            <w:r w:rsidRPr="00207560">
              <w:rPr>
                <w:rFonts w:ascii="Arial" w:hAnsi="Arial" w:cs="Arial"/>
              </w:rPr>
              <w:t>d</w:t>
            </w:r>
            <w:r w:rsidRPr="00207560">
              <w:rPr>
                <w:rFonts w:ascii="Arial" w:hAnsi="Arial" w:cs="Arial"/>
                <w:color w:val="000000"/>
              </w:rPr>
              <w:t>ever</w:t>
            </w:r>
            <w:r>
              <w:rPr>
                <w:rFonts w:ascii="Arial" w:hAnsi="Arial" w:cs="Arial"/>
                <w:color w:val="000000"/>
              </w:rPr>
              <w:t>ão</w:t>
            </w:r>
            <w:r w:rsidRPr="00207560">
              <w:rPr>
                <w:rFonts w:ascii="Arial" w:hAnsi="Arial" w:cs="Arial"/>
                <w:color w:val="000000"/>
              </w:rPr>
              <w:t xml:space="preserve"> obrigatoriamente ser detentor do </w:t>
            </w:r>
            <w:r w:rsidRPr="00207560">
              <w:rPr>
                <w:rFonts w:ascii="Arial" w:hAnsi="Arial" w:cs="Arial"/>
                <w:b/>
                <w:color w:val="000000"/>
              </w:rPr>
              <w:t>SELO PROCEL DE ECONOMIA DE ENERGIA</w:t>
            </w:r>
            <w:r w:rsidRPr="00207560">
              <w:rPr>
                <w:rFonts w:ascii="Arial" w:hAnsi="Arial" w:cs="Arial"/>
                <w:color w:val="000000"/>
              </w:rPr>
              <w:t xml:space="preserve">, instituído pelo </w:t>
            </w:r>
            <w:r w:rsidRPr="00207560">
              <w:rPr>
                <w:rFonts w:ascii="Arial" w:hAnsi="Arial" w:cs="Arial"/>
                <w:b/>
                <w:color w:val="000000"/>
              </w:rPr>
              <w:t>PNCEE</w:t>
            </w:r>
            <w:r w:rsidRPr="00207560">
              <w:rPr>
                <w:rFonts w:ascii="Arial" w:hAnsi="Arial" w:cs="Arial"/>
                <w:color w:val="000000"/>
              </w:rPr>
              <w:t xml:space="preserve">, comprovável através de acesso ao sitio eletrônico </w:t>
            </w:r>
            <w:hyperlink r:id="rId30" w:history="1">
              <w:r w:rsidRPr="00207560">
                <w:rPr>
                  <w:rStyle w:val="Hyperlink"/>
                </w:rPr>
                <w:t>www.procelinfo.com.br</w:t>
              </w:r>
            </w:hyperlink>
            <w:r w:rsidRPr="00207560">
              <w:rPr>
                <w:rFonts w:ascii="Arial" w:hAnsi="Arial" w:cs="Arial"/>
                <w:b/>
                <w:color w:val="000000"/>
              </w:rPr>
              <w:t xml:space="preserve"> </w:t>
            </w:r>
            <w:r w:rsidRPr="00207560">
              <w:rPr>
                <w:rFonts w:ascii="Arial" w:hAnsi="Arial" w:cs="Arial"/>
                <w:color w:val="000000"/>
              </w:rPr>
              <w:t xml:space="preserve">(Equipamentos com selo </w:t>
            </w:r>
            <w:proofErr w:type="spellStart"/>
            <w:r w:rsidRPr="00207560">
              <w:rPr>
                <w:rFonts w:ascii="Arial" w:hAnsi="Arial" w:cs="Arial"/>
                <w:color w:val="000000"/>
              </w:rPr>
              <w:t>Procel</w:t>
            </w:r>
            <w:proofErr w:type="spellEnd"/>
            <w:r w:rsidRPr="00207560">
              <w:rPr>
                <w:rFonts w:ascii="Arial" w:hAnsi="Arial" w:cs="Arial"/>
                <w:color w:val="000000"/>
              </w:rPr>
              <w:t>-Lâmpadas LED</w:t>
            </w:r>
            <w:r>
              <w:rPr>
                <w:rFonts w:ascii="Arial" w:hAnsi="Arial" w:cs="Arial"/>
                <w:color w:val="000000"/>
              </w:rPr>
              <w:t>).</w:t>
            </w:r>
          </w:p>
          <w:p w:rsidR="00B70265" w:rsidRPr="00207560" w:rsidRDefault="00B70265" w:rsidP="00404F8D">
            <w:pPr>
              <w:pStyle w:val="PargrafodaLista"/>
              <w:rPr>
                <w:rFonts w:ascii="Arial" w:hAnsi="Arial" w:cs="Arial"/>
              </w:rPr>
            </w:pPr>
          </w:p>
          <w:p w:rsidR="00B70265" w:rsidRPr="00207560" w:rsidRDefault="00B70265" w:rsidP="00B70265">
            <w:pPr>
              <w:pStyle w:val="PargrafodaLista"/>
              <w:numPr>
                <w:ilvl w:val="1"/>
                <w:numId w:val="11"/>
              </w:numPr>
              <w:autoSpaceDE w:val="0"/>
              <w:autoSpaceDN w:val="0"/>
              <w:adjustRightInd w:val="0"/>
              <w:jc w:val="both"/>
              <w:rPr>
                <w:rFonts w:ascii="Arial" w:hAnsi="Arial" w:cs="Arial"/>
                <w:color w:val="000000"/>
              </w:rPr>
            </w:pPr>
            <w:r w:rsidRPr="00207560">
              <w:rPr>
                <w:rFonts w:ascii="Arial" w:hAnsi="Arial" w:cs="Arial"/>
              </w:rPr>
              <w:t>Visando dar celeridade e eficiência ao pr</w:t>
            </w:r>
            <w:r>
              <w:rPr>
                <w:rFonts w:ascii="Arial" w:hAnsi="Arial" w:cs="Arial"/>
              </w:rPr>
              <w:t xml:space="preserve">ocesso, a documentação técnica </w:t>
            </w:r>
            <w:r w:rsidRPr="00207560">
              <w:rPr>
                <w:rFonts w:ascii="Arial" w:hAnsi="Arial" w:cs="Arial"/>
              </w:rPr>
              <w:t>e os certificados relacionados</w:t>
            </w:r>
            <w:r>
              <w:rPr>
                <w:rFonts w:ascii="Arial" w:hAnsi="Arial" w:cs="Arial"/>
              </w:rPr>
              <w:t xml:space="preserve"> no subitem 8.1 e 8.2</w:t>
            </w:r>
            <w:r w:rsidRPr="00207560">
              <w:rPr>
                <w:rFonts w:ascii="Arial" w:hAnsi="Arial" w:cs="Arial"/>
              </w:rPr>
              <w:t xml:space="preserve"> </w:t>
            </w:r>
            <w:r>
              <w:rPr>
                <w:rFonts w:ascii="Arial" w:hAnsi="Arial" w:cs="Arial"/>
              </w:rPr>
              <w:t>d</w:t>
            </w:r>
            <w:r w:rsidRPr="00207560">
              <w:rPr>
                <w:rFonts w:ascii="Arial" w:hAnsi="Arial" w:cs="Arial"/>
              </w:rPr>
              <w:t xml:space="preserve">este Termo de Referência deverão obrigatoriamente ser entregues juntamente com </w:t>
            </w:r>
            <w:r>
              <w:rPr>
                <w:rFonts w:ascii="Arial" w:hAnsi="Arial" w:cs="Arial"/>
              </w:rPr>
              <w:t xml:space="preserve">a </w:t>
            </w:r>
            <w:r w:rsidRPr="00207560">
              <w:rPr>
                <w:rFonts w:ascii="Arial" w:hAnsi="Arial" w:cs="Arial"/>
              </w:rPr>
              <w:t>proposta de preço.</w:t>
            </w:r>
          </w:p>
          <w:p w:rsidR="00B70265" w:rsidRPr="00207560" w:rsidRDefault="00B70265" w:rsidP="00404F8D">
            <w:pPr>
              <w:pStyle w:val="PargrafodaLista"/>
              <w:rPr>
                <w:rFonts w:ascii="Arial" w:hAnsi="Arial" w:cs="Arial"/>
              </w:rPr>
            </w:pPr>
          </w:p>
          <w:p w:rsidR="00B70265" w:rsidRPr="00207560" w:rsidRDefault="00B70265" w:rsidP="00B70265">
            <w:pPr>
              <w:pStyle w:val="PargrafodaLista"/>
              <w:numPr>
                <w:ilvl w:val="1"/>
                <w:numId w:val="11"/>
              </w:numPr>
              <w:autoSpaceDE w:val="0"/>
              <w:autoSpaceDN w:val="0"/>
              <w:adjustRightInd w:val="0"/>
              <w:jc w:val="both"/>
              <w:rPr>
                <w:rFonts w:ascii="Arial" w:hAnsi="Arial" w:cs="Arial"/>
                <w:color w:val="000000"/>
              </w:rPr>
            </w:pPr>
            <w:r w:rsidRPr="00207560">
              <w:rPr>
                <w:rFonts w:ascii="Arial" w:hAnsi="Arial" w:cs="Arial"/>
              </w:rPr>
              <w:t>O fornecedor deverá assegurar o perfeito funcionamento dos materiais contra defeitos originais do mesmo, por um período mínim</w:t>
            </w:r>
            <w:r>
              <w:rPr>
                <w:rFonts w:ascii="Arial" w:hAnsi="Arial" w:cs="Arial"/>
              </w:rPr>
              <w:t>o de garantia conforme especificado em cada objeto na ordem de 1 a 24 do subitem 5.1</w:t>
            </w:r>
            <w:r w:rsidRPr="00207560">
              <w:rPr>
                <w:rFonts w:ascii="Arial" w:hAnsi="Arial" w:cs="Arial"/>
              </w:rPr>
              <w:t xml:space="preserve">, contados a partir da data de </w:t>
            </w:r>
            <w:r>
              <w:rPr>
                <w:rFonts w:ascii="Arial" w:hAnsi="Arial" w:cs="Arial"/>
              </w:rPr>
              <w:t>emissão da nota fiscal.</w:t>
            </w:r>
          </w:p>
          <w:p w:rsidR="00B70265" w:rsidRPr="0057678C" w:rsidRDefault="00B70265" w:rsidP="00404F8D">
            <w:pPr>
              <w:pStyle w:val="PargrafodaLista"/>
              <w:tabs>
                <w:tab w:val="left" w:pos="1710"/>
              </w:tabs>
              <w:ind w:left="709"/>
              <w:jc w:val="both"/>
              <w:rPr>
                <w:rFonts w:ascii="Arial" w:hAnsi="Arial" w:cs="Arial"/>
              </w:rPr>
            </w:pPr>
            <w:r w:rsidRPr="0057678C">
              <w:rPr>
                <w:rFonts w:ascii="Arial" w:hAnsi="Arial" w:cs="Arial"/>
              </w:rPr>
              <w:tab/>
            </w:r>
          </w:p>
          <w:p w:rsidR="00B70265" w:rsidRPr="00EC6BBC" w:rsidRDefault="00B70265" w:rsidP="00B70265">
            <w:pPr>
              <w:pStyle w:val="PargrafodaLista"/>
              <w:numPr>
                <w:ilvl w:val="0"/>
                <w:numId w:val="11"/>
              </w:numPr>
              <w:jc w:val="both"/>
              <w:rPr>
                <w:rFonts w:ascii="Arial" w:hAnsi="Arial" w:cs="Arial"/>
                <w:b/>
                <w:color w:val="0033CC"/>
              </w:rPr>
            </w:pPr>
            <w:r w:rsidRPr="00EC6BBC">
              <w:rPr>
                <w:rFonts w:ascii="Arial" w:hAnsi="Arial" w:cs="Arial"/>
                <w:b/>
                <w:color w:val="0033CC"/>
              </w:rPr>
              <w:t>PRAZO DE ENTREGA</w:t>
            </w:r>
          </w:p>
          <w:p w:rsidR="00B70265" w:rsidRPr="0057678C" w:rsidRDefault="00B70265" w:rsidP="00404F8D">
            <w:pPr>
              <w:pStyle w:val="PargrafodaLista"/>
              <w:ind w:left="1080"/>
              <w:jc w:val="both"/>
              <w:rPr>
                <w:rFonts w:ascii="Arial" w:hAnsi="Arial" w:cs="Arial"/>
              </w:rPr>
            </w:pPr>
          </w:p>
          <w:p w:rsidR="00B70265" w:rsidRDefault="00B70265" w:rsidP="00B70265">
            <w:pPr>
              <w:pStyle w:val="PargrafodaLista"/>
              <w:numPr>
                <w:ilvl w:val="1"/>
                <w:numId w:val="11"/>
              </w:numPr>
              <w:ind w:right="-1"/>
              <w:jc w:val="both"/>
              <w:rPr>
                <w:rFonts w:ascii="Arial" w:hAnsi="Arial" w:cs="Arial"/>
              </w:rPr>
            </w:pPr>
            <w:r>
              <w:rPr>
                <w:rFonts w:ascii="Arial" w:hAnsi="Arial" w:cs="Arial"/>
              </w:rPr>
              <w:t>Lote 01</w:t>
            </w:r>
          </w:p>
          <w:p w:rsidR="00B70265" w:rsidRDefault="00B70265" w:rsidP="00B70265">
            <w:pPr>
              <w:pStyle w:val="PargrafodaLista"/>
              <w:numPr>
                <w:ilvl w:val="2"/>
                <w:numId w:val="11"/>
              </w:numPr>
              <w:ind w:right="-1"/>
              <w:jc w:val="both"/>
              <w:rPr>
                <w:rFonts w:ascii="Arial" w:hAnsi="Arial" w:cs="Arial"/>
              </w:rPr>
            </w:pPr>
            <w:r w:rsidRPr="00731BF8">
              <w:rPr>
                <w:rFonts w:ascii="Arial" w:hAnsi="Arial" w:cs="Arial"/>
              </w:rPr>
              <w:t xml:space="preserve">A empresa vencedora do </w:t>
            </w:r>
            <w:r>
              <w:rPr>
                <w:rFonts w:ascii="Arial" w:hAnsi="Arial" w:cs="Arial"/>
                <w:b/>
              </w:rPr>
              <w:t>Certame</w:t>
            </w:r>
            <w:r w:rsidRPr="00731BF8">
              <w:rPr>
                <w:rFonts w:ascii="Arial" w:hAnsi="Arial" w:cs="Arial"/>
              </w:rPr>
              <w:t xml:space="preserve"> entregará os produtos, mediante </w:t>
            </w:r>
            <w:r>
              <w:rPr>
                <w:rFonts w:ascii="Arial" w:hAnsi="Arial" w:cs="Arial"/>
              </w:rPr>
              <w:t>Ordem</w:t>
            </w:r>
            <w:r w:rsidRPr="00731BF8">
              <w:rPr>
                <w:rFonts w:ascii="Arial" w:hAnsi="Arial" w:cs="Arial"/>
              </w:rPr>
              <w:t xml:space="preserve"> de </w:t>
            </w:r>
            <w:r>
              <w:rPr>
                <w:rFonts w:ascii="Arial" w:hAnsi="Arial" w:cs="Arial"/>
              </w:rPr>
              <w:t>fornecimento</w:t>
            </w:r>
            <w:r w:rsidRPr="00731BF8">
              <w:rPr>
                <w:rFonts w:ascii="Arial" w:hAnsi="Arial" w:cs="Arial"/>
              </w:rPr>
              <w:t>/requisição</w:t>
            </w:r>
            <w:r>
              <w:rPr>
                <w:rFonts w:ascii="Arial" w:hAnsi="Arial" w:cs="Arial"/>
              </w:rPr>
              <w:t xml:space="preserve"> em </w:t>
            </w:r>
            <w:r w:rsidRPr="00977251">
              <w:rPr>
                <w:rFonts w:ascii="Arial" w:hAnsi="Arial" w:cs="Arial"/>
                <w:b/>
              </w:rPr>
              <w:t>até 1</w:t>
            </w:r>
            <w:r>
              <w:rPr>
                <w:rFonts w:ascii="Arial" w:hAnsi="Arial" w:cs="Arial"/>
                <w:b/>
              </w:rPr>
              <w:t>5</w:t>
            </w:r>
            <w:r w:rsidRPr="00977251">
              <w:rPr>
                <w:rFonts w:ascii="Arial" w:hAnsi="Arial" w:cs="Arial"/>
                <w:b/>
              </w:rPr>
              <w:t xml:space="preserve"> dias </w:t>
            </w:r>
            <w:r>
              <w:rPr>
                <w:rFonts w:ascii="Arial" w:hAnsi="Arial" w:cs="Arial"/>
                <w:b/>
              </w:rPr>
              <w:t xml:space="preserve">corridos </w:t>
            </w:r>
            <w:r>
              <w:rPr>
                <w:rFonts w:ascii="Arial" w:hAnsi="Arial" w:cs="Arial"/>
              </w:rPr>
              <w:t>contados a partir da data de Emissão da requisição.</w:t>
            </w:r>
          </w:p>
          <w:p w:rsidR="00B70265" w:rsidRDefault="00B70265" w:rsidP="00404F8D">
            <w:pPr>
              <w:pStyle w:val="PargrafodaLista"/>
              <w:ind w:right="-1"/>
              <w:jc w:val="both"/>
              <w:rPr>
                <w:rFonts w:ascii="Arial" w:hAnsi="Arial" w:cs="Arial"/>
              </w:rPr>
            </w:pPr>
          </w:p>
          <w:p w:rsidR="00B70265" w:rsidRDefault="00B70265" w:rsidP="00B70265">
            <w:pPr>
              <w:pStyle w:val="PargrafodaLista"/>
              <w:numPr>
                <w:ilvl w:val="1"/>
                <w:numId w:val="11"/>
              </w:numPr>
              <w:ind w:right="-1"/>
              <w:jc w:val="both"/>
              <w:rPr>
                <w:rFonts w:ascii="Arial" w:hAnsi="Arial" w:cs="Arial"/>
              </w:rPr>
            </w:pPr>
            <w:r>
              <w:rPr>
                <w:rFonts w:ascii="Arial" w:hAnsi="Arial" w:cs="Arial"/>
              </w:rPr>
              <w:t>Lote 02</w:t>
            </w:r>
          </w:p>
          <w:p w:rsidR="00B70265" w:rsidRDefault="00B70265" w:rsidP="00B70265">
            <w:pPr>
              <w:pStyle w:val="PargrafodaLista"/>
              <w:numPr>
                <w:ilvl w:val="2"/>
                <w:numId w:val="11"/>
              </w:numPr>
              <w:ind w:right="-1"/>
              <w:jc w:val="both"/>
              <w:rPr>
                <w:rFonts w:ascii="Arial" w:hAnsi="Arial" w:cs="Arial"/>
              </w:rPr>
            </w:pPr>
            <w:r w:rsidRPr="00731BF8">
              <w:rPr>
                <w:rFonts w:ascii="Arial" w:hAnsi="Arial" w:cs="Arial"/>
              </w:rPr>
              <w:t xml:space="preserve">A empresa vencedora do </w:t>
            </w:r>
            <w:r>
              <w:rPr>
                <w:rFonts w:ascii="Arial" w:hAnsi="Arial" w:cs="Arial"/>
                <w:b/>
              </w:rPr>
              <w:t>Certame</w:t>
            </w:r>
            <w:r w:rsidRPr="00731BF8">
              <w:rPr>
                <w:rFonts w:ascii="Arial" w:hAnsi="Arial" w:cs="Arial"/>
              </w:rPr>
              <w:t xml:space="preserve"> executará a instalação </w:t>
            </w:r>
            <w:r>
              <w:rPr>
                <w:rFonts w:ascii="Arial" w:hAnsi="Arial" w:cs="Arial"/>
              </w:rPr>
              <w:t>da iluminação a LED</w:t>
            </w:r>
            <w:r w:rsidRPr="00731BF8">
              <w:rPr>
                <w:rFonts w:ascii="Arial" w:hAnsi="Arial" w:cs="Arial"/>
              </w:rPr>
              <w:t xml:space="preserve"> em </w:t>
            </w:r>
            <w:r w:rsidRPr="004623D1">
              <w:rPr>
                <w:rFonts w:ascii="Arial" w:hAnsi="Arial" w:cs="Arial"/>
                <w:b/>
              </w:rPr>
              <w:t>até 90 (noventa) dias corridos</w:t>
            </w:r>
            <w:r>
              <w:rPr>
                <w:rFonts w:ascii="Arial" w:hAnsi="Arial" w:cs="Arial"/>
              </w:rPr>
              <w:t xml:space="preserve"> contados a partir da data de assinatura do Contrato.</w:t>
            </w:r>
            <w:r w:rsidRPr="00731BF8">
              <w:rPr>
                <w:rFonts w:ascii="Arial" w:hAnsi="Arial" w:cs="Arial"/>
              </w:rPr>
              <w:t xml:space="preserve"> A instalação deverá ser executada normalmente no período noturno, feriados e nos finais de semana, entre a tarde de sexta-feira </w:t>
            </w:r>
            <w:r>
              <w:rPr>
                <w:rFonts w:ascii="Arial" w:hAnsi="Arial" w:cs="Arial"/>
              </w:rPr>
              <w:t>a</w:t>
            </w:r>
            <w:r w:rsidRPr="00731BF8">
              <w:rPr>
                <w:rFonts w:ascii="Arial" w:hAnsi="Arial" w:cs="Arial"/>
              </w:rPr>
              <w:t xml:space="preserve"> domingo, de forma a não interferir nas atividades normais dos ambientes onde serão instalados os equipamentos.  Poderá haver instalações em ambientes externos nos demais dias, bem como em ambientes internos quando se tratar de operações simplificadas e que não provoquem ruído elevado.</w:t>
            </w:r>
          </w:p>
          <w:p w:rsidR="00B70265" w:rsidRDefault="00B70265" w:rsidP="00404F8D">
            <w:pPr>
              <w:pStyle w:val="PargrafodaLista"/>
              <w:ind w:right="-1"/>
              <w:jc w:val="both"/>
              <w:rPr>
                <w:rFonts w:ascii="Arial" w:hAnsi="Arial" w:cs="Arial"/>
              </w:rPr>
            </w:pPr>
          </w:p>
          <w:p w:rsidR="00B70265" w:rsidRPr="000424BE" w:rsidRDefault="00B70265" w:rsidP="00B70265">
            <w:pPr>
              <w:pStyle w:val="PargrafodaLista"/>
              <w:numPr>
                <w:ilvl w:val="0"/>
                <w:numId w:val="11"/>
              </w:numPr>
              <w:shd w:val="clear" w:color="auto" w:fill="FFFFFF" w:themeFill="background1"/>
              <w:tabs>
                <w:tab w:val="left" w:pos="142"/>
              </w:tabs>
              <w:spacing w:after="0"/>
              <w:jc w:val="both"/>
              <w:rPr>
                <w:rFonts w:ascii="Arial" w:hAnsi="Arial" w:cs="Arial"/>
                <w:b/>
                <w:color w:val="0033CC"/>
              </w:rPr>
            </w:pPr>
            <w:r>
              <w:rPr>
                <w:rFonts w:ascii="Arial" w:hAnsi="Arial" w:cs="Arial"/>
                <w:b/>
                <w:color w:val="0033CC"/>
              </w:rPr>
              <w:t>METAS, VANTAGENS E CONVENIÊ</w:t>
            </w:r>
            <w:r w:rsidRPr="000424BE">
              <w:rPr>
                <w:rFonts w:ascii="Arial" w:hAnsi="Arial" w:cs="Arial"/>
                <w:b/>
                <w:color w:val="0033CC"/>
              </w:rPr>
              <w:t>NCIAS PARA A ADMINIST</w:t>
            </w:r>
            <w:r>
              <w:rPr>
                <w:rFonts w:ascii="Arial" w:hAnsi="Arial" w:cs="Arial"/>
                <w:b/>
                <w:color w:val="0033CC"/>
              </w:rPr>
              <w:t>R</w:t>
            </w:r>
            <w:r w:rsidRPr="000424BE">
              <w:rPr>
                <w:rFonts w:ascii="Arial" w:hAnsi="Arial" w:cs="Arial"/>
                <w:b/>
                <w:color w:val="0033CC"/>
              </w:rPr>
              <w:t>AÇ</w:t>
            </w:r>
            <w:r>
              <w:rPr>
                <w:rFonts w:ascii="Arial" w:hAnsi="Arial" w:cs="Arial"/>
                <w:b/>
                <w:color w:val="0033CC"/>
              </w:rPr>
              <w:t>Ã</w:t>
            </w:r>
            <w:r w:rsidRPr="000424BE">
              <w:rPr>
                <w:rFonts w:ascii="Arial" w:hAnsi="Arial" w:cs="Arial"/>
                <w:b/>
                <w:color w:val="0033CC"/>
              </w:rPr>
              <w:t xml:space="preserve">O   </w:t>
            </w:r>
          </w:p>
          <w:p w:rsidR="00B70265" w:rsidRPr="0057678C" w:rsidRDefault="00B70265" w:rsidP="00404F8D">
            <w:pPr>
              <w:pStyle w:val="PargrafodaLista"/>
              <w:shd w:val="clear" w:color="auto" w:fill="FFFFFF" w:themeFill="background1"/>
              <w:tabs>
                <w:tab w:val="left" w:pos="142"/>
              </w:tabs>
              <w:spacing w:after="0"/>
              <w:ind w:left="142"/>
              <w:jc w:val="both"/>
              <w:rPr>
                <w:rFonts w:ascii="Arial" w:hAnsi="Arial" w:cs="Arial"/>
                <w:b/>
              </w:rPr>
            </w:pPr>
          </w:p>
          <w:p w:rsidR="00B70265" w:rsidRPr="000424BE" w:rsidRDefault="00B70265" w:rsidP="00B70265">
            <w:pPr>
              <w:pStyle w:val="PargrafodaLista"/>
              <w:numPr>
                <w:ilvl w:val="1"/>
                <w:numId w:val="11"/>
              </w:numPr>
              <w:shd w:val="clear" w:color="auto" w:fill="FFFFFF" w:themeFill="background1"/>
              <w:tabs>
                <w:tab w:val="left" w:pos="426"/>
              </w:tabs>
              <w:suppressAutoHyphens/>
              <w:spacing w:after="0"/>
              <w:jc w:val="both"/>
              <w:rPr>
                <w:rFonts w:ascii="Arial" w:hAnsi="Arial" w:cs="Arial"/>
              </w:rPr>
            </w:pPr>
            <w:r w:rsidRPr="000424BE">
              <w:rPr>
                <w:rFonts w:ascii="Arial" w:hAnsi="Arial" w:cs="Arial"/>
              </w:rPr>
              <w:t>Com a execução do projeto, espera-se uma redução no consumo de energia relativo ao fator “iluminação”</w:t>
            </w:r>
            <w:r w:rsidRPr="000A79CA">
              <w:rPr>
                <w:rFonts w:ascii="Arial" w:hAnsi="Arial" w:cs="Arial"/>
              </w:rPr>
              <w:t>.</w:t>
            </w:r>
            <w:r w:rsidRPr="000424BE">
              <w:rPr>
                <w:rFonts w:ascii="Arial" w:hAnsi="Arial" w:cs="Arial"/>
              </w:rPr>
              <w:t xml:space="preserve"> Além disso, esperam-se os seguintes benefícios:</w:t>
            </w:r>
          </w:p>
          <w:p w:rsidR="00B70265" w:rsidRPr="0057678C" w:rsidRDefault="00B70265" w:rsidP="00404F8D">
            <w:pPr>
              <w:shd w:val="clear" w:color="auto" w:fill="FFFFFF" w:themeFill="background1"/>
              <w:tabs>
                <w:tab w:val="left" w:pos="426"/>
              </w:tabs>
              <w:suppressAutoHyphens/>
              <w:ind w:left="709"/>
              <w:jc w:val="both"/>
              <w:rPr>
                <w:rFonts w:ascii="Arial" w:hAnsi="Arial" w:cs="Arial"/>
              </w:rPr>
            </w:pPr>
          </w:p>
          <w:p w:rsidR="00B70265" w:rsidRPr="000A79CA" w:rsidRDefault="00B70265" w:rsidP="00B70265">
            <w:pPr>
              <w:pStyle w:val="PargrafodaLista"/>
              <w:numPr>
                <w:ilvl w:val="0"/>
                <w:numId w:val="49"/>
              </w:numPr>
              <w:shd w:val="clear" w:color="auto" w:fill="FFFFFF" w:themeFill="background1"/>
              <w:suppressAutoHyphens/>
              <w:jc w:val="both"/>
              <w:rPr>
                <w:rFonts w:ascii="Arial" w:hAnsi="Arial" w:cs="Arial"/>
              </w:rPr>
            </w:pPr>
            <w:r w:rsidRPr="000A79CA">
              <w:rPr>
                <w:rFonts w:ascii="Arial" w:hAnsi="Arial" w:cs="Arial"/>
              </w:rPr>
              <w:t xml:space="preserve">Maior conforto visual e segurança para os servidores </w:t>
            </w:r>
            <w:r>
              <w:rPr>
                <w:rFonts w:ascii="Arial" w:hAnsi="Arial" w:cs="Arial"/>
              </w:rPr>
              <w:t>do Poder Legislativo</w:t>
            </w:r>
            <w:r w:rsidRPr="000A79CA">
              <w:rPr>
                <w:rFonts w:ascii="Arial" w:hAnsi="Arial" w:cs="Arial"/>
              </w:rPr>
              <w:t>;</w:t>
            </w:r>
          </w:p>
          <w:p w:rsidR="00B70265" w:rsidRPr="000A79CA" w:rsidRDefault="00B70265" w:rsidP="00B70265">
            <w:pPr>
              <w:pStyle w:val="PargrafodaLista"/>
              <w:numPr>
                <w:ilvl w:val="0"/>
                <w:numId w:val="49"/>
              </w:numPr>
              <w:shd w:val="clear" w:color="auto" w:fill="FFFFFF" w:themeFill="background1"/>
              <w:tabs>
                <w:tab w:val="left" w:pos="426"/>
              </w:tabs>
              <w:suppressAutoHyphens/>
              <w:jc w:val="both"/>
              <w:rPr>
                <w:rFonts w:ascii="Arial" w:hAnsi="Arial" w:cs="Arial"/>
              </w:rPr>
            </w:pPr>
            <w:r w:rsidRPr="000A79CA">
              <w:rPr>
                <w:rFonts w:ascii="Arial" w:hAnsi="Arial" w:cs="Arial"/>
              </w:rPr>
              <w:t>Disseminação da cultura da eficiência energética, modernização e preservação do meio ambiente, além das unidades beneficiadas, com reflexos no público externo;</w:t>
            </w:r>
          </w:p>
          <w:p w:rsidR="00B70265" w:rsidRPr="000A79CA" w:rsidRDefault="00B70265" w:rsidP="00B70265">
            <w:pPr>
              <w:pStyle w:val="PargrafodaLista"/>
              <w:numPr>
                <w:ilvl w:val="0"/>
                <w:numId w:val="49"/>
              </w:numPr>
              <w:shd w:val="clear" w:color="auto" w:fill="FFFFFF" w:themeFill="background1"/>
              <w:tabs>
                <w:tab w:val="left" w:pos="426"/>
              </w:tabs>
              <w:suppressAutoHyphens/>
              <w:jc w:val="both"/>
              <w:rPr>
                <w:rFonts w:ascii="Arial" w:hAnsi="Arial" w:cs="Arial"/>
              </w:rPr>
            </w:pPr>
            <w:r w:rsidRPr="000A79CA">
              <w:rPr>
                <w:rFonts w:ascii="Arial" w:hAnsi="Arial" w:cs="Arial"/>
              </w:rPr>
              <w:t>Redução das perdas com desperdício de energia</w:t>
            </w:r>
            <w:r>
              <w:rPr>
                <w:rFonts w:ascii="Arial" w:hAnsi="Arial" w:cs="Arial"/>
              </w:rPr>
              <w:t xml:space="preserve"> elétrica</w:t>
            </w:r>
            <w:r w:rsidRPr="000A79CA">
              <w:rPr>
                <w:rFonts w:ascii="Arial" w:hAnsi="Arial" w:cs="Arial"/>
              </w:rPr>
              <w:t>;</w:t>
            </w:r>
          </w:p>
          <w:p w:rsidR="00B70265" w:rsidRPr="000A79CA" w:rsidRDefault="00B70265" w:rsidP="00B70265">
            <w:pPr>
              <w:pStyle w:val="PargrafodaLista"/>
              <w:numPr>
                <w:ilvl w:val="0"/>
                <w:numId w:val="49"/>
              </w:numPr>
              <w:shd w:val="clear" w:color="auto" w:fill="FFFFFF" w:themeFill="background1"/>
              <w:tabs>
                <w:tab w:val="left" w:pos="426"/>
              </w:tabs>
              <w:suppressAutoHyphens/>
              <w:jc w:val="both"/>
              <w:rPr>
                <w:rFonts w:ascii="Arial" w:hAnsi="Arial" w:cs="Arial"/>
              </w:rPr>
            </w:pPr>
            <w:r w:rsidRPr="000A79CA">
              <w:rPr>
                <w:rFonts w:ascii="Arial" w:hAnsi="Arial" w:cs="Arial"/>
              </w:rPr>
              <w:t>Redução dos custos com energia elétrica para o Poder Público;</w:t>
            </w:r>
          </w:p>
          <w:p w:rsidR="00B70265" w:rsidRPr="000A79CA" w:rsidRDefault="00B70265" w:rsidP="00B70265">
            <w:pPr>
              <w:pStyle w:val="PargrafodaLista"/>
              <w:numPr>
                <w:ilvl w:val="0"/>
                <w:numId w:val="49"/>
              </w:numPr>
              <w:shd w:val="clear" w:color="auto" w:fill="FFFFFF" w:themeFill="background1"/>
              <w:tabs>
                <w:tab w:val="left" w:pos="426"/>
              </w:tabs>
              <w:suppressAutoHyphens/>
              <w:jc w:val="both"/>
              <w:rPr>
                <w:rFonts w:ascii="Arial" w:hAnsi="Arial" w:cs="Arial"/>
              </w:rPr>
            </w:pPr>
            <w:r w:rsidRPr="000A79CA">
              <w:rPr>
                <w:rFonts w:ascii="Arial" w:hAnsi="Arial" w:cs="Arial"/>
              </w:rPr>
              <w:t>Redução das emissões de CO</w:t>
            </w:r>
            <w:r>
              <w:rPr>
                <w:rFonts w:ascii="Arial" w:hAnsi="Arial" w:cs="Arial"/>
              </w:rPr>
              <w:t>²</w:t>
            </w:r>
            <w:r w:rsidRPr="000A79CA">
              <w:rPr>
                <w:rFonts w:ascii="Arial" w:hAnsi="Arial" w:cs="Arial"/>
              </w:rPr>
              <w:t xml:space="preserve"> na atmosfera</w:t>
            </w:r>
            <w:r>
              <w:rPr>
                <w:rFonts w:ascii="Arial" w:hAnsi="Arial" w:cs="Arial"/>
              </w:rPr>
              <w:t>;</w:t>
            </w:r>
          </w:p>
          <w:p w:rsidR="00B70265" w:rsidRPr="000A79CA" w:rsidRDefault="00B70265" w:rsidP="00B70265">
            <w:pPr>
              <w:pStyle w:val="PargrafodaLista"/>
              <w:numPr>
                <w:ilvl w:val="0"/>
                <w:numId w:val="49"/>
              </w:numPr>
              <w:shd w:val="clear" w:color="auto" w:fill="FFFFFF" w:themeFill="background1"/>
              <w:tabs>
                <w:tab w:val="left" w:pos="426"/>
              </w:tabs>
              <w:suppressAutoHyphens/>
              <w:jc w:val="both"/>
              <w:rPr>
                <w:rFonts w:ascii="Arial" w:hAnsi="Arial" w:cs="Arial"/>
              </w:rPr>
            </w:pPr>
            <w:r w:rsidRPr="000A79CA">
              <w:rPr>
                <w:rFonts w:ascii="Arial" w:hAnsi="Arial" w:cs="Arial"/>
              </w:rPr>
              <w:t>Redução do calor no ambiente de trabalho com menor consumo de energia elétrica pelos aparelhos de AC – Ar Condiciona</w:t>
            </w:r>
            <w:r>
              <w:rPr>
                <w:rFonts w:ascii="Arial" w:hAnsi="Arial" w:cs="Arial"/>
              </w:rPr>
              <w:t>do;</w:t>
            </w:r>
          </w:p>
          <w:p w:rsidR="00B70265" w:rsidRPr="000A79CA" w:rsidRDefault="00B70265" w:rsidP="00B70265">
            <w:pPr>
              <w:pStyle w:val="PargrafodaLista"/>
              <w:numPr>
                <w:ilvl w:val="0"/>
                <w:numId w:val="49"/>
              </w:numPr>
              <w:shd w:val="clear" w:color="auto" w:fill="FFFFFF" w:themeFill="background1"/>
              <w:tabs>
                <w:tab w:val="left" w:pos="426"/>
              </w:tabs>
              <w:suppressAutoHyphens/>
              <w:jc w:val="both"/>
              <w:rPr>
                <w:rFonts w:ascii="Arial" w:hAnsi="Arial" w:cs="Arial"/>
              </w:rPr>
            </w:pPr>
            <w:r w:rsidRPr="000A79CA">
              <w:rPr>
                <w:rFonts w:ascii="Arial" w:hAnsi="Arial" w:cs="Arial"/>
              </w:rPr>
              <w:t>Disponibilidade de energia para atender a instalação de novos equipamentos, se for o caso, sem a necessidade de implantação de dispositivos que possibilitem o aumento da capacidade de carga;</w:t>
            </w:r>
          </w:p>
          <w:p w:rsidR="00B70265" w:rsidRPr="000A79CA" w:rsidRDefault="00B70265" w:rsidP="00B70265">
            <w:pPr>
              <w:pStyle w:val="PargrafodaLista"/>
              <w:numPr>
                <w:ilvl w:val="0"/>
                <w:numId w:val="49"/>
              </w:numPr>
              <w:shd w:val="clear" w:color="auto" w:fill="FFFFFF" w:themeFill="background1"/>
              <w:tabs>
                <w:tab w:val="left" w:pos="426"/>
              </w:tabs>
              <w:suppressAutoHyphens/>
              <w:jc w:val="both"/>
              <w:rPr>
                <w:rFonts w:ascii="Arial" w:hAnsi="Arial" w:cs="Arial"/>
              </w:rPr>
            </w:pPr>
            <w:r w:rsidRPr="000A79CA">
              <w:rPr>
                <w:rFonts w:ascii="Arial" w:hAnsi="Arial" w:cs="Arial"/>
              </w:rPr>
              <w:t xml:space="preserve">Servidores com maior responsabilidade para o combate ao desperdício de energia elétrica; </w:t>
            </w:r>
          </w:p>
          <w:p w:rsidR="00B70265" w:rsidRDefault="00B70265" w:rsidP="00B70265">
            <w:pPr>
              <w:pStyle w:val="PargrafodaLista"/>
              <w:numPr>
                <w:ilvl w:val="0"/>
                <w:numId w:val="49"/>
              </w:numPr>
              <w:shd w:val="clear" w:color="auto" w:fill="FFFFFF" w:themeFill="background1"/>
              <w:tabs>
                <w:tab w:val="left" w:pos="426"/>
              </w:tabs>
              <w:suppressAutoHyphens/>
              <w:jc w:val="both"/>
              <w:rPr>
                <w:rFonts w:ascii="Arial" w:hAnsi="Arial" w:cs="Arial"/>
              </w:rPr>
            </w:pPr>
            <w:r w:rsidRPr="000A79CA">
              <w:rPr>
                <w:rFonts w:ascii="Arial" w:hAnsi="Arial" w:cs="Arial"/>
              </w:rPr>
              <w:t>Melhoria da imagem da Assembleia Legislativa do Estado de Mato Grosso</w:t>
            </w:r>
            <w:r>
              <w:rPr>
                <w:rFonts w:ascii="Arial" w:hAnsi="Arial" w:cs="Arial"/>
              </w:rPr>
              <w:t xml:space="preserve"> junto à sociedade.</w:t>
            </w:r>
          </w:p>
          <w:p w:rsidR="00B70265" w:rsidRPr="000A79CA" w:rsidRDefault="00B70265" w:rsidP="00404F8D">
            <w:pPr>
              <w:pStyle w:val="PargrafodaLista"/>
              <w:shd w:val="clear" w:color="auto" w:fill="FFFFFF" w:themeFill="background1"/>
              <w:tabs>
                <w:tab w:val="left" w:pos="426"/>
              </w:tabs>
              <w:suppressAutoHyphens/>
              <w:jc w:val="both"/>
              <w:rPr>
                <w:rFonts w:ascii="Arial" w:hAnsi="Arial" w:cs="Arial"/>
              </w:rPr>
            </w:pPr>
          </w:p>
          <w:p w:rsidR="00B70265" w:rsidRPr="009C4CF3" w:rsidRDefault="00B70265" w:rsidP="00B70265">
            <w:pPr>
              <w:pStyle w:val="PargrafodaLista"/>
              <w:numPr>
                <w:ilvl w:val="0"/>
                <w:numId w:val="11"/>
              </w:numPr>
              <w:tabs>
                <w:tab w:val="left" w:pos="2100"/>
              </w:tabs>
              <w:spacing w:after="0"/>
              <w:rPr>
                <w:rFonts w:ascii="Arial" w:hAnsi="Arial" w:cs="Arial"/>
                <w:b/>
                <w:color w:val="0000FF"/>
              </w:rPr>
            </w:pPr>
            <w:r w:rsidRPr="009C4CF3">
              <w:rPr>
                <w:rFonts w:ascii="Arial" w:hAnsi="Arial" w:cs="Arial"/>
                <w:b/>
                <w:color w:val="0000FF"/>
              </w:rPr>
              <w:t>LOCAL DE ENTREGA OU EXECUÇÃO</w:t>
            </w:r>
          </w:p>
          <w:p w:rsidR="00B70265" w:rsidRPr="0057678C" w:rsidRDefault="00B70265" w:rsidP="00404F8D">
            <w:pPr>
              <w:pStyle w:val="PargrafodaLista"/>
              <w:tabs>
                <w:tab w:val="left" w:pos="2100"/>
              </w:tabs>
              <w:spacing w:after="0"/>
              <w:ind w:left="360"/>
              <w:rPr>
                <w:rFonts w:ascii="Arial" w:hAnsi="Arial" w:cs="Arial"/>
                <w:b/>
                <w:color w:val="0000FF"/>
              </w:rPr>
            </w:pPr>
          </w:p>
          <w:p w:rsidR="00B70265" w:rsidRPr="009C4CF3" w:rsidRDefault="00B70265" w:rsidP="00B70265">
            <w:pPr>
              <w:pStyle w:val="PargrafodaLista"/>
              <w:numPr>
                <w:ilvl w:val="1"/>
                <w:numId w:val="11"/>
              </w:numPr>
              <w:autoSpaceDE w:val="0"/>
              <w:autoSpaceDN w:val="0"/>
              <w:adjustRightInd w:val="0"/>
              <w:jc w:val="both"/>
              <w:rPr>
                <w:rFonts w:ascii="Arial" w:hAnsi="Arial" w:cs="Arial"/>
              </w:rPr>
            </w:pPr>
            <w:r w:rsidRPr="009C4CF3">
              <w:rPr>
                <w:rFonts w:ascii="Arial" w:hAnsi="Arial" w:cs="Arial"/>
              </w:rPr>
              <w:t xml:space="preserve">A entrega </w:t>
            </w:r>
            <w:r>
              <w:rPr>
                <w:rFonts w:ascii="Arial" w:hAnsi="Arial" w:cs="Arial"/>
              </w:rPr>
              <w:t xml:space="preserve">ou execução </w:t>
            </w:r>
            <w:r w:rsidRPr="009C4CF3">
              <w:rPr>
                <w:rFonts w:ascii="Arial" w:hAnsi="Arial" w:cs="Arial"/>
              </w:rPr>
              <w:t>do objeto deste Termo de Referência será n</w:t>
            </w:r>
            <w:r>
              <w:rPr>
                <w:rFonts w:ascii="Arial" w:hAnsi="Arial" w:cs="Arial"/>
              </w:rPr>
              <w:t>o Complexo d</w:t>
            </w:r>
            <w:r w:rsidRPr="009C4CF3">
              <w:rPr>
                <w:rFonts w:ascii="Arial" w:hAnsi="Arial" w:cs="Arial"/>
              </w:rPr>
              <w:t xml:space="preserve">a </w:t>
            </w:r>
            <w:r w:rsidRPr="009C4CF3">
              <w:rPr>
                <w:rFonts w:ascii="Arial" w:hAnsi="Arial" w:cs="Arial"/>
                <w:b/>
              </w:rPr>
              <w:t xml:space="preserve">ASSEMBLEIA LEGISLATIVA DO ESTADO DE MATO GROSSO, </w:t>
            </w:r>
            <w:r w:rsidRPr="009C4CF3">
              <w:rPr>
                <w:rFonts w:ascii="Arial" w:hAnsi="Arial" w:cs="Arial"/>
              </w:rPr>
              <w:t>n</w:t>
            </w:r>
            <w:r>
              <w:rPr>
                <w:rFonts w:ascii="Arial" w:hAnsi="Arial" w:cs="Arial"/>
              </w:rPr>
              <w:t>o</w:t>
            </w:r>
            <w:r w:rsidRPr="009C4CF3">
              <w:rPr>
                <w:rFonts w:ascii="Arial" w:hAnsi="Arial" w:cs="Arial"/>
              </w:rPr>
              <w:t xml:space="preserve"> Edifício Governador Dante Martins de Oliveira, Avenida André Antônio Maggi, Lote 06, Setor A, CPA, CEP: 78049-901, Cuiabá, Mato Grosso, Brasil, no horário das 08h00 </w:t>
            </w:r>
            <w:proofErr w:type="spellStart"/>
            <w:r w:rsidRPr="009C4CF3">
              <w:rPr>
                <w:rFonts w:ascii="Arial" w:hAnsi="Arial" w:cs="Arial"/>
              </w:rPr>
              <w:t>as</w:t>
            </w:r>
            <w:proofErr w:type="spellEnd"/>
            <w:r w:rsidRPr="009C4CF3">
              <w:rPr>
                <w:rFonts w:ascii="Arial" w:hAnsi="Arial" w:cs="Arial"/>
              </w:rPr>
              <w:t xml:space="preserve"> 18h00</w:t>
            </w:r>
            <w:r>
              <w:rPr>
                <w:rFonts w:ascii="Arial" w:hAnsi="Arial" w:cs="Arial"/>
              </w:rPr>
              <w:t>.</w:t>
            </w:r>
          </w:p>
          <w:p w:rsidR="00B70265" w:rsidRPr="0057678C" w:rsidRDefault="00B70265" w:rsidP="00404F8D">
            <w:pPr>
              <w:pStyle w:val="PargrafodaLista"/>
              <w:autoSpaceDE w:val="0"/>
              <w:autoSpaceDN w:val="0"/>
              <w:adjustRightInd w:val="0"/>
              <w:jc w:val="both"/>
              <w:rPr>
                <w:rFonts w:ascii="Arial" w:hAnsi="Arial" w:cs="Arial"/>
              </w:rPr>
            </w:pPr>
          </w:p>
          <w:p w:rsidR="00B70265" w:rsidRPr="009C4CF3" w:rsidRDefault="00B70265" w:rsidP="00B70265">
            <w:pPr>
              <w:pStyle w:val="PargrafodaLista"/>
              <w:numPr>
                <w:ilvl w:val="1"/>
                <w:numId w:val="11"/>
              </w:numPr>
              <w:autoSpaceDE w:val="0"/>
              <w:autoSpaceDN w:val="0"/>
              <w:adjustRightInd w:val="0"/>
              <w:jc w:val="both"/>
              <w:rPr>
                <w:rFonts w:ascii="Arial" w:hAnsi="Arial" w:cs="Arial"/>
              </w:rPr>
            </w:pPr>
            <w:r w:rsidRPr="009C4CF3">
              <w:rPr>
                <w:rFonts w:ascii="Arial" w:hAnsi="Arial" w:cs="Arial"/>
              </w:rPr>
              <w:t>O(s) produto(s) deverá (ao) ser entregue(s) acondicionado(s) adequadamente, de forma a permitir completa segurança durante o transporte.</w:t>
            </w:r>
          </w:p>
          <w:p w:rsidR="00B70265" w:rsidRPr="0057678C" w:rsidRDefault="00B70265" w:rsidP="00404F8D">
            <w:pPr>
              <w:pStyle w:val="PargrafodaLista"/>
              <w:rPr>
                <w:rFonts w:ascii="Arial" w:hAnsi="Arial" w:cs="Arial"/>
              </w:rPr>
            </w:pPr>
          </w:p>
          <w:p w:rsidR="00B70265" w:rsidRDefault="00B70265" w:rsidP="00B70265">
            <w:pPr>
              <w:pStyle w:val="PargrafodaLista"/>
              <w:numPr>
                <w:ilvl w:val="1"/>
                <w:numId w:val="11"/>
              </w:numPr>
              <w:jc w:val="both"/>
              <w:rPr>
                <w:rFonts w:ascii="Arial" w:hAnsi="Arial" w:cs="Arial"/>
              </w:rPr>
            </w:pPr>
            <w:r w:rsidRPr="009C4CF3">
              <w:rPr>
                <w:rFonts w:ascii="Arial" w:hAnsi="Arial" w:cs="Arial"/>
              </w:rPr>
              <w:t>O objeto deste termo de referência será recebido e avaliado com o escopo de verificar sua conformidade quanto à qualidade e especificações.</w:t>
            </w:r>
          </w:p>
          <w:p w:rsidR="00B70265" w:rsidRPr="0089361B" w:rsidRDefault="00B70265" w:rsidP="00404F8D">
            <w:pPr>
              <w:pStyle w:val="PargrafodaLista"/>
              <w:rPr>
                <w:rFonts w:ascii="Arial" w:hAnsi="Arial" w:cs="Arial"/>
              </w:rPr>
            </w:pPr>
          </w:p>
          <w:p w:rsidR="00B70265" w:rsidRPr="0089361B" w:rsidRDefault="00B70265" w:rsidP="00B70265">
            <w:pPr>
              <w:pStyle w:val="PargrafodaLista"/>
              <w:numPr>
                <w:ilvl w:val="1"/>
                <w:numId w:val="11"/>
              </w:numPr>
              <w:jc w:val="both"/>
              <w:rPr>
                <w:rFonts w:ascii="Arial" w:hAnsi="Arial" w:cs="Arial"/>
                <w:u w:val="single"/>
              </w:rPr>
            </w:pPr>
            <w:r w:rsidRPr="0089361B">
              <w:rPr>
                <w:rFonts w:ascii="Arial" w:hAnsi="Arial" w:cs="Arial"/>
                <w:u w:val="single"/>
              </w:rPr>
              <w:t>Os produtos deve</w:t>
            </w:r>
            <w:r>
              <w:rPr>
                <w:rFonts w:ascii="Arial" w:hAnsi="Arial" w:cs="Arial"/>
                <w:u w:val="single"/>
              </w:rPr>
              <w:t>m</w:t>
            </w:r>
            <w:r w:rsidRPr="0089361B">
              <w:rPr>
                <w:rFonts w:ascii="Arial" w:hAnsi="Arial" w:cs="Arial"/>
                <w:u w:val="single"/>
              </w:rPr>
              <w:t xml:space="preserve"> ter registro no INMETRO, conforme portarias 144, 389 e Res. 05 do INMETRO.</w:t>
            </w:r>
          </w:p>
          <w:p w:rsidR="00B70265" w:rsidRPr="0057678C" w:rsidRDefault="00B70265" w:rsidP="00404F8D">
            <w:pPr>
              <w:pStyle w:val="PargrafodaLista"/>
              <w:rPr>
                <w:rFonts w:ascii="Arial" w:hAnsi="Arial" w:cs="Arial"/>
              </w:rPr>
            </w:pPr>
          </w:p>
          <w:p w:rsidR="00B70265" w:rsidRPr="009C4CF3" w:rsidRDefault="00B70265" w:rsidP="00B70265">
            <w:pPr>
              <w:pStyle w:val="PargrafodaLista"/>
              <w:numPr>
                <w:ilvl w:val="1"/>
                <w:numId w:val="11"/>
              </w:numPr>
              <w:jc w:val="both"/>
              <w:rPr>
                <w:rFonts w:ascii="Arial" w:hAnsi="Arial" w:cs="Arial"/>
              </w:rPr>
            </w:pPr>
            <w:r w:rsidRPr="009C4CF3">
              <w:rPr>
                <w:rFonts w:ascii="Arial" w:hAnsi="Arial" w:cs="Arial"/>
              </w:rPr>
              <w:t>O objeto deste termo de referência será recebido</w:t>
            </w:r>
            <w:r>
              <w:rPr>
                <w:rFonts w:ascii="Arial" w:hAnsi="Arial" w:cs="Arial"/>
              </w:rPr>
              <w:t xml:space="preserve"> e conferido</w:t>
            </w:r>
            <w:r w:rsidRPr="009C4CF3">
              <w:rPr>
                <w:rFonts w:ascii="Arial" w:hAnsi="Arial" w:cs="Arial"/>
              </w:rPr>
              <w:t xml:space="preserve"> nos termos dos artigos 73 a 76 da Lei n.º 8.666, de 21 de junho de 1993 e suas alterações, da seguinte forma: </w:t>
            </w:r>
          </w:p>
          <w:p w:rsidR="00B70265" w:rsidRPr="0057678C" w:rsidRDefault="00B70265" w:rsidP="00404F8D">
            <w:pPr>
              <w:ind w:left="708"/>
              <w:jc w:val="both"/>
              <w:rPr>
                <w:rFonts w:ascii="Arial" w:hAnsi="Arial" w:cs="Arial"/>
              </w:rPr>
            </w:pPr>
            <w:r w:rsidRPr="0057678C">
              <w:rPr>
                <w:rFonts w:ascii="Arial" w:hAnsi="Arial" w:cs="Arial"/>
              </w:rPr>
              <w:t xml:space="preserve">• </w:t>
            </w:r>
            <w:r w:rsidRPr="0057678C">
              <w:rPr>
                <w:rFonts w:ascii="Arial" w:hAnsi="Arial" w:cs="Arial"/>
                <w:b/>
              </w:rPr>
              <w:t>PROVISORIAMENTE</w:t>
            </w:r>
            <w:r w:rsidRPr="0057678C">
              <w:rPr>
                <w:rFonts w:ascii="Arial" w:hAnsi="Arial" w:cs="Arial"/>
              </w:rPr>
              <w:t>, no ato da entrega</w:t>
            </w:r>
            <w:r>
              <w:rPr>
                <w:rFonts w:ascii="Arial" w:hAnsi="Arial" w:cs="Arial"/>
              </w:rPr>
              <w:t xml:space="preserve"> do serviço</w:t>
            </w:r>
            <w:r w:rsidRPr="0057678C">
              <w:rPr>
                <w:rFonts w:ascii="Arial" w:hAnsi="Arial" w:cs="Arial"/>
              </w:rPr>
              <w:t>, para efeito de posterior verificação da conformidade do produto com as especificações constantes deste termo.</w:t>
            </w:r>
          </w:p>
          <w:p w:rsidR="00B70265" w:rsidRPr="0057678C" w:rsidRDefault="00B70265" w:rsidP="00404F8D">
            <w:pPr>
              <w:ind w:left="708"/>
              <w:jc w:val="both"/>
              <w:rPr>
                <w:rFonts w:ascii="Arial" w:hAnsi="Arial" w:cs="Arial"/>
              </w:rPr>
            </w:pPr>
          </w:p>
          <w:p w:rsidR="00B70265" w:rsidRPr="0057678C" w:rsidRDefault="00B70265" w:rsidP="00404F8D">
            <w:pPr>
              <w:ind w:left="708"/>
              <w:jc w:val="both"/>
              <w:rPr>
                <w:rFonts w:ascii="Arial" w:hAnsi="Arial" w:cs="Arial"/>
              </w:rPr>
            </w:pPr>
            <w:r w:rsidRPr="0057678C">
              <w:rPr>
                <w:rFonts w:ascii="Arial" w:hAnsi="Arial" w:cs="Arial"/>
              </w:rPr>
              <w:t xml:space="preserve">• </w:t>
            </w:r>
            <w:r w:rsidRPr="0057678C">
              <w:rPr>
                <w:rFonts w:ascii="Arial" w:hAnsi="Arial" w:cs="Arial"/>
                <w:b/>
              </w:rPr>
              <w:t>DEFINITIVAMENTE</w:t>
            </w:r>
            <w:r w:rsidRPr="0057678C">
              <w:rPr>
                <w:rFonts w:ascii="Arial" w:hAnsi="Arial" w:cs="Arial"/>
              </w:rPr>
              <w:t xml:space="preserve">, após a verificação e confirmação das especificações constantes deste termo de </w:t>
            </w:r>
            <w:proofErr w:type="spellStart"/>
            <w:r w:rsidRPr="0057678C">
              <w:rPr>
                <w:rFonts w:ascii="Arial" w:hAnsi="Arial" w:cs="Arial"/>
              </w:rPr>
              <w:t>referencia</w:t>
            </w:r>
            <w:proofErr w:type="spellEnd"/>
            <w:r w:rsidRPr="0057678C">
              <w:rPr>
                <w:rFonts w:ascii="Arial" w:hAnsi="Arial" w:cs="Arial"/>
              </w:rPr>
              <w:t xml:space="preserve"> e nas quantidades constantes na Ordem de </w:t>
            </w:r>
            <w:r>
              <w:rPr>
                <w:rFonts w:ascii="Arial" w:hAnsi="Arial" w:cs="Arial"/>
              </w:rPr>
              <w:t>Serviço</w:t>
            </w:r>
            <w:r w:rsidRPr="0057678C">
              <w:rPr>
                <w:rFonts w:ascii="Arial" w:hAnsi="Arial" w:cs="Arial"/>
              </w:rPr>
              <w:t xml:space="preserve">, expedida </w:t>
            </w:r>
            <w:r>
              <w:rPr>
                <w:rFonts w:ascii="Arial" w:hAnsi="Arial" w:cs="Arial"/>
              </w:rPr>
              <w:t>pela Secretaria de Administração, Patrimônio e Informática</w:t>
            </w:r>
            <w:r w:rsidRPr="0057678C">
              <w:rPr>
                <w:rFonts w:ascii="Arial" w:hAnsi="Arial" w:cs="Arial"/>
              </w:rPr>
              <w:t>.</w:t>
            </w:r>
          </w:p>
          <w:p w:rsidR="00B70265" w:rsidRPr="0057678C" w:rsidRDefault="00B70265" w:rsidP="00404F8D">
            <w:pPr>
              <w:autoSpaceDE w:val="0"/>
              <w:autoSpaceDN w:val="0"/>
              <w:adjustRightInd w:val="0"/>
              <w:jc w:val="both"/>
              <w:rPr>
                <w:rFonts w:ascii="Arial" w:hAnsi="Arial" w:cs="Arial"/>
              </w:rPr>
            </w:pPr>
          </w:p>
          <w:p w:rsidR="00B70265" w:rsidRPr="00FD7C5F" w:rsidRDefault="00B70265" w:rsidP="00B70265">
            <w:pPr>
              <w:pStyle w:val="PargrafodaLista"/>
              <w:numPr>
                <w:ilvl w:val="1"/>
                <w:numId w:val="11"/>
              </w:numPr>
              <w:tabs>
                <w:tab w:val="left" w:pos="2100"/>
              </w:tabs>
              <w:jc w:val="both"/>
              <w:rPr>
                <w:rFonts w:ascii="Arial" w:eastAsiaTheme="minorHAnsi" w:hAnsi="Arial" w:cs="Arial"/>
                <w:color w:val="000000"/>
              </w:rPr>
            </w:pPr>
            <w:r w:rsidRPr="00FD7C5F">
              <w:rPr>
                <w:rFonts w:ascii="Arial" w:eastAsiaTheme="minorHAnsi" w:hAnsi="Arial" w:cs="Arial"/>
                <w:color w:val="000000"/>
              </w:rPr>
              <w:t xml:space="preserve">À </w:t>
            </w:r>
            <w:r w:rsidRPr="00FD7C5F">
              <w:rPr>
                <w:rFonts w:ascii="Arial" w:hAnsi="Arial" w:cs="Arial"/>
                <w:b/>
              </w:rPr>
              <w:t>AL/MT</w:t>
            </w:r>
            <w:r w:rsidRPr="00FD7C5F">
              <w:rPr>
                <w:rFonts w:ascii="Arial" w:eastAsiaTheme="minorHAnsi" w:hAnsi="Arial" w:cs="Arial"/>
                <w:color w:val="000000"/>
              </w:rPr>
              <w:t xml:space="preserve"> não caberá qualquer ônus pela rejeição dos produtos ou serviços considerados inadequados ou em desconformidade com a especificação do Termo de Referência.</w:t>
            </w:r>
          </w:p>
          <w:p w:rsidR="00B70265" w:rsidRPr="008673F3" w:rsidRDefault="00B70265" w:rsidP="00404F8D">
            <w:pPr>
              <w:pStyle w:val="PargrafodaLista"/>
              <w:tabs>
                <w:tab w:val="left" w:pos="2100"/>
              </w:tabs>
              <w:spacing w:after="0"/>
              <w:jc w:val="both"/>
              <w:rPr>
                <w:rFonts w:ascii="Arial" w:eastAsia="Batang" w:hAnsi="Arial" w:cs="Arial"/>
              </w:rPr>
            </w:pPr>
          </w:p>
          <w:p w:rsidR="00B70265" w:rsidRPr="00FD7C5F" w:rsidRDefault="00B70265" w:rsidP="00B70265">
            <w:pPr>
              <w:pStyle w:val="PargrafodaLista"/>
              <w:numPr>
                <w:ilvl w:val="1"/>
                <w:numId w:val="11"/>
              </w:numPr>
              <w:tabs>
                <w:tab w:val="left" w:pos="2100"/>
              </w:tabs>
              <w:spacing w:after="0"/>
              <w:jc w:val="both"/>
              <w:rPr>
                <w:rFonts w:ascii="Arial" w:eastAsia="Batang" w:hAnsi="Arial" w:cs="Arial"/>
              </w:rPr>
            </w:pPr>
            <w:r w:rsidRPr="00FD7C5F">
              <w:rPr>
                <w:rFonts w:ascii="Arial" w:eastAsiaTheme="minorHAnsi" w:hAnsi="Arial" w:cs="Arial"/>
                <w:color w:val="000000"/>
              </w:rPr>
              <w:t xml:space="preserve">Para os fins previstos neste item, a </w:t>
            </w:r>
            <w:r w:rsidRPr="00FD7C5F">
              <w:rPr>
                <w:rFonts w:ascii="Arial" w:eastAsiaTheme="minorHAnsi" w:hAnsi="Arial" w:cs="Arial"/>
                <w:b/>
                <w:color w:val="000000"/>
              </w:rPr>
              <w:t>CONTRATADA</w:t>
            </w:r>
            <w:r w:rsidRPr="00FD7C5F">
              <w:rPr>
                <w:rFonts w:ascii="Arial" w:eastAsiaTheme="minorHAnsi" w:hAnsi="Arial" w:cs="Arial"/>
                <w:color w:val="000000"/>
              </w:rPr>
              <w:t xml:space="preserve"> deverá protocolar o seu pedido, com a devida motivação, antes do vencimento do prazo inicialmente estabelecido.</w:t>
            </w:r>
          </w:p>
          <w:p w:rsidR="00B70265" w:rsidRPr="00FD7C5F" w:rsidRDefault="00B70265" w:rsidP="00404F8D">
            <w:pPr>
              <w:pStyle w:val="Corpodetexto2"/>
              <w:tabs>
                <w:tab w:val="left" w:pos="72"/>
              </w:tabs>
              <w:spacing w:line="276" w:lineRule="auto"/>
              <w:rPr>
                <w:rFonts w:ascii="Arial" w:hAnsi="Arial" w:cs="Arial"/>
              </w:rPr>
            </w:pPr>
          </w:p>
          <w:p w:rsidR="00B70265" w:rsidRPr="00FD7C5F" w:rsidRDefault="00B70265" w:rsidP="00B70265">
            <w:pPr>
              <w:pStyle w:val="Corpodetexto2"/>
              <w:numPr>
                <w:ilvl w:val="1"/>
                <w:numId w:val="11"/>
              </w:numPr>
              <w:tabs>
                <w:tab w:val="left" w:pos="72"/>
              </w:tabs>
              <w:spacing w:line="276" w:lineRule="auto"/>
              <w:rPr>
                <w:rFonts w:ascii="Arial" w:hAnsi="Arial" w:cs="Arial"/>
              </w:rPr>
            </w:pPr>
            <w:r w:rsidRPr="00FD7C5F">
              <w:rPr>
                <w:rFonts w:ascii="Arial" w:hAnsi="Arial" w:cs="Arial"/>
              </w:rPr>
              <w:t>Os materiais a serem empregados deverão ser de primeira qualidade e serão submetidos à Fiscalização, que poderá impugnar seu emprego quando em desacordo com especificações, normas técnicas ou inadequados para serem aplicad</w:t>
            </w:r>
            <w:r>
              <w:rPr>
                <w:rFonts w:ascii="Arial" w:hAnsi="Arial" w:cs="Arial"/>
              </w:rPr>
              <w:t>a</w:t>
            </w:r>
            <w:r w:rsidRPr="00FD7C5F">
              <w:rPr>
                <w:rFonts w:ascii="Arial" w:hAnsi="Arial" w:cs="Arial"/>
              </w:rPr>
              <w:t>s.</w:t>
            </w:r>
          </w:p>
          <w:p w:rsidR="00B70265" w:rsidRPr="00FD7C5F" w:rsidRDefault="00B70265" w:rsidP="00404F8D">
            <w:pPr>
              <w:pStyle w:val="Corpodetexto2"/>
              <w:tabs>
                <w:tab w:val="left" w:pos="72"/>
              </w:tabs>
              <w:spacing w:line="276" w:lineRule="auto"/>
              <w:ind w:left="720"/>
              <w:rPr>
                <w:rFonts w:ascii="Arial" w:hAnsi="Arial" w:cs="Arial"/>
              </w:rPr>
            </w:pPr>
          </w:p>
          <w:p w:rsidR="00B70265" w:rsidRPr="00FD7C5F" w:rsidRDefault="00B70265" w:rsidP="00B70265">
            <w:pPr>
              <w:pStyle w:val="Corpodetexto2"/>
              <w:numPr>
                <w:ilvl w:val="1"/>
                <w:numId w:val="11"/>
              </w:numPr>
              <w:tabs>
                <w:tab w:val="left" w:pos="72"/>
              </w:tabs>
              <w:spacing w:line="276" w:lineRule="auto"/>
              <w:rPr>
                <w:rFonts w:ascii="Arial" w:hAnsi="Arial" w:cs="Arial"/>
              </w:rPr>
            </w:pPr>
            <w:r w:rsidRPr="00FD7C5F">
              <w:rPr>
                <w:rFonts w:ascii="Arial" w:hAnsi="Arial" w:cs="Arial"/>
              </w:rPr>
              <w:t>O padrão de qualidade requerido deverá ser obtido por meio de controle e testes, os quais deverão ser submetidos à Fiscalização, que poderá sugerir impugnação, em parte ou em todo, com relação ao emprego dos equipamentos.</w:t>
            </w:r>
          </w:p>
          <w:p w:rsidR="00B70265" w:rsidRPr="00FD7C5F" w:rsidRDefault="00B70265" w:rsidP="00404F8D">
            <w:pPr>
              <w:pStyle w:val="Corpodetexto2"/>
              <w:tabs>
                <w:tab w:val="left" w:pos="72"/>
              </w:tabs>
              <w:spacing w:line="276" w:lineRule="auto"/>
              <w:ind w:left="720"/>
              <w:rPr>
                <w:rFonts w:ascii="Arial" w:hAnsi="Arial" w:cs="Arial"/>
              </w:rPr>
            </w:pPr>
          </w:p>
          <w:p w:rsidR="00B70265" w:rsidRPr="00FD7C5F" w:rsidRDefault="00B70265" w:rsidP="00B70265">
            <w:pPr>
              <w:pStyle w:val="Corpodetexto2"/>
              <w:numPr>
                <w:ilvl w:val="1"/>
                <w:numId w:val="11"/>
              </w:numPr>
              <w:tabs>
                <w:tab w:val="left" w:pos="72"/>
              </w:tabs>
              <w:spacing w:line="276" w:lineRule="auto"/>
              <w:rPr>
                <w:rFonts w:ascii="Arial" w:hAnsi="Arial" w:cs="Arial"/>
              </w:rPr>
            </w:pPr>
            <w:r w:rsidRPr="00FD7C5F">
              <w:rPr>
                <w:rFonts w:ascii="Arial" w:hAnsi="Arial" w:cs="Arial"/>
              </w:rPr>
              <w:t>Materiais, peças, componentes ou produtos serão considerados como similares quando possuírem as mesmas peculiaridades e características dos especificados neste termo e estiverem de acordo com normas da ABNT</w:t>
            </w:r>
            <w:r>
              <w:rPr>
                <w:rFonts w:ascii="Arial" w:hAnsi="Arial" w:cs="Arial"/>
              </w:rPr>
              <w:t xml:space="preserve"> (Associação Brasileira de Normas Técnicas)</w:t>
            </w:r>
            <w:r w:rsidRPr="00FD7C5F">
              <w:rPr>
                <w:rFonts w:ascii="Arial" w:hAnsi="Arial" w:cs="Arial"/>
              </w:rPr>
              <w:t>.</w:t>
            </w:r>
          </w:p>
          <w:p w:rsidR="00B70265" w:rsidRPr="00FD7C5F" w:rsidRDefault="00B70265" w:rsidP="00404F8D">
            <w:pPr>
              <w:rPr>
                <w:rFonts w:ascii="Arial" w:hAnsi="Arial" w:cs="Arial"/>
              </w:rPr>
            </w:pPr>
          </w:p>
          <w:p w:rsidR="00B70265" w:rsidRPr="00FD7C5F" w:rsidRDefault="00B70265" w:rsidP="00B70265">
            <w:pPr>
              <w:pStyle w:val="Corpodetexto2"/>
              <w:numPr>
                <w:ilvl w:val="1"/>
                <w:numId w:val="11"/>
              </w:numPr>
              <w:tabs>
                <w:tab w:val="left" w:pos="72"/>
              </w:tabs>
              <w:spacing w:line="276" w:lineRule="auto"/>
              <w:rPr>
                <w:rFonts w:ascii="Arial" w:hAnsi="Arial" w:cs="Arial"/>
              </w:rPr>
            </w:pPr>
            <w:r w:rsidRPr="00FD7C5F">
              <w:rPr>
                <w:rFonts w:ascii="Arial" w:hAnsi="Arial" w:cs="Arial"/>
              </w:rPr>
              <w:t xml:space="preserve">Para efeito da interpretação de divergências entre os documentos apresentados, fica estabelecido que: </w:t>
            </w:r>
          </w:p>
          <w:p w:rsidR="00B70265" w:rsidRPr="0057678C" w:rsidRDefault="00B70265" w:rsidP="00404F8D">
            <w:pPr>
              <w:rPr>
                <w:rFonts w:ascii="Arial" w:hAnsi="Arial" w:cs="Arial"/>
              </w:rPr>
            </w:pPr>
          </w:p>
          <w:p w:rsidR="00B70265" w:rsidRPr="0057678C" w:rsidRDefault="00B70265" w:rsidP="00B70265">
            <w:pPr>
              <w:pStyle w:val="Corpodetexto2"/>
              <w:numPr>
                <w:ilvl w:val="1"/>
                <w:numId w:val="11"/>
              </w:numPr>
              <w:tabs>
                <w:tab w:val="left" w:pos="72"/>
              </w:tabs>
              <w:spacing w:line="276" w:lineRule="auto"/>
              <w:rPr>
                <w:rFonts w:ascii="Arial" w:hAnsi="Arial" w:cs="Arial"/>
              </w:rPr>
            </w:pPr>
            <w:r w:rsidRPr="0057678C">
              <w:rPr>
                <w:rFonts w:ascii="Arial" w:hAnsi="Arial" w:cs="Arial"/>
              </w:rPr>
              <w:t xml:space="preserve">Em caso de divergência entre as especificações e o praticado pela rotina, predominará o primeiro; </w:t>
            </w:r>
          </w:p>
          <w:p w:rsidR="00B70265" w:rsidRPr="0057678C" w:rsidRDefault="00B70265" w:rsidP="00404F8D">
            <w:pPr>
              <w:pStyle w:val="Corpodetexto2"/>
              <w:tabs>
                <w:tab w:val="left" w:pos="72"/>
              </w:tabs>
              <w:spacing w:line="276" w:lineRule="auto"/>
              <w:rPr>
                <w:rFonts w:ascii="Arial" w:hAnsi="Arial" w:cs="Arial"/>
              </w:rPr>
            </w:pPr>
          </w:p>
          <w:p w:rsidR="00B70265" w:rsidRPr="0057678C" w:rsidRDefault="00B70265" w:rsidP="00B70265">
            <w:pPr>
              <w:pStyle w:val="Corpodetexto2"/>
              <w:numPr>
                <w:ilvl w:val="1"/>
                <w:numId w:val="11"/>
              </w:numPr>
              <w:tabs>
                <w:tab w:val="left" w:pos="72"/>
              </w:tabs>
              <w:spacing w:line="276" w:lineRule="auto"/>
              <w:rPr>
                <w:rFonts w:ascii="Arial" w:hAnsi="Arial" w:cs="Arial"/>
              </w:rPr>
            </w:pPr>
            <w:r w:rsidRPr="0057678C">
              <w:rPr>
                <w:rFonts w:ascii="Arial" w:hAnsi="Arial" w:cs="Arial"/>
              </w:rPr>
              <w:t xml:space="preserve">Em caso de divergência entre as especificações e as recomendações dos fabricantes dos produtos, prevalecerão os segundos; </w:t>
            </w:r>
          </w:p>
          <w:p w:rsidR="00B70265" w:rsidRPr="0057678C" w:rsidRDefault="00B70265" w:rsidP="00404F8D">
            <w:pPr>
              <w:pStyle w:val="Corpodetexto2"/>
              <w:tabs>
                <w:tab w:val="left" w:pos="72"/>
              </w:tabs>
              <w:spacing w:line="276" w:lineRule="auto"/>
              <w:rPr>
                <w:rFonts w:ascii="Arial" w:hAnsi="Arial" w:cs="Arial"/>
              </w:rPr>
            </w:pPr>
          </w:p>
          <w:p w:rsidR="00B70265" w:rsidRPr="0057678C" w:rsidRDefault="00B70265" w:rsidP="00B70265">
            <w:pPr>
              <w:pStyle w:val="Corpodetexto2"/>
              <w:numPr>
                <w:ilvl w:val="1"/>
                <w:numId w:val="11"/>
              </w:numPr>
              <w:tabs>
                <w:tab w:val="left" w:pos="72"/>
              </w:tabs>
              <w:spacing w:line="276" w:lineRule="auto"/>
              <w:rPr>
                <w:rFonts w:ascii="Arial" w:hAnsi="Arial" w:cs="Arial"/>
              </w:rPr>
            </w:pPr>
            <w:r w:rsidRPr="0057678C">
              <w:rPr>
                <w:rFonts w:ascii="Arial" w:hAnsi="Arial" w:cs="Arial"/>
              </w:rPr>
              <w:t xml:space="preserve">Em caso de divergência entre as quantidades, dimensões e qualidades, a </w:t>
            </w:r>
            <w:r w:rsidRPr="0057678C">
              <w:rPr>
                <w:rFonts w:ascii="Arial" w:hAnsi="Arial" w:cs="Arial"/>
                <w:b/>
              </w:rPr>
              <w:t>FISCALIZAÇÃO</w:t>
            </w:r>
            <w:r w:rsidRPr="0057678C">
              <w:rPr>
                <w:rFonts w:ascii="Arial" w:hAnsi="Arial" w:cs="Arial"/>
              </w:rPr>
              <w:t>, sob consulta prévia, definirá o procedimento correto;</w:t>
            </w:r>
          </w:p>
          <w:p w:rsidR="00B70265" w:rsidRPr="0057678C" w:rsidRDefault="00B70265" w:rsidP="00404F8D">
            <w:pPr>
              <w:pStyle w:val="Corpodetexto2"/>
              <w:tabs>
                <w:tab w:val="left" w:pos="72"/>
              </w:tabs>
              <w:spacing w:line="276" w:lineRule="auto"/>
              <w:rPr>
                <w:rFonts w:ascii="Arial" w:hAnsi="Arial" w:cs="Arial"/>
              </w:rPr>
            </w:pPr>
          </w:p>
          <w:p w:rsidR="00B70265" w:rsidRPr="0057678C" w:rsidRDefault="00B70265" w:rsidP="00B70265">
            <w:pPr>
              <w:pStyle w:val="Corpodetexto2"/>
              <w:numPr>
                <w:ilvl w:val="1"/>
                <w:numId w:val="11"/>
              </w:numPr>
              <w:tabs>
                <w:tab w:val="left" w:pos="72"/>
              </w:tabs>
              <w:spacing w:line="276" w:lineRule="auto"/>
              <w:rPr>
                <w:rFonts w:ascii="Arial" w:hAnsi="Arial" w:cs="Arial"/>
              </w:rPr>
            </w:pPr>
            <w:r w:rsidRPr="0057678C">
              <w:rPr>
                <w:rFonts w:ascii="Arial" w:hAnsi="Arial" w:cs="Arial"/>
              </w:rPr>
              <w:t xml:space="preserve">A </w:t>
            </w:r>
            <w:r w:rsidRPr="0057678C">
              <w:rPr>
                <w:rFonts w:ascii="Arial" w:hAnsi="Arial" w:cs="Arial"/>
                <w:b/>
              </w:rPr>
              <w:t>CONTRATADA</w:t>
            </w:r>
            <w:r w:rsidRPr="0057678C">
              <w:rPr>
                <w:rFonts w:ascii="Arial" w:hAnsi="Arial" w:cs="Arial"/>
              </w:rPr>
              <w:t xml:space="preserve"> deverá verificar todos os equipamentos, antes do início dos serviços, e qualquer divergência encontrada deverá ser comunicada, por escrito, a </w:t>
            </w:r>
            <w:r w:rsidRPr="0057678C">
              <w:rPr>
                <w:rFonts w:ascii="Arial" w:hAnsi="Arial" w:cs="Arial"/>
                <w:b/>
              </w:rPr>
              <w:t>AL/MT</w:t>
            </w:r>
            <w:r w:rsidRPr="0057678C">
              <w:rPr>
                <w:rFonts w:ascii="Arial" w:hAnsi="Arial" w:cs="Arial"/>
              </w:rPr>
              <w:t>, que se pronunciará também por escrito, para que sejam tomadas as providências necessárias.</w:t>
            </w:r>
          </w:p>
          <w:p w:rsidR="00B70265" w:rsidRPr="0057678C" w:rsidRDefault="00B70265" w:rsidP="00404F8D">
            <w:pPr>
              <w:pStyle w:val="Corpodetexto2"/>
              <w:tabs>
                <w:tab w:val="left" w:pos="72"/>
              </w:tabs>
              <w:spacing w:line="276" w:lineRule="auto"/>
              <w:rPr>
                <w:rFonts w:ascii="Arial" w:hAnsi="Arial" w:cs="Arial"/>
              </w:rPr>
            </w:pPr>
          </w:p>
          <w:p w:rsidR="00B70265" w:rsidRPr="0057678C" w:rsidRDefault="00B70265" w:rsidP="00B70265">
            <w:pPr>
              <w:pStyle w:val="Corpodetexto2"/>
              <w:numPr>
                <w:ilvl w:val="1"/>
                <w:numId w:val="11"/>
              </w:numPr>
              <w:tabs>
                <w:tab w:val="left" w:pos="72"/>
              </w:tabs>
              <w:spacing w:line="276" w:lineRule="auto"/>
              <w:rPr>
                <w:rFonts w:ascii="Arial" w:hAnsi="Arial" w:cs="Arial"/>
              </w:rPr>
            </w:pPr>
            <w:r w:rsidRPr="0057678C">
              <w:rPr>
                <w:rFonts w:ascii="Arial" w:hAnsi="Arial" w:cs="Arial"/>
              </w:rPr>
              <w:t xml:space="preserve">A </w:t>
            </w:r>
            <w:r w:rsidRPr="0057678C">
              <w:rPr>
                <w:rFonts w:ascii="Arial" w:hAnsi="Arial" w:cs="Arial"/>
                <w:b/>
              </w:rPr>
              <w:t>CONTRATADA</w:t>
            </w:r>
            <w:r w:rsidRPr="0057678C">
              <w:rPr>
                <w:rFonts w:ascii="Arial" w:hAnsi="Arial" w:cs="Arial"/>
              </w:rPr>
              <w:t xml:space="preserve"> deverá fornecer e conservar, pelo período em que for necessário, equipamentos e ferramentas suficientes e em condições de uso; contratar mão de obra treinada e qualificada, devendo ainda manter em serviço uma equipe homogênea e suficiente de operários, que assegurem uma marcha satisfatória de todas as etapas dos serviços. </w:t>
            </w:r>
          </w:p>
          <w:p w:rsidR="00B70265" w:rsidRPr="0057678C" w:rsidRDefault="00B70265" w:rsidP="00404F8D">
            <w:pPr>
              <w:pStyle w:val="Corpodetexto2"/>
              <w:tabs>
                <w:tab w:val="left" w:pos="72"/>
              </w:tabs>
              <w:spacing w:line="276" w:lineRule="auto"/>
              <w:rPr>
                <w:rFonts w:ascii="Arial" w:hAnsi="Arial" w:cs="Arial"/>
              </w:rPr>
            </w:pPr>
          </w:p>
          <w:p w:rsidR="00B70265" w:rsidRPr="0057678C" w:rsidRDefault="00B70265" w:rsidP="00B70265">
            <w:pPr>
              <w:pStyle w:val="Corpodetexto2"/>
              <w:numPr>
                <w:ilvl w:val="1"/>
                <w:numId w:val="11"/>
              </w:numPr>
              <w:tabs>
                <w:tab w:val="left" w:pos="72"/>
              </w:tabs>
              <w:spacing w:line="276" w:lineRule="auto"/>
              <w:rPr>
                <w:rFonts w:ascii="Arial" w:hAnsi="Arial" w:cs="Arial"/>
              </w:rPr>
            </w:pPr>
            <w:r w:rsidRPr="0057678C">
              <w:rPr>
                <w:rFonts w:ascii="Arial" w:hAnsi="Arial" w:cs="Arial"/>
              </w:rPr>
              <w:t xml:space="preserve">A </w:t>
            </w:r>
            <w:r w:rsidRPr="0057678C">
              <w:rPr>
                <w:rFonts w:ascii="Arial" w:hAnsi="Arial" w:cs="Arial"/>
                <w:b/>
              </w:rPr>
              <w:t>AL/MT</w:t>
            </w:r>
            <w:r w:rsidRPr="0057678C">
              <w:rPr>
                <w:rFonts w:ascii="Arial" w:hAnsi="Arial" w:cs="Arial"/>
              </w:rPr>
              <w:t xml:space="preserve">, através da Fiscalização, poderá exigir a inclusão de pessoal que julgar necessário para a execução direta, para o bom desempenho dos serviços e fornecimento de informações. </w:t>
            </w:r>
          </w:p>
          <w:p w:rsidR="00B70265" w:rsidRPr="0057678C" w:rsidRDefault="00B70265" w:rsidP="00404F8D">
            <w:pPr>
              <w:pStyle w:val="Corpodetexto2"/>
              <w:tabs>
                <w:tab w:val="left" w:pos="72"/>
              </w:tabs>
              <w:spacing w:line="276" w:lineRule="auto"/>
              <w:rPr>
                <w:rFonts w:ascii="Arial" w:hAnsi="Arial" w:cs="Arial"/>
              </w:rPr>
            </w:pPr>
          </w:p>
          <w:p w:rsidR="00B70265" w:rsidRPr="0057678C" w:rsidRDefault="00B70265" w:rsidP="00B70265">
            <w:pPr>
              <w:pStyle w:val="Corpodetexto2"/>
              <w:numPr>
                <w:ilvl w:val="1"/>
                <w:numId w:val="11"/>
              </w:numPr>
              <w:tabs>
                <w:tab w:val="left" w:pos="72"/>
              </w:tabs>
              <w:spacing w:line="276" w:lineRule="auto"/>
              <w:rPr>
                <w:rFonts w:ascii="Arial" w:hAnsi="Arial" w:cs="Arial"/>
              </w:rPr>
            </w:pPr>
            <w:r w:rsidRPr="0057678C">
              <w:rPr>
                <w:rFonts w:ascii="Arial" w:hAnsi="Arial" w:cs="Arial"/>
              </w:rPr>
              <w:t xml:space="preserve">Os funcionários pertencentes ao quadro da empresa </w:t>
            </w:r>
            <w:r w:rsidRPr="0057678C">
              <w:rPr>
                <w:rFonts w:ascii="Arial" w:hAnsi="Arial" w:cs="Arial"/>
                <w:b/>
              </w:rPr>
              <w:t>CONTRATADA</w:t>
            </w:r>
            <w:r w:rsidRPr="0057678C">
              <w:rPr>
                <w:rFonts w:ascii="Arial" w:hAnsi="Arial" w:cs="Arial"/>
              </w:rPr>
              <w:t xml:space="preserve"> deverão portar identificação individual para acessar os locais de execução dos serviços. </w:t>
            </w:r>
          </w:p>
          <w:p w:rsidR="00B70265" w:rsidRPr="0057678C" w:rsidRDefault="00B70265" w:rsidP="00404F8D">
            <w:pPr>
              <w:pStyle w:val="Corpodetexto2"/>
              <w:tabs>
                <w:tab w:val="left" w:pos="72"/>
              </w:tabs>
              <w:spacing w:line="276" w:lineRule="auto"/>
              <w:rPr>
                <w:rFonts w:ascii="Arial" w:hAnsi="Arial" w:cs="Arial"/>
              </w:rPr>
            </w:pPr>
          </w:p>
          <w:p w:rsidR="00B70265" w:rsidRPr="0057678C" w:rsidRDefault="00B70265" w:rsidP="00B70265">
            <w:pPr>
              <w:pStyle w:val="Corpodetexto2"/>
              <w:numPr>
                <w:ilvl w:val="1"/>
                <w:numId w:val="11"/>
              </w:numPr>
              <w:tabs>
                <w:tab w:val="left" w:pos="72"/>
              </w:tabs>
              <w:spacing w:line="276" w:lineRule="auto"/>
              <w:rPr>
                <w:rFonts w:ascii="Arial" w:hAnsi="Arial" w:cs="Arial"/>
              </w:rPr>
            </w:pPr>
            <w:r w:rsidRPr="0057678C">
              <w:rPr>
                <w:rFonts w:ascii="Arial" w:hAnsi="Arial" w:cs="Arial"/>
              </w:rPr>
              <w:t xml:space="preserve">A Fiscalização poderá, com a devida motivação, solicitar da </w:t>
            </w:r>
            <w:r w:rsidRPr="0057678C">
              <w:rPr>
                <w:rFonts w:ascii="Arial" w:hAnsi="Arial" w:cs="Arial"/>
                <w:b/>
              </w:rPr>
              <w:t>CONTRATADA</w:t>
            </w:r>
            <w:r w:rsidRPr="0057678C">
              <w:rPr>
                <w:rFonts w:ascii="Arial" w:hAnsi="Arial" w:cs="Arial"/>
              </w:rPr>
              <w:t xml:space="preserve"> a substituição, o remanejamento e até a retirada do local dos serviços de funcionários do quadro da </w:t>
            </w:r>
            <w:r w:rsidRPr="0057678C">
              <w:rPr>
                <w:rFonts w:ascii="Arial" w:hAnsi="Arial" w:cs="Arial"/>
                <w:b/>
              </w:rPr>
              <w:t>CONTRATADA</w:t>
            </w:r>
            <w:r w:rsidRPr="0057678C">
              <w:rPr>
                <w:rFonts w:ascii="Arial" w:hAnsi="Arial" w:cs="Arial"/>
              </w:rPr>
              <w:t xml:space="preserve"> quando julgar conveniente para o bom desenvolvimento dos serviços. </w:t>
            </w:r>
          </w:p>
          <w:p w:rsidR="00B70265" w:rsidRPr="0057678C" w:rsidRDefault="00B70265" w:rsidP="00404F8D">
            <w:pPr>
              <w:pStyle w:val="Corpodetexto2"/>
              <w:tabs>
                <w:tab w:val="left" w:pos="72"/>
              </w:tabs>
              <w:spacing w:line="276" w:lineRule="auto"/>
              <w:rPr>
                <w:rFonts w:ascii="Arial" w:hAnsi="Arial" w:cs="Arial"/>
              </w:rPr>
            </w:pPr>
          </w:p>
          <w:p w:rsidR="00B70265" w:rsidRPr="0057678C" w:rsidRDefault="00B70265" w:rsidP="00B70265">
            <w:pPr>
              <w:pStyle w:val="Corpodetexto2"/>
              <w:numPr>
                <w:ilvl w:val="1"/>
                <w:numId w:val="11"/>
              </w:numPr>
              <w:tabs>
                <w:tab w:val="left" w:pos="72"/>
              </w:tabs>
              <w:spacing w:line="276" w:lineRule="auto"/>
              <w:rPr>
                <w:rFonts w:ascii="Arial" w:hAnsi="Arial" w:cs="Arial"/>
              </w:rPr>
            </w:pPr>
            <w:r w:rsidRPr="0057678C">
              <w:rPr>
                <w:rFonts w:ascii="Arial" w:hAnsi="Arial" w:cs="Arial"/>
              </w:rPr>
              <w:t xml:space="preserve">A </w:t>
            </w:r>
            <w:r w:rsidRPr="0057678C">
              <w:rPr>
                <w:rFonts w:ascii="Arial" w:hAnsi="Arial" w:cs="Arial"/>
                <w:b/>
              </w:rPr>
              <w:t>CONTRATADA</w:t>
            </w:r>
            <w:r w:rsidRPr="0057678C">
              <w:rPr>
                <w:rFonts w:ascii="Arial" w:hAnsi="Arial" w:cs="Arial"/>
              </w:rPr>
              <w:t xml:space="preserve"> deverá dispor de todos os equipamentos e sistemas de proteção individual e coletiva no local da execução dos serviços e em todas as frentes de trabalho, de modo a atender plenamente às necessidades dos serviços e à legislação em vigor. </w:t>
            </w:r>
          </w:p>
          <w:p w:rsidR="00B70265" w:rsidRPr="0057678C" w:rsidRDefault="00B70265" w:rsidP="00404F8D">
            <w:pPr>
              <w:pStyle w:val="Corpodetexto2"/>
              <w:tabs>
                <w:tab w:val="left" w:pos="72"/>
              </w:tabs>
              <w:spacing w:line="276" w:lineRule="auto"/>
              <w:rPr>
                <w:rFonts w:ascii="Arial" w:hAnsi="Arial" w:cs="Arial"/>
              </w:rPr>
            </w:pPr>
          </w:p>
          <w:p w:rsidR="00B70265" w:rsidRPr="0057678C" w:rsidRDefault="00B70265" w:rsidP="00B70265">
            <w:pPr>
              <w:pStyle w:val="Corpodetexto2"/>
              <w:numPr>
                <w:ilvl w:val="1"/>
                <w:numId w:val="11"/>
              </w:numPr>
              <w:tabs>
                <w:tab w:val="left" w:pos="72"/>
              </w:tabs>
              <w:spacing w:line="276" w:lineRule="auto"/>
              <w:rPr>
                <w:rFonts w:ascii="Arial" w:hAnsi="Arial" w:cs="Arial"/>
              </w:rPr>
            </w:pPr>
            <w:r w:rsidRPr="0057678C">
              <w:rPr>
                <w:rFonts w:ascii="Arial" w:hAnsi="Arial" w:cs="Arial"/>
              </w:rPr>
              <w:t xml:space="preserve">A Fiscalização poderá solicitar normas e especificações da ABNT e dos fabricantes, pertinentes aos elementos a serem empregados, devendo ser apresentadas dentro do prazo convencionado. </w:t>
            </w:r>
          </w:p>
          <w:p w:rsidR="00B70265" w:rsidRPr="0057678C" w:rsidRDefault="00B70265" w:rsidP="00404F8D">
            <w:pPr>
              <w:pStyle w:val="Corpodetexto2"/>
              <w:tabs>
                <w:tab w:val="left" w:pos="72"/>
              </w:tabs>
              <w:spacing w:line="276" w:lineRule="auto"/>
              <w:rPr>
                <w:rFonts w:ascii="Arial" w:hAnsi="Arial" w:cs="Arial"/>
              </w:rPr>
            </w:pPr>
          </w:p>
          <w:p w:rsidR="00B70265" w:rsidRPr="0057678C" w:rsidRDefault="00B70265" w:rsidP="00B70265">
            <w:pPr>
              <w:pStyle w:val="Corpodetexto2"/>
              <w:numPr>
                <w:ilvl w:val="1"/>
                <w:numId w:val="11"/>
              </w:numPr>
              <w:tabs>
                <w:tab w:val="left" w:pos="72"/>
              </w:tabs>
              <w:spacing w:line="276" w:lineRule="auto"/>
              <w:rPr>
                <w:rFonts w:ascii="Arial" w:hAnsi="Arial" w:cs="Arial"/>
              </w:rPr>
            </w:pPr>
            <w:r w:rsidRPr="0057678C">
              <w:rPr>
                <w:rFonts w:ascii="Arial" w:hAnsi="Arial" w:cs="Arial"/>
              </w:rPr>
              <w:t xml:space="preserve">À Fiscalização é assegurado o direito de ordenar a suspensão dos serviços sem prejuízo das penalidades a que ficar sujeito a </w:t>
            </w:r>
            <w:r w:rsidRPr="0057678C">
              <w:rPr>
                <w:rFonts w:ascii="Arial" w:hAnsi="Arial" w:cs="Arial"/>
                <w:b/>
              </w:rPr>
              <w:t>CONTRATADA</w:t>
            </w:r>
            <w:r w:rsidRPr="0057678C">
              <w:rPr>
                <w:rFonts w:ascii="Arial" w:hAnsi="Arial" w:cs="Arial"/>
              </w:rPr>
              <w:t xml:space="preserve"> e sem que este tenha direito a qualquer indenização, no caso de não ser atendida, dentro de 48 (quarenta e oito) horas, a contar da entrega da ordem de serviço correspondente, qualquer reclamação sobre defeito essencial em serviço executado ou material posto na obra. </w:t>
            </w:r>
          </w:p>
          <w:p w:rsidR="00B70265" w:rsidRPr="0057678C" w:rsidRDefault="00B70265" w:rsidP="00404F8D">
            <w:pPr>
              <w:pStyle w:val="Corpodetexto2"/>
              <w:tabs>
                <w:tab w:val="left" w:pos="72"/>
              </w:tabs>
              <w:spacing w:line="276" w:lineRule="auto"/>
              <w:rPr>
                <w:rFonts w:ascii="Arial" w:hAnsi="Arial" w:cs="Arial"/>
              </w:rPr>
            </w:pPr>
          </w:p>
          <w:p w:rsidR="00B70265" w:rsidRPr="0057678C" w:rsidRDefault="00B70265" w:rsidP="00B70265">
            <w:pPr>
              <w:pStyle w:val="Corpodetexto2"/>
              <w:numPr>
                <w:ilvl w:val="1"/>
                <w:numId w:val="11"/>
              </w:numPr>
              <w:tabs>
                <w:tab w:val="left" w:pos="72"/>
              </w:tabs>
              <w:spacing w:line="276" w:lineRule="auto"/>
              <w:rPr>
                <w:rFonts w:ascii="Arial" w:hAnsi="Arial" w:cs="Arial"/>
              </w:rPr>
            </w:pPr>
            <w:r w:rsidRPr="0057678C">
              <w:rPr>
                <w:rFonts w:ascii="Arial" w:hAnsi="Arial" w:cs="Arial"/>
              </w:rPr>
              <w:t xml:space="preserve">É a </w:t>
            </w:r>
            <w:r w:rsidRPr="0057678C">
              <w:rPr>
                <w:rFonts w:ascii="Arial" w:hAnsi="Arial" w:cs="Arial"/>
                <w:b/>
              </w:rPr>
              <w:t>CONTRATADA</w:t>
            </w:r>
            <w:r w:rsidRPr="0057678C">
              <w:rPr>
                <w:rFonts w:ascii="Arial" w:hAnsi="Arial" w:cs="Arial"/>
              </w:rPr>
              <w:t xml:space="preserve"> obrigada a retirar do local dos serviços, imediatamente após o recebimento da Ordem de Serviço correspondente, qualquer empregado, tarefeiro, operário ou subordinado sua que, a critério da Fiscalização, venha demonstrar conduta nociva ou incapacidade técnica. </w:t>
            </w:r>
          </w:p>
          <w:p w:rsidR="00B70265" w:rsidRPr="0057678C" w:rsidRDefault="00B70265" w:rsidP="00404F8D">
            <w:pPr>
              <w:pStyle w:val="Corpodetexto2"/>
              <w:tabs>
                <w:tab w:val="left" w:pos="72"/>
              </w:tabs>
              <w:spacing w:line="276" w:lineRule="auto"/>
              <w:rPr>
                <w:rFonts w:ascii="Arial" w:hAnsi="Arial" w:cs="Arial"/>
              </w:rPr>
            </w:pPr>
          </w:p>
          <w:p w:rsidR="00B70265" w:rsidRPr="0057678C" w:rsidRDefault="00B70265" w:rsidP="00B70265">
            <w:pPr>
              <w:pStyle w:val="Corpodetexto2"/>
              <w:numPr>
                <w:ilvl w:val="1"/>
                <w:numId w:val="11"/>
              </w:numPr>
              <w:tabs>
                <w:tab w:val="left" w:pos="72"/>
              </w:tabs>
              <w:spacing w:line="276" w:lineRule="auto"/>
              <w:rPr>
                <w:rFonts w:ascii="Arial" w:hAnsi="Arial" w:cs="Arial"/>
              </w:rPr>
            </w:pPr>
            <w:r>
              <w:rPr>
                <w:rFonts w:ascii="Arial" w:hAnsi="Arial" w:cs="Arial"/>
              </w:rPr>
              <w:t xml:space="preserve">A empresa </w:t>
            </w:r>
            <w:r w:rsidRPr="00474666">
              <w:rPr>
                <w:rFonts w:ascii="Arial" w:hAnsi="Arial" w:cs="Arial"/>
                <w:b/>
              </w:rPr>
              <w:t>CONTRATADA</w:t>
            </w:r>
            <w:r w:rsidRPr="0057678C">
              <w:rPr>
                <w:rFonts w:ascii="Arial" w:hAnsi="Arial" w:cs="Arial"/>
              </w:rPr>
              <w:t xml:space="preserve"> assumirá integral responsabilidade pela boa execução e eficiência dos serviços que efetuar, de acordo com estas especificações, demais documentos técnicos fornecidos, bem como, pelos danos decorrentes da realização dos referidos trabalhos. </w:t>
            </w:r>
          </w:p>
          <w:p w:rsidR="00B70265" w:rsidRPr="0057678C" w:rsidRDefault="00B70265" w:rsidP="00404F8D">
            <w:pPr>
              <w:pStyle w:val="Corpodetexto2"/>
              <w:tabs>
                <w:tab w:val="left" w:pos="72"/>
              </w:tabs>
              <w:spacing w:line="276" w:lineRule="auto"/>
              <w:rPr>
                <w:rFonts w:ascii="Arial" w:hAnsi="Arial" w:cs="Arial"/>
              </w:rPr>
            </w:pPr>
          </w:p>
          <w:p w:rsidR="00B70265" w:rsidRDefault="00B70265" w:rsidP="00B70265">
            <w:pPr>
              <w:pStyle w:val="Corpodetexto2"/>
              <w:numPr>
                <w:ilvl w:val="1"/>
                <w:numId w:val="11"/>
              </w:numPr>
              <w:tabs>
                <w:tab w:val="left" w:pos="72"/>
              </w:tabs>
              <w:spacing w:line="276" w:lineRule="auto"/>
              <w:rPr>
                <w:rFonts w:ascii="Arial" w:hAnsi="Arial" w:cs="Arial"/>
              </w:rPr>
            </w:pPr>
            <w:r w:rsidRPr="0057678C">
              <w:rPr>
                <w:rFonts w:ascii="Arial" w:hAnsi="Arial" w:cs="Arial"/>
              </w:rPr>
              <w:t xml:space="preserve">O prazo de </w:t>
            </w:r>
            <w:r>
              <w:rPr>
                <w:rFonts w:ascii="Arial" w:hAnsi="Arial" w:cs="Arial"/>
              </w:rPr>
              <w:t xml:space="preserve">início de </w:t>
            </w:r>
            <w:r w:rsidRPr="0057678C">
              <w:rPr>
                <w:rFonts w:ascii="Arial" w:hAnsi="Arial" w:cs="Arial"/>
              </w:rPr>
              <w:t xml:space="preserve">execução </w:t>
            </w:r>
            <w:r>
              <w:rPr>
                <w:rFonts w:ascii="Arial" w:hAnsi="Arial" w:cs="Arial"/>
              </w:rPr>
              <w:t xml:space="preserve">de cada etapa </w:t>
            </w:r>
            <w:r w:rsidRPr="0057678C">
              <w:rPr>
                <w:rFonts w:ascii="Arial" w:hAnsi="Arial" w:cs="Arial"/>
              </w:rPr>
              <w:t xml:space="preserve">dos serviços de instalação dos equipamentos não deverá ser </w:t>
            </w:r>
            <w:r>
              <w:rPr>
                <w:rFonts w:ascii="Arial" w:hAnsi="Arial" w:cs="Arial"/>
              </w:rPr>
              <w:t>superior a 30 dias e a sua conclusão não superior a 90 dias, conforme o já mencionado no item 9.2</w:t>
            </w:r>
            <w:r w:rsidRPr="0057678C">
              <w:rPr>
                <w:rFonts w:ascii="Arial" w:hAnsi="Arial" w:cs="Arial"/>
              </w:rPr>
              <w:t xml:space="preserve">, salvo em casos justificados e aceitos pela </w:t>
            </w:r>
            <w:r w:rsidRPr="0057678C">
              <w:rPr>
                <w:rFonts w:ascii="Arial" w:hAnsi="Arial" w:cs="Arial"/>
                <w:b/>
              </w:rPr>
              <w:t>AL/MT</w:t>
            </w:r>
            <w:r w:rsidRPr="0057678C">
              <w:rPr>
                <w:rFonts w:ascii="Arial" w:hAnsi="Arial" w:cs="Arial"/>
              </w:rPr>
              <w:t>.</w:t>
            </w:r>
          </w:p>
          <w:p w:rsidR="00B70265" w:rsidRDefault="00B70265" w:rsidP="00404F8D">
            <w:pPr>
              <w:pStyle w:val="Corpodetexto2"/>
              <w:tabs>
                <w:tab w:val="left" w:pos="72"/>
              </w:tabs>
              <w:spacing w:line="276" w:lineRule="auto"/>
              <w:ind w:left="360"/>
              <w:rPr>
                <w:rFonts w:ascii="Arial" w:hAnsi="Arial" w:cs="Arial"/>
                <w:b/>
                <w:color w:val="0000FF"/>
              </w:rPr>
            </w:pPr>
          </w:p>
          <w:p w:rsidR="00B70265" w:rsidRPr="0057678C" w:rsidRDefault="00B70265" w:rsidP="00B70265">
            <w:pPr>
              <w:pStyle w:val="Corpodetexto2"/>
              <w:numPr>
                <w:ilvl w:val="0"/>
                <w:numId w:val="11"/>
              </w:numPr>
              <w:tabs>
                <w:tab w:val="left" w:pos="72"/>
              </w:tabs>
              <w:spacing w:line="276" w:lineRule="auto"/>
              <w:rPr>
                <w:rFonts w:ascii="Arial" w:hAnsi="Arial" w:cs="Arial"/>
                <w:b/>
                <w:color w:val="0000FF"/>
              </w:rPr>
            </w:pPr>
            <w:r w:rsidRPr="0057678C">
              <w:rPr>
                <w:rFonts w:ascii="Arial" w:hAnsi="Arial" w:cs="Arial"/>
                <w:b/>
                <w:color w:val="0000FF"/>
              </w:rPr>
              <w:t xml:space="preserve">OBRIGAÇÕES DA CONTRATADA </w:t>
            </w:r>
          </w:p>
          <w:p w:rsidR="00B70265" w:rsidRDefault="00B70265" w:rsidP="00404F8D">
            <w:pPr>
              <w:pStyle w:val="Corpodetexto2"/>
              <w:tabs>
                <w:tab w:val="left" w:pos="72"/>
              </w:tabs>
              <w:spacing w:line="276" w:lineRule="auto"/>
              <w:ind w:left="720"/>
              <w:rPr>
                <w:rFonts w:ascii="Arial" w:hAnsi="Arial" w:cs="Arial"/>
                <w:b/>
              </w:rPr>
            </w:pPr>
          </w:p>
          <w:p w:rsidR="00B70265" w:rsidRPr="00E003E3" w:rsidRDefault="00B70265" w:rsidP="00B70265">
            <w:pPr>
              <w:pStyle w:val="Corpodetexto2"/>
              <w:numPr>
                <w:ilvl w:val="1"/>
                <w:numId w:val="11"/>
              </w:numPr>
              <w:tabs>
                <w:tab w:val="left" w:pos="72"/>
              </w:tabs>
              <w:spacing w:line="276" w:lineRule="auto"/>
              <w:rPr>
                <w:rFonts w:ascii="Arial" w:hAnsi="Arial" w:cs="Arial"/>
                <w:b/>
              </w:rPr>
            </w:pPr>
            <w:r>
              <w:rPr>
                <w:rFonts w:ascii="Arial" w:hAnsi="Arial" w:cs="Arial"/>
              </w:rPr>
              <w:t>Ref</w:t>
            </w:r>
            <w:r w:rsidRPr="00476D6C">
              <w:rPr>
                <w:rFonts w:ascii="Arial" w:hAnsi="Arial" w:cs="Arial"/>
              </w:rPr>
              <w:t>erent</w:t>
            </w:r>
            <w:r>
              <w:rPr>
                <w:rFonts w:ascii="Arial" w:hAnsi="Arial" w:cs="Arial"/>
              </w:rPr>
              <w:t>e ao Lote 01</w:t>
            </w:r>
          </w:p>
          <w:p w:rsidR="00B70265" w:rsidRPr="00E003E3" w:rsidRDefault="00B70265" w:rsidP="00404F8D">
            <w:pPr>
              <w:pStyle w:val="Corpodetexto2"/>
              <w:tabs>
                <w:tab w:val="left" w:pos="72"/>
              </w:tabs>
              <w:spacing w:line="276" w:lineRule="auto"/>
              <w:ind w:left="720"/>
              <w:rPr>
                <w:rFonts w:ascii="Arial" w:hAnsi="Arial" w:cs="Arial"/>
                <w:b/>
              </w:rPr>
            </w:pPr>
          </w:p>
          <w:p w:rsidR="00B70265" w:rsidRPr="00E003E3" w:rsidRDefault="00B70265" w:rsidP="00B70265">
            <w:pPr>
              <w:pStyle w:val="Corpodetexto2"/>
              <w:numPr>
                <w:ilvl w:val="1"/>
                <w:numId w:val="11"/>
              </w:numPr>
              <w:tabs>
                <w:tab w:val="left" w:pos="72"/>
              </w:tabs>
              <w:spacing w:line="276" w:lineRule="auto"/>
              <w:rPr>
                <w:rFonts w:ascii="Arial" w:hAnsi="Arial" w:cs="Arial"/>
              </w:rPr>
            </w:pPr>
            <w:r w:rsidRPr="00E003E3">
              <w:rPr>
                <w:rFonts w:ascii="Arial" w:hAnsi="Arial" w:cs="Arial"/>
              </w:rPr>
              <w:t>A CONTRATADA deverá entregar o objeto do contrato sem qualquer ônus para a AL/MT, estando incluídas no valor do pagamento todas e quaisquer despesas, tais como tributos, frete, seguro e descarregamento de mercadorias;</w:t>
            </w:r>
          </w:p>
          <w:p w:rsidR="00B70265" w:rsidRPr="00E003E3" w:rsidRDefault="00B70265" w:rsidP="00404F8D">
            <w:pPr>
              <w:pStyle w:val="Corpodetexto2"/>
              <w:tabs>
                <w:tab w:val="left" w:pos="72"/>
              </w:tabs>
              <w:spacing w:line="276" w:lineRule="auto"/>
              <w:ind w:left="720"/>
              <w:rPr>
                <w:rFonts w:ascii="Arial" w:hAnsi="Arial" w:cs="Arial"/>
              </w:rPr>
            </w:pPr>
          </w:p>
          <w:p w:rsidR="00B70265" w:rsidRDefault="00B70265" w:rsidP="00B70265">
            <w:pPr>
              <w:pStyle w:val="Corpodetexto2"/>
              <w:numPr>
                <w:ilvl w:val="1"/>
                <w:numId w:val="11"/>
              </w:numPr>
              <w:tabs>
                <w:tab w:val="left" w:pos="72"/>
              </w:tabs>
              <w:spacing w:line="276" w:lineRule="auto"/>
              <w:rPr>
                <w:rFonts w:ascii="Arial" w:hAnsi="Arial" w:cs="Arial"/>
              </w:rPr>
            </w:pPr>
            <w:r w:rsidRPr="000170DA">
              <w:rPr>
                <w:rFonts w:ascii="Arial" w:hAnsi="Arial" w:cs="Arial"/>
              </w:rPr>
              <w:t>À Fiscalização caberá o direito de rejeitar quaisquer serviços, peças, partes, componentes, acessórios ou materiais que não satisfaçam os padrões especificados ou os critérios de qualidade exigidos, bem como de exigir sua pronta e imediata substituição por outros que os atendam, sem que caiba à CONTRATADA qualquer tipo de reclamação ou indenização.</w:t>
            </w:r>
          </w:p>
          <w:p w:rsidR="00B70265" w:rsidRPr="000170DA" w:rsidRDefault="00B70265" w:rsidP="00404F8D">
            <w:pPr>
              <w:pStyle w:val="Corpodetexto2"/>
              <w:tabs>
                <w:tab w:val="left" w:pos="72"/>
              </w:tabs>
              <w:spacing w:line="276" w:lineRule="auto"/>
              <w:ind w:left="720"/>
              <w:rPr>
                <w:rFonts w:ascii="Arial" w:hAnsi="Arial" w:cs="Arial"/>
              </w:rPr>
            </w:pPr>
          </w:p>
          <w:p w:rsidR="00B70265" w:rsidRDefault="00B70265" w:rsidP="00B70265">
            <w:pPr>
              <w:pStyle w:val="Corpodetexto2"/>
              <w:numPr>
                <w:ilvl w:val="1"/>
                <w:numId w:val="11"/>
              </w:numPr>
              <w:tabs>
                <w:tab w:val="left" w:pos="72"/>
              </w:tabs>
              <w:spacing w:line="276" w:lineRule="auto"/>
              <w:rPr>
                <w:rFonts w:ascii="Arial" w:hAnsi="Arial" w:cs="Arial"/>
              </w:rPr>
            </w:pPr>
            <w:r w:rsidRPr="000170DA">
              <w:rPr>
                <w:rFonts w:ascii="Arial" w:hAnsi="Arial" w:cs="Arial"/>
              </w:rPr>
              <w:t xml:space="preserve">A CONTRATADA fornecerá os produtos e executará os serviços contratados estritamente dentro dos prazos estabelecidos. </w:t>
            </w:r>
          </w:p>
          <w:p w:rsidR="00B70265" w:rsidRPr="000170DA" w:rsidRDefault="00B70265" w:rsidP="00404F8D">
            <w:pPr>
              <w:pStyle w:val="Corpodetexto2"/>
              <w:tabs>
                <w:tab w:val="left" w:pos="72"/>
              </w:tabs>
              <w:spacing w:line="276" w:lineRule="auto"/>
              <w:ind w:left="720"/>
              <w:rPr>
                <w:rFonts w:ascii="Arial" w:hAnsi="Arial" w:cs="Arial"/>
              </w:rPr>
            </w:pPr>
          </w:p>
          <w:p w:rsidR="00B70265" w:rsidRDefault="00B70265" w:rsidP="00B70265">
            <w:pPr>
              <w:pStyle w:val="Corpodetexto2"/>
              <w:numPr>
                <w:ilvl w:val="1"/>
                <w:numId w:val="11"/>
              </w:numPr>
              <w:tabs>
                <w:tab w:val="left" w:pos="72"/>
              </w:tabs>
              <w:spacing w:line="276" w:lineRule="auto"/>
              <w:rPr>
                <w:rFonts w:ascii="Arial" w:hAnsi="Arial" w:cs="Arial"/>
              </w:rPr>
            </w:pPr>
            <w:r w:rsidRPr="000170DA">
              <w:rPr>
                <w:rFonts w:ascii="Arial" w:hAnsi="Arial" w:cs="Arial"/>
              </w:rPr>
              <w:t xml:space="preserve">Cabe à CONTRATADA atender prontamente e dentro do prazo estipulado quaisquer exigências da fiscalização, inerentes ao objeto do contrato, sem que disso decorra qualquer ônus extra para a AL/MT. </w:t>
            </w:r>
          </w:p>
          <w:p w:rsidR="00B70265" w:rsidRPr="000170DA" w:rsidRDefault="00B70265" w:rsidP="00404F8D">
            <w:pPr>
              <w:pStyle w:val="Corpodetexto2"/>
              <w:tabs>
                <w:tab w:val="left" w:pos="72"/>
              </w:tabs>
              <w:spacing w:line="276" w:lineRule="auto"/>
              <w:ind w:left="720"/>
              <w:rPr>
                <w:rFonts w:ascii="Arial" w:hAnsi="Arial" w:cs="Arial"/>
              </w:rPr>
            </w:pPr>
          </w:p>
          <w:p w:rsidR="00B70265" w:rsidRPr="000170DA" w:rsidRDefault="00B70265" w:rsidP="00B70265">
            <w:pPr>
              <w:pStyle w:val="Corpodetexto2"/>
              <w:numPr>
                <w:ilvl w:val="1"/>
                <w:numId w:val="11"/>
              </w:numPr>
              <w:tabs>
                <w:tab w:val="left" w:pos="72"/>
              </w:tabs>
              <w:spacing w:line="276" w:lineRule="auto"/>
              <w:rPr>
                <w:rFonts w:ascii="Arial" w:hAnsi="Arial" w:cs="Arial"/>
              </w:rPr>
            </w:pPr>
            <w:r w:rsidRPr="000170DA">
              <w:rPr>
                <w:rFonts w:ascii="Arial" w:hAnsi="Arial" w:cs="Arial"/>
              </w:rPr>
              <w:t xml:space="preserve">Responderá a CONTRATADA por qualquer falta, falha, problema, irregularidade ou desconformidade observada na execução do Contrato. </w:t>
            </w:r>
          </w:p>
          <w:p w:rsidR="00B70265" w:rsidRPr="00476D6C" w:rsidRDefault="00B70265" w:rsidP="00404F8D">
            <w:pPr>
              <w:pStyle w:val="Corpodetexto2"/>
              <w:tabs>
                <w:tab w:val="left" w:pos="72"/>
              </w:tabs>
              <w:spacing w:line="276" w:lineRule="auto"/>
              <w:ind w:left="360"/>
              <w:rPr>
                <w:rFonts w:ascii="Arial" w:hAnsi="Arial" w:cs="Arial"/>
                <w:b/>
              </w:rPr>
            </w:pPr>
          </w:p>
          <w:p w:rsidR="00B70265" w:rsidRDefault="00B70265" w:rsidP="00404F8D">
            <w:pPr>
              <w:pStyle w:val="Corpodetexto2"/>
              <w:tabs>
                <w:tab w:val="left" w:pos="72"/>
              </w:tabs>
              <w:spacing w:line="276" w:lineRule="auto"/>
              <w:rPr>
                <w:rFonts w:ascii="Arial" w:hAnsi="Arial" w:cs="Arial"/>
              </w:rPr>
            </w:pPr>
          </w:p>
          <w:p w:rsidR="00B70265" w:rsidRPr="00476D6C" w:rsidRDefault="00B70265" w:rsidP="00B70265">
            <w:pPr>
              <w:pStyle w:val="Corpodetexto2"/>
              <w:numPr>
                <w:ilvl w:val="1"/>
                <w:numId w:val="11"/>
              </w:numPr>
              <w:tabs>
                <w:tab w:val="left" w:pos="72"/>
              </w:tabs>
              <w:spacing w:line="276" w:lineRule="auto"/>
              <w:rPr>
                <w:rFonts w:ascii="Arial" w:hAnsi="Arial" w:cs="Arial"/>
                <w:b/>
              </w:rPr>
            </w:pPr>
            <w:r>
              <w:rPr>
                <w:rFonts w:ascii="Arial" w:hAnsi="Arial" w:cs="Arial"/>
              </w:rPr>
              <w:t>Ref</w:t>
            </w:r>
            <w:r w:rsidRPr="00476D6C">
              <w:rPr>
                <w:rFonts w:ascii="Arial" w:hAnsi="Arial" w:cs="Arial"/>
              </w:rPr>
              <w:t>erent</w:t>
            </w:r>
            <w:r>
              <w:rPr>
                <w:rFonts w:ascii="Arial" w:hAnsi="Arial" w:cs="Arial"/>
              </w:rPr>
              <w:t>e ao Lote 02</w:t>
            </w:r>
          </w:p>
          <w:p w:rsidR="00B70265" w:rsidRPr="0057678C" w:rsidRDefault="00B70265" w:rsidP="00404F8D">
            <w:pPr>
              <w:pStyle w:val="Corpodetexto2"/>
              <w:tabs>
                <w:tab w:val="left" w:pos="72"/>
              </w:tabs>
              <w:spacing w:line="276" w:lineRule="auto"/>
              <w:ind w:left="720"/>
              <w:rPr>
                <w:rFonts w:ascii="Arial" w:hAnsi="Arial" w:cs="Arial"/>
                <w:b/>
              </w:rPr>
            </w:pPr>
          </w:p>
          <w:p w:rsidR="00B70265" w:rsidRPr="0057678C" w:rsidRDefault="00B70265" w:rsidP="00B70265">
            <w:pPr>
              <w:pStyle w:val="Corpodetexto2"/>
              <w:numPr>
                <w:ilvl w:val="1"/>
                <w:numId w:val="11"/>
              </w:numPr>
              <w:tabs>
                <w:tab w:val="left" w:pos="72"/>
              </w:tabs>
              <w:spacing w:line="276" w:lineRule="auto"/>
              <w:rPr>
                <w:rFonts w:ascii="Arial" w:hAnsi="Arial" w:cs="Arial"/>
              </w:rPr>
            </w:pPr>
            <w:r w:rsidRPr="0057678C">
              <w:rPr>
                <w:rFonts w:ascii="Arial" w:hAnsi="Arial" w:cs="Arial"/>
              </w:rPr>
              <w:t xml:space="preserve">A </w:t>
            </w:r>
            <w:r w:rsidRPr="0057678C">
              <w:rPr>
                <w:rFonts w:ascii="Arial" w:hAnsi="Arial" w:cs="Arial"/>
                <w:b/>
              </w:rPr>
              <w:t>CONTRATADA</w:t>
            </w:r>
            <w:r w:rsidRPr="0057678C">
              <w:rPr>
                <w:rFonts w:ascii="Arial" w:hAnsi="Arial" w:cs="Arial"/>
              </w:rPr>
              <w:t xml:space="preserve"> fornecerá, além da mão-de-obra, todo o material, peças e ferramentas necessárias, ficando responsável, também, pela sua respectiva guarda e transporte.</w:t>
            </w:r>
          </w:p>
          <w:p w:rsidR="00B70265" w:rsidRPr="0057678C" w:rsidRDefault="00B70265" w:rsidP="00404F8D">
            <w:pPr>
              <w:pStyle w:val="Corpodetexto2"/>
              <w:tabs>
                <w:tab w:val="left" w:pos="72"/>
              </w:tabs>
              <w:spacing w:line="276" w:lineRule="auto"/>
              <w:ind w:left="720"/>
              <w:rPr>
                <w:rFonts w:ascii="Arial" w:hAnsi="Arial" w:cs="Arial"/>
              </w:rPr>
            </w:pPr>
          </w:p>
          <w:p w:rsidR="00B70265" w:rsidRPr="0057678C" w:rsidRDefault="00B70265" w:rsidP="00B70265">
            <w:pPr>
              <w:pStyle w:val="Corpodetexto2"/>
              <w:numPr>
                <w:ilvl w:val="1"/>
                <w:numId w:val="11"/>
              </w:numPr>
              <w:tabs>
                <w:tab w:val="left" w:pos="72"/>
              </w:tabs>
              <w:spacing w:line="276" w:lineRule="auto"/>
              <w:rPr>
                <w:rFonts w:ascii="Arial" w:hAnsi="Arial" w:cs="Arial"/>
              </w:rPr>
            </w:pPr>
            <w:r w:rsidRPr="0057678C">
              <w:rPr>
                <w:rFonts w:ascii="Arial" w:hAnsi="Arial" w:cs="Arial"/>
              </w:rPr>
              <w:t>Somente serão aceitos materiais, peças e ferramentas compatíveis com a aplicação a que se destinam. Serão recusados pela Fiscalização os que se encontrarem fora de especificação.</w:t>
            </w:r>
          </w:p>
          <w:p w:rsidR="00B70265" w:rsidRPr="0057678C" w:rsidRDefault="00B70265" w:rsidP="00404F8D">
            <w:pPr>
              <w:rPr>
                <w:rFonts w:ascii="Arial" w:hAnsi="Arial" w:cs="Arial"/>
              </w:rPr>
            </w:pPr>
          </w:p>
          <w:p w:rsidR="00B70265" w:rsidRPr="0057678C" w:rsidRDefault="00B70265" w:rsidP="00B70265">
            <w:pPr>
              <w:pStyle w:val="Corpodetexto2"/>
              <w:numPr>
                <w:ilvl w:val="1"/>
                <w:numId w:val="11"/>
              </w:numPr>
              <w:tabs>
                <w:tab w:val="left" w:pos="72"/>
              </w:tabs>
              <w:spacing w:line="276" w:lineRule="auto"/>
              <w:rPr>
                <w:rFonts w:ascii="Arial" w:hAnsi="Arial" w:cs="Arial"/>
              </w:rPr>
            </w:pPr>
            <w:r w:rsidRPr="0057678C">
              <w:rPr>
                <w:rFonts w:ascii="Arial" w:hAnsi="Arial" w:cs="Arial"/>
              </w:rPr>
              <w:t xml:space="preserve">Será de responsabilidade da </w:t>
            </w:r>
            <w:r w:rsidRPr="0057678C">
              <w:rPr>
                <w:rFonts w:ascii="Arial" w:hAnsi="Arial" w:cs="Arial"/>
                <w:b/>
              </w:rPr>
              <w:t>CONTRATADA</w:t>
            </w:r>
            <w:r w:rsidRPr="0057678C">
              <w:rPr>
                <w:rFonts w:ascii="Arial" w:hAnsi="Arial" w:cs="Arial"/>
              </w:rPr>
              <w:t xml:space="preserve"> toda e qualquer providência que diga respeito à segurança do trabalho de seus empregados, bem como a exigência do uso dos equipamentos de proteção individual necessários, sob pena de paralisação imediata dos serviços.</w:t>
            </w:r>
          </w:p>
          <w:p w:rsidR="00B70265" w:rsidRPr="0057678C" w:rsidRDefault="00B70265" w:rsidP="00404F8D">
            <w:pPr>
              <w:pStyle w:val="Corpodetexto2"/>
              <w:tabs>
                <w:tab w:val="left" w:pos="72"/>
              </w:tabs>
              <w:spacing w:line="276" w:lineRule="auto"/>
              <w:ind w:left="720"/>
              <w:rPr>
                <w:rFonts w:ascii="Arial" w:hAnsi="Arial" w:cs="Arial"/>
              </w:rPr>
            </w:pPr>
          </w:p>
          <w:p w:rsidR="00B70265" w:rsidRPr="0057678C" w:rsidRDefault="00B70265" w:rsidP="00B70265">
            <w:pPr>
              <w:pStyle w:val="Corpodetexto2"/>
              <w:numPr>
                <w:ilvl w:val="1"/>
                <w:numId w:val="11"/>
              </w:numPr>
              <w:tabs>
                <w:tab w:val="left" w:pos="72"/>
              </w:tabs>
              <w:spacing w:line="276" w:lineRule="auto"/>
              <w:rPr>
                <w:rFonts w:ascii="Arial" w:hAnsi="Arial" w:cs="Arial"/>
              </w:rPr>
            </w:pPr>
            <w:r w:rsidRPr="0057678C">
              <w:rPr>
                <w:rFonts w:ascii="Arial" w:hAnsi="Arial" w:cs="Arial"/>
              </w:rPr>
              <w:t xml:space="preserve">Será de total responsabilidade da </w:t>
            </w:r>
            <w:r w:rsidRPr="0057678C">
              <w:rPr>
                <w:rFonts w:ascii="Arial" w:hAnsi="Arial" w:cs="Arial"/>
                <w:b/>
              </w:rPr>
              <w:t>CONTRATADA</w:t>
            </w:r>
            <w:r w:rsidRPr="0057678C">
              <w:rPr>
                <w:rFonts w:ascii="Arial" w:hAnsi="Arial" w:cs="Arial"/>
              </w:rPr>
              <w:t xml:space="preserve"> toda e qualquer prestação de socorro a seus empregados em eventuais acidentes ocorridos nas instalações da </w:t>
            </w:r>
            <w:r w:rsidRPr="0057678C">
              <w:rPr>
                <w:rFonts w:ascii="Arial" w:hAnsi="Arial" w:cs="Arial"/>
                <w:b/>
              </w:rPr>
              <w:t>AL/MT</w:t>
            </w:r>
            <w:r w:rsidRPr="0057678C">
              <w:rPr>
                <w:rFonts w:ascii="Arial" w:hAnsi="Arial" w:cs="Arial"/>
              </w:rPr>
              <w:t>, ou em qualquer outro local, mas considerados acidentes de trabalho.</w:t>
            </w:r>
          </w:p>
          <w:p w:rsidR="00B70265" w:rsidRPr="0057678C" w:rsidRDefault="00B70265" w:rsidP="00404F8D">
            <w:pPr>
              <w:rPr>
                <w:rFonts w:ascii="Arial" w:hAnsi="Arial" w:cs="Arial"/>
              </w:rPr>
            </w:pPr>
          </w:p>
          <w:p w:rsidR="00B70265" w:rsidRPr="0057678C" w:rsidRDefault="00B70265" w:rsidP="00B70265">
            <w:pPr>
              <w:pStyle w:val="Corpodetexto2"/>
              <w:numPr>
                <w:ilvl w:val="1"/>
                <w:numId w:val="11"/>
              </w:numPr>
              <w:tabs>
                <w:tab w:val="left" w:pos="72"/>
              </w:tabs>
              <w:spacing w:line="276" w:lineRule="auto"/>
              <w:rPr>
                <w:rFonts w:ascii="Arial" w:hAnsi="Arial" w:cs="Arial"/>
              </w:rPr>
            </w:pPr>
            <w:r w:rsidRPr="0057678C">
              <w:rPr>
                <w:rFonts w:ascii="Arial" w:hAnsi="Arial" w:cs="Arial"/>
              </w:rPr>
              <w:t xml:space="preserve">A </w:t>
            </w:r>
            <w:r w:rsidRPr="0057678C">
              <w:rPr>
                <w:rFonts w:ascii="Arial" w:hAnsi="Arial" w:cs="Arial"/>
                <w:b/>
              </w:rPr>
              <w:t>CONTRATADA</w:t>
            </w:r>
            <w:r w:rsidRPr="0057678C">
              <w:rPr>
                <w:rFonts w:ascii="Arial" w:hAnsi="Arial" w:cs="Arial"/>
              </w:rPr>
              <w:t xml:space="preserve"> se responsabilizará por quaisquer danos ou prejuízos causados por seus empregados aos equipamentos, instalações e/ou patrimônio da </w:t>
            </w:r>
            <w:r w:rsidRPr="0057678C">
              <w:rPr>
                <w:rFonts w:ascii="Arial" w:hAnsi="Arial" w:cs="Arial"/>
                <w:b/>
              </w:rPr>
              <w:t>AL/MT</w:t>
            </w:r>
            <w:r w:rsidRPr="0057678C">
              <w:rPr>
                <w:rFonts w:ascii="Arial" w:hAnsi="Arial" w:cs="Arial"/>
              </w:rPr>
              <w:t>, em decorrência da execução dos serviços, incluindo-se também os danos materiais e pessoais a terceiros, a que título for.</w:t>
            </w:r>
          </w:p>
          <w:p w:rsidR="00B70265" w:rsidRPr="0057678C" w:rsidRDefault="00B70265" w:rsidP="00404F8D">
            <w:pPr>
              <w:rPr>
                <w:rFonts w:ascii="Arial" w:hAnsi="Arial" w:cs="Arial"/>
              </w:rPr>
            </w:pPr>
          </w:p>
          <w:p w:rsidR="00B70265" w:rsidRPr="0057678C" w:rsidRDefault="00B70265" w:rsidP="00B70265">
            <w:pPr>
              <w:pStyle w:val="Corpodetexto2"/>
              <w:numPr>
                <w:ilvl w:val="1"/>
                <w:numId w:val="11"/>
              </w:numPr>
              <w:tabs>
                <w:tab w:val="left" w:pos="72"/>
              </w:tabs>
              <w:spacing w:line="276" w:lineRule="auto"/>
              <w:rPr>
                <w:rFonts w:ascii="Arial" w:hAnsi="Arial" w:cs="Arial"/>
              </w:rPr>
            </w:pPr>
            <w:r w:rsidRPr="0057678C">
              <w:rPr>
                <w:rFonts w:ascii="Arial" w:hAnsi="Arial" w:cs="Arial"/>
              </w:rPr>
              <w:t xml:space="preserve">Todos os serviços inerentes ao objeto deste Termo de Referência serão supervisionados pelo responsável técnico da </w:t>
            </w:r>
            <w:r w:rsidRPr="0057678C">
              <w:rPr>
                <w:rFonts w:ascii="Arial" w:hAnsi="Arial" w:cs="Arial"/>
                <w:b/>
              </w:rPr>
              <w:t>CONTRATADA</w:t>
            </w:r>
            <w:r w:rsidRPr="0057678C">
              <w:rPr>
                <w:rFonts w:ascii="Arial" w:hAnsi="Arial" w:cs="Arial"/>
              </w:rPr>
              <w:t xml:space="preserve">, o qual será responsável pelo uso correto e sistemático dos </w:t>
            </w:r>
            <w:proofErr w:type="spellStart"/>
            <w:r w:rsidRPr="0057678C">
              <w:rPr>
                <w:rFonts w:ascii="Arial" w:hAnsi="Arial" w:cs="Arial"/>
              </w:rPr>
              <w:t>EPI’s</w:t>
            </w:r>
            <w:proofErr w:type="spellEnd"/>
            <w:r w:rsidRPr="0057678C">
              <w:rPr>
                <w:rFonts w:ascii="Arial" w:hAnsi="Arial" w:cs="Arial"/>
              </w:rPr>
              <w:t xml:space="preserve"> (Equipamentos de Proteção Individual) pelos seus funcionários.</w:t>
            </w:r>
          </w:p>
          <w:p w:rsidR="00B70265" w:rsidRPr="0057678C" w:rsidRDefault="00B70265" w:rsidP="00404F8D">
            <w:pPr>
              <w:rPr>
                <w:rFonts w:ascii="Arial" w:hAnsi="Arial" w:cs="Arial"/>
              </w:rPr>
            </w:pPr>
          </w:p>
          <w:p w:rsidR="00B70265" w:rsidRPr="0057678C" w:rsidRDefault="00B70265" w:rsidP="00B70265">
            <w:pPr>
              <w:pStyle w:val="Corpodetexto2"/>
              <w:numPr>
                <w:ilvl w:val="1"/>
                <w:numId w:val="11"/>
              </w:numPr>
              <w:tabs>
                <w:tab w:val="left" w:pos="72"/>
              </w:tabs>
              <w:spacing w:line="276" w:lineRule="auto"/>
              <w:rPr>
                <w:rFonts w:ascii="Arial" w:hAnsi="Arial" w:cs="Arial"/>
              </w:rPr>
            </w:pPr>
            <w:r w:rsidRPr="0057678C">
              <w:rPr>
                <w:rFonts w:ascii="Arial" w:hAnsi="Arial" w:cs="Arial"/>
              </w:rPr>
              <w:t xml:space="preserve">O controle de qualidade e outros controles exigidos pela Fiscalização não eximem a </w:t>
            </w:r>
            <w:r w:rsidRPr="0057678C">
              <w:rPr>
                <w:rFonts w:ascii="Arial" w:hAnsi="Arial" w:cs="Arial"/>
                <w:b/>
              </w:rPr>
              <w:t>CONTRATADA</w:t>
            </w:r>
            <w:r w:rsidRPr="0057678C">
              <w:rPr>
                <w:rFonts w:ascii="Arial" w:hAnsi="Arial" w:cs="Arial"/>
              </w:rPr>
              <w:t xml:space="preserve"> da total e irrestrita responsabilidade pelos serviços executados.</w:t>
            </w:r>
          </w:p>
          <w:p w:rsidR="00B70265" w:rsidRPr="0057678C" w:rsidRDefault="00B70265" w:rsidP="00404F8D">
            <w:pPr>
              <w:rPr>
                <w:rFonts w:ascii="Arial" w:hAnsi="Arial" w:cs="Arial"/>
              </w:rPr>
            </w:pPr>
          </w:p>
          <w:p w:rsidR="00B70265" w:rsidRPr="0057678C" w:rsidRDefault="00B70265" w:rsidP="00B70265">
            <w:pPr>
              <w:pStyle w:val="Corpodetexto2"/>
              <w:numPr>
                <w:ilvl w:val="1"/>
                <w:numId w:val="11"/>
              </w:numPr>
              <w:tabs>
                <w:tab w:val="left" w:pos="72"/>
              </w:tabs>
              <w:spacing w:line="276" w:lineRule="auto"/>
              <w:rPr>
                <w:rFonts w:ascii="Arial" w:hAnsi="Arial" w:cs="Arial"/>
              </w:rPr>
            </w:pPr>
            <w:r w:rsidRPr="0057678C">
              <w:rPr>
                <w:rFonts w:ascii="Arial" w:hAnsi="Arial" w:cs="Arial"/>
              </w:rPr>
              <w:t xml:space="preserve">A </w:t>
            </w:r>
            <w:r w:rsidRPr="0057678C">
              <w:rPr>
                <w:rFonts w:ascii="Arial" w:hAnsi="Arial" w:cs="Arial"/>
                <w:b/>
              </w:rPr>
              <w:t>CONTRATADA</w:t>
            </w:r>
            <w:r w:rsidRPr="0057678C">
              <w:rPr>
                <w:rFonts w:ascii="Arial" w:hAnsi="Arial" w:cs="Arial"/>
              </w:rPr>
              <w:t xml:space="preserve"> providenciará a limpeza diária das áreas, evitando acúmulos de entulhos nos locais onde os serviços estão sendo realizados.</w:t>
            </w:r>
          </w:p>
          <w:p w:rsidR="00B70265" w:rsidRPr="0057678C" w:rsidRDefault="00B70265" w:rsidP="00404F8D">
            <w:pPr>
              <w:rPr>
                <w:rFonts w:ascii="Arial" w:hAnsi="Arial" w:cs="Arial"/>
              </w:rPr>
            </w:pPr>
          </w:p>
          <w:p w:rsidR="00B70265" w:rsidRPr="0057678C" w:rsidRDefault="00B70265" w:rsidP="00B70265">
            <w:pPr>
              <w:pStyle w:val="Corpodetexto2"/>
              <w:numPr>
                <w:ilvl w:val="1"/>
                <w:numId w:val="11"/>
              </w:numPr>
              <w:tabs>
                <w:tab w:val="left" w:pos="72"/>
              </w:tabs>
              <w:spacing w:line="276" w:lineRule="auto"/>
              <w:rPr>
                <w:rFonts w:ascii="Arial" w:hAnsi="Arial" w:cs="Arial"/>
              </w:rPr>
            </w:pPr>
            <w:r w:rsidRPr="0057678C">
              <w:rPr>
                <w:rFonts w:ascii="Arial" w:hAnsi="Arial" w:cs="Arial"/>
              </w:rPr>
              <w:t>Os serviços somente serão considerados executados após o término de todas as etapas, a retirada de entulhos provenientes da execução dos serviços, a reconstituição de eventuais áreas danificadas quando da execução dos serviços, bem como a completa limpeza das áreas afetadas.</w:t>
            </w:r>
          </w:p>
          <w:p w:rsidR="00B70265" w:rsidRPr="0057678C" w:rsidRDefault="00B70265" w:rsidP="00404F8D">
            <w:pPr>
              <w:rPr>
                <w:rFonts w:ascii="Arial" w:hAnsi="Arial" w:cs="Arial"/>
              </w:rPr>
            </w:pPr>
          </w:p>
          <w:p w:rsidR="00B70265" w:rsidRPr="0057678C" w:rsidRDefault="00B70265" w:rsidP="00B70265">
            <w:pPr>
              <w:pStyle w:val="Corpodetexto2"/>
              <w:numPr>
                <w:ilvl w:val="1"/>
                <w:numId w:val="11"/>
              </w:numPr>
              <w:tabs>
                <w:tab w:val="left" w:pos="72"/>
              </w:tabs>
              <w:spacing w:line="276" w:lineRule="auto"/>
              <w:rPr>
                <w:rFonts w:ascii="Arial" w:hAnsi="Arial" w:cs="Arial"/>
              </w:rPr>
            </w:pPr>
            <w:r w:rsidRPr="0057678C">
              <w:rPr>
                <w:rFonts w:ascii="Arial" w:hAnsi="Arial" w:cs="Arial"/>
              </w:rPr>
              <w:t xml:space="preserve">À Fiscalização caberá o direito de rejeitar quaisquer serviços, peças, partes, componentes, acessórios ou materiais que não satisfaçam os padrões especificados ou os critérios de qualidade exigidos, bem como de exigir sua pronta e imediata substituição por outros que os atendam, sem que caiba à </w:t>
            </w:r>
            <w:r w:rsidRPr="0057678C">
              <w:rPr>
                <w:rFonts w:ascii="Arial" w:hAnsi="Arial" w:cs="Arial"/>
                <w:b/>
              </w:rPr>
              <w:t>CONTRATADA</w:t>
            </w:r>
            <w:r w:rsidRPr="0057678C">
              <w:rPr>
                <w:rFonts w:ascii="Arial" w:hAnsi="Arial" w:cs="Arial"/>
              </w:rPr>
              <w:t xml:space="preserve"> qualquer tipo de reclamação ou indenização.</w:t>
            </w:r>
          </w:p>
          <w:p w:rsidR="00B70265" w:rsidRPr="0057678C" w:rsidRDefault="00B70265" w:rsidP="00404F8D">
            <w:pPr>
              <w:rPr>
                <w:rFonts w:ascii="Arial" w:hAnsi="Arial" w:cs="Arial"/>
              </w:rPr>
            </w:pPr>
          </w:p>
          <w:p w:rsidR="00B70265" w:rsidRPr="0057678C" w:rsidRDefault="00B70265" w:rsidP="00B70265">
            <w:pPr>
              <w:pStyle w:val="Corpodetexto2"/>
              <w:numPr>
                <w:ilvl w:val="1"/>
                <w:numId w:val="11"/>
              </w:numPr>
              <w:tabs>
                <w:tab w:val="left" w:pos="72"/>
              </w:tabs>
              <w:spacing w:line="276" w:lineRule="auto"/>
              <w:rPr>
                <w:rFonts w:ascii="Arial" w:hAnsi="Arial" w:cs="Arial"/>
              </w:rPr>
            </w:pPr>
            <w:r w:rsidRPr="0057678C">
              <w:rPr>
                <w:rFonts w:ascii="Arial" w:hAnsi="Arial" w:cs="Arial"/>
              </w:rPr>
              <w:t xml:space="preserve">A </w:t>
            </w:r>
            <w:r w:rsidRPr="0057678C">
              <w:rPr>
                <w:rFonts w:ascii="Arial" w:hAnsi="Arial" w:cs="Arial"/>
                <w:b/>
              </w:rPr>
              <w:t>CONTRATADA</w:t>
            </w:r>
            <w:r w:rsidRPr="0057678C">
              <w:rPr>
                <w:rFonts w:ascii="Arial" w:hAnsi="Arial" w:cs="Arial"/>
              </w:rPr>
              <w:t xml:space="preserve"> executará os serviços sempre de acordo com as recomendações dos fabricantes e em obediência às normas técnicas e regulamentares expedidas pelos órgãos competentes, bem como às normas da ABNT atinentes aos assuntos. </w:t>
            </w:r>
          </w:p>
          <w:p w:rsidR="00B70265" w:rsidRPr="0057678C" w:rsidRDefault="00B70265" w:rsidP="00404F8D">
            <w:pPr>
              <w:pStyle w:val="Corpodetexto2"/>
              <w:tabs>
                <w:tab w:val="left" w:pos="72"/>
              </w:tabs>
              <w:spacing w:line="276" w:lineRule="auto"/>
              <w:ind w:left="720"/>
              <w:rPr>
                <w:rFonts w:ascii="Arial" w:hAnsi="Arial" w:cs="Arial"/>
              </w:rPr>
            </w:pPr>
          </w:p>
          <w:p w:rsidR="00B70265" w:rsidRDefault="00B70265" w:rsidP="00B70265">
            <w:pPr>
              <w:pStyle w:val="Corpodetexto2"/>
              <w:numPr>
                <w:ilvl w:val="1"/>
                <w:numId w:val="11"/>
              </w:numPr>
              <w:tabs>
                <w:tab w:val="left" w:pos="72"/>
              </w:tabs>
              <w:spacing w:line="276" w:lineRule="auto"/>
              <w:rPr>
                <w:rFonts w:ascii="Arial" w:hAnsi="Arial" w:cs="Arial"/>
              </w:rPr>
            </w:pPr>
            <w:r w:rsidRPr="0057678C">
              <w:rPr>
                <w:rFonts w:ascii="Arial" w:hAnsi="Arial" w:cs="Arial"/>
              </w:rPr>
              <w:t xml:space="preserve">A ação ou omissão, total ou parcial, por parte da Fiscalização, não eximirá a </w:t>
            </w:r>
            <w:r w:rsidRPr="0057678C">
              <w:rPr>
                <w:rFonts w:ascii="Arial" w:hAnsi="Arial" w:cs="Arial"/>
                <w:b/>
              </w:rPr>
              <w:t>CONTRATADA</w:t>
            </w:r>
            <w:r w:rsidRPr="0057678C">
              <w:rPr>
                <w:rFonts w:ascii="Arial" w:hAnsi="Arial" w:cs="Arial"/>
              </w:rPr>
              <w:t xml:space="preserve"> da total e irrestrita responsabilidade pela perfeita execução de quaisquer serviços. </w:t>
            </w:r>
          </w:p>
          <w:p w:rsidR="00B70265" w:rsidRPr="002D2460" w:rsidRDefault="00B70265" w:rsidP="00404F8D">
            <w:pPr>
              <w:rPr>
                <w:rFonts w:ascii="Arial" w:hAnsi="Arial" w:cs="Arial"/>
              </w:rPr>
            </w:pPr>
          </w:p>
          <w:p w:rsidR="00B70265" w:rsidRPr="002D2460" w:rsidRDefault="00B70265" w:rsidP="00B70265">
            <w:pPr>
              <w:pStyle w:val="Corpodetexto2"/>
              <w:numPr>
                <w:ilvl w:val="1"/>
                <w:numId w:val="11"/>
              </w:numPr>
              <w:tabs>
                <w:tab w:val="left" w:pos="72"/>
              </w:tabs>
              <w:spacing w:line="276" w:lineRule="auto"/>
              <w:rPr>
                <w:rFonts w:ascii="Arial" w:hAnsi="Arial" w:cs="Arial"/>
              </w:rPr>
            </w:pPr>
            <w:r w:rsidRPr="002D2460">
              <w:rPr>
                <w:rFonts w:ascii="Arial" w:hAnsi="Arial" w:cs="Arial"/>
              </w:rPr>
              <w:t xml:space="preserve">Os serviços que, porventura, não possam ser realizados dentro do horário normal de expediente da </w:t>
            </w:r>
            <w:r w:rsidRPr="00474666">
              <w:rPr>
                <w:rFonts w:ascii="Arial" w:hAnsi="Arial" w:cs="Arial"/>
                <w:b/>
              </w:rPr>
              <w:t>AL/MT</w:t>
            </w:r>
            <w:r w:rsidRPr="002D2460">
              <w:rPr>
                <w:rFonts w:ascii="Arial" w:hAnsi="Arial" w:cs="Arial"/>
              </w:rPr>
              <w:t xml:space="preserve"> deverão ser programados para outro horário, inclusive durante os finais de semana e feriados, mediante prévia anuência da Fiscalização, sem nenhum ônus adicional para a </w:t>
            </w:r>
            <w:r w:rsidRPr="00474666">
              <w:rPr>
                <w:rFonts w:ascii="Arial" w:hAnsi="Arial" w:cs="Arial"/>
                <w:b/>
              </w:rPr>
              <w:t>AL/MT</w:t>
            </w:r>
            <w:r w:rsidRPr="002D2460">
              <w:rPr>
                <w:rFonts w:ascii="Arial" w:hAnsi="Arial" w:cs="Arial"/>
              </w:rPr>
              <w:t xml:space="preserve">. </w:t>
            </w:r>
          </w:p>
          <w:p w:rsidR="00B70265" w:rsidRPr="0057678C" w:rsidRDefault="00B70265" w:rsidP="00404F8D">
            <w:pPr>
              <w:pStyle w:val="Corpodetexto2"/>
              <w:tabs>
                <w:tab w:val="left" w:pos="72"/>
              </w:tabs>
              <w:spacing w:line="276" w:lineRule="auto"/>
              <w:ind w:left="720"/>
              <w:rPr>
                <w:rFonts w:ascii="Arial" w:hAnsi="Arial" w:cs="Arial"/>
              </w:rPr>
            </w:pPr>
          </w:p>
          <w:p w:rsidR="00B70265" w:rsidRPr="0057678C" w:rsidRDefault="00B70265" w:rsidP="00B70265">
            <w:pPr>
              <w:pStyle w:val="Corpodetexto2"/>
              <w:numPr>
                <w:ilvl w:val="1"/>
                <w:numId w:val="11"/>
              </w:numPr>
              <w:tabs>
                <w:tab w:val="left" w:pos="72"/>
              </w:tabs>
              <w:spacing w:line="276" w:lineRule="auto"/>
              <w:rPr>
                <w:rFonts w:ascii="Arial" w:hAnsi="Arial" w:cs="Arial"/>
              </w:rPr>
            </w:pPr>
            <w:r w:rsidRPr="0057678C">
              <w:rPr>
                <w:rFonts w:ascii="Arial" w:hAnsi="Arial" w:cs="Arial"/>
              </w:rPr>
              <w:t xml:space="preserve">A </w:t>
            </w:r>
            <w:r w:rsidRPr="0057678C">
              <w:rPr>
                <w:rFonts w:ascii="Arial" w:hAnsi="Arial" w:cs="Arial"/>
                <w:b/>
              </w:rPr>
              <w:t>CONTRATADA</w:t>
            </w:r>
            <w:r w:rsidRPr="0057678C">
              <w:rPr>
                <w:rFonts w:ascii="Arial" w:hAnsi="Arial" w:cs="Arial"/>
              </w:rPr>
              <w:t xml:space="preserve"> fornecerá os produtos e executará os serviços contratados estritamente dentro dos prazos estabelecidos. </w:t>
            </w:r>
          </w:p>
          <w:p w:rsidR="00B70265" w:rsidRPr="0057678C" w:rsidRDefault="00B70265" w:rsidP="00404F8D">
            <w:pPr>
              <w:pStyle w:val="Corpodetexto2"/>
              <w:tabs>
                <w:tab w:val="left" w:pos="72"/>
              </w:tabs>
              <w:spacing w:line="276" w:lineRule="auto"/>
              <w:ind w:left="720"/>
              <w:rPr>
                <w:rFonts w:ascii="Arial" w:hAnsi="Arial" w:cs="Arial"/>
              </w:rPr>
            </w:pPr>
          </w:p>
          <w:p w:rsidR="00B70265" w:rsidRPr="0057678C" w:rsidRDefault="00B70265" w:rsidP="00B70265">
            <w:pPr>
              <w:pStyle w:val="Corpodetexto2"/>
              <w:numPr>
                <w:ilvl w:val="1"/>
                <w:numId w:val="11"/>
              </w:numPr>
              <w:tabs>
                <w:tab w:val="left" w:pos="72"/>
              </w:tabs>
              <w:spacing w:line="276" w:lineRule="auto"/>
              <w:rPr>
                <w:rFonts w:ascii="Arial" w:hAnsi="Arial" w:cs="Arial"/>
              </w:rPr>
            </w:pPr>
            <w:r w:rsidRPr="0057678C">
              <w:rPr>
                <w:rFonts w:ascii="Arial" w:hAnsi="Arial" w:cs="Arial"/>
              </w:rPr>
              <w:t xml:space="preserve">Cabe à </w:t>
            </w:r>
            <w:r w:rsidRPr="0057678C">
              <w:rPr>
                <w:rFonts w:ascii="Arial" w:hAnsi="Arial" w:cs="Arial"/>
                <w:b/>
              </w:rPr>
              <w:t>CONTRATADA</w:t>
            </w:r>
            <w:r w:rsidRPr="0057678C">
              <w:rPr>
                <w:rFonts w:ascii="Arial" w:hAnsi="Arial" w:cs="Arial"/>
              </w:rPr>
              <w:t xml:space="preserve"> atender prontamente e dentro do prazo estipulado quaisquer exigências da fiscalização, inerentes ao objeto do contrato, sem que disso decorra qualquer ônus extra para a </w:t>
            </w:r>
            <w:r w:rsidRPr="0057678C">
              <w:rPr>
                <w:rFonts w:ascii="Arial" w:hAnsi="Arial" w:cs="Arial"/>
                <w:b/>
              </w:rPr>
              <w:t>AL/MT</w:t>
            </w:r>
            <w:r w:rsidRPr="0057678C">
              <w:rPr>
                <w:rFonts w:ascii="Arial" w:hAnsi="Arial" w:cs="Arial"/>
              </w:rPr>
              <w:t xml:space="preserve">. </w:t>
            </w:r>
          </w:p>
          <w:p w:rsidR="00B70265" w:rsidRPr="0057678C" w:rsidRDefault="00B70265" w:rsidP="00404F8D">
            <w:pPr>
              <w:pStyle w:val="Corpodetexto2"/>
              <w:tabs>
                <w:tab w:val="left" w:pos="72"/>
              </w:tabs>
              <w:spacing w:line="276" w:lineRule="auto"/>
              <w:ind w:left="720"/>
              <w:rPr>
                <w:rFonts w:ascii="Arial" w:hAnsi="Arial" w:cs="Arial"/>
              </w:rPr>
            </w:pPr>
          </w:p>
          <w:p w:rsidR="00B70265" w:rsidRPr="0057678C" w:rsidRDefault="00B70265" w:rsidP="00B70265">
            <w:pPr>
              <w:pStyle w:val="Corpodetexto2"/>
              <w:numPr>
                <w:ilvl w:val="1"/>
                <w:numId w:val="11"/>
              </w:numPr>
              <w:tabs>
                <w:tab w:val="left" w:pos="72"/>
              </w:tabs>
              <w:spacing w:line="276" w:lineRule="auto"/>
              <w:rPr>
                <w:rFonts w:ascii="Arial" w:hAnsi="Arial" w:cs="Arial"/>
              </w:rPr>
            </w:pPr>
            <w:r w:rsidRPr="0057678C">
              <w:rPr>
                <w:rFonts w:ascii="Arial" w:hAnsi="Arial" w:cs="Arial"/>
              </w:rPr>
              <w:t xml:space="preserve">Não implicará essa atividade de acompanhamento e fiscalização pela </w:t>
            </w:r>
            <w:r w:rsidRPr="0057678C">
              <w:rPr>
                <w:rFonts w:ascii="Arial" w:hAnsi="Arial" w:cs="Arial"/>
                <w:b/>
              </w:rPr>
              <w:t>AL/MT</w:t>
            </w:r>
            <w:r w:rsidRPr="0057678C">
              <w:rPr>
                <w:rFonts w:ascii="Arial" w:hAnsi="Arial" w:cs="Arial"/>
              </w:rPr>
              <w:t xml:space="preserve"> qualquer exclusão ou redução da responsabilidade da </w:t>
            </w:r>
            <w:r w:rsidRPr="0057678C">
              <w:rPr>
                <w:rFonts w:ascii="Arial" w:hAnsi="Arial" w:cs="Arial"/>
                <w:b/>
              </w:rPr>
              <w:t>CONTRATADA</w:t>
            </w:r>
            <w:r w:rsidRPr="0057678C">
              <w:rPr>
                <w:rFonts w:ascii="Arial" w:hAnsi="Arial" w:cs="Arial"/>
              </w:rPr>
              <w:t xml:space="preserve">, que é total e irrestrita com relação aos serviços contratados, inclusive perante terceiros. </w:t>
            </w:r>
          </w:p>
          <w:p w:rsidR="00B70265" w:rsidRPr="0057678C" w:rsidRDefault="00B70265" w:rsidP="00404F8D">
            <w:pPr>
              <w:pStyle w:val="Corpodetexto2"/>
              <w:tabs>
                <w:tab w:val="left" w:pos="72"/>
              </w:tabs>
              <w:spacing w:line="276" w:lineRule="auto"/>
              <w:ind w:left="720"/>
              <w:rPr>
                <w:rFonts w:ascii="Arial" w:hAnsi="Arial" w:cs="Arial"/>
              </w:rPr>
            </w:pPr>
          </w:p>
          <w:p w:rsidR="00B70265" w:rsidRPr="0057678C" w:rsidRDefault="00B70265" w:rsidP="00B70265">
            <w:pPr>
              <w:pStyle w:val="Corpodetexto2"/>
              <w:numPr>
                <w:ilvl w:val="1"/>
                <w:numId w:val="11"/>
              </w:numPr>
              <w:tabs>
                <w:tab w:val="left" w:pos="72"/>
              </w:tabs>
              <w:spacing w:line="276" w:lineRule="auto"/>
              <w:rPr>
                <w:rFonts w:ascii="Arial" w:hAnsi="Arial" w:cs="Arial"/>
              </w:rPr>
            </w:pPr>
            <w:r w:rsidRPr="0057678C">
              <w:rPr>
                <w:rFonts w:ascii="Arial" w:hAnsi="Arial" w:cs="Arial"/>
              </w:rPr>
              <w:t xml:space="preserve">Responderá a </w:t>
            </w:r>
            <w:r w:rsidRPr="0057678C">
              <w:rPr>
                <w:rFonts w:ascii="Arial" w:hAnsi="Arial" w:cs="Arial"/>
                <w:b/>
              </w:rPr>
              <w:t>CONTRATADA</w:t>
            </w:r>
            <w:r w:rsidRPr="0057678C">
              <w:rPr>
                <w:rFonts w:ascii="Arial" w:hAnsi="Arial" w:cs="Arial"/>
              </w:rPr>
              <w:t xml:space="preserve"> por qualquer falta, falha, problema, irregularidade ou desconformidade observada na execução do Contrato. </w:t>
            </w:r>
          </w:p>
          <w:p w:rsidR="00B70265" w:rsidRPr="0057678C" w:rsidRDefault="00B70265" w:rsidP="00404F8D">
            <w:pPr>
              <w:pStyle w:val="Corpodetexto2"/>
              <w:tabs>
                <w:tab w:val="left" w:pos="72"/>
              </w:tabs>
              <w:spacing w:line="276" w:lineRule="auto"/>
              <w:ind w:left="720"/>
              <w:rPr>
                <w:rFonts w:ascii="Arial" w:hAnsi="Arial" w:cs="Arial"/>
              </w:rPr>
            </w:pPr>
          </w:p>
          <w:p w:rsidR="00B70265" w:rsidRDefault="00B70265" w:rsidP="00B70265">
            <w:pPr>
              <w:pStyle w:val="Corpodetexto2"/>
              <w:numPr>
                <w:ilvl w:val="1"/>
                <w:numId w:val="11"/>
              </w:numPr>
              <w:tabs>
                <w:tab w:val="left" w:pos="72"/>
              </w:tabs>
              <w:spacing w:line="276" w:lineRule="auto"/>
              <w:rPr>
                <w:rFonts w:ascii="Arial" w:hAnsi="Arial" w:cs="Arial"/>
              </w:rPr>
            </w:pPr>
            <w:r w:rsidRPr="0057678C">
              <w:rPr>
                <w:rFonts w:ascii="Arial" w:hAnsi="Arial" w:cs="Arial"/>
              </w:rPr>
              <w:t xml:space="preserve">Os equipamentos ferramentas, peças e materiais utilizados, bem como a prestação dos serviços contratados, deverão estar, rigorosamente, de acordo com as normas vigentes e com as especificações estabelecidas pelos órgãos competentes, inclusive pela </w:t>
            </w:r>
            <w:r w:rsidRPr="0057678C">
              <w:rPr>
                <w:rFonts w:ascii="Arial" w:hAnsi="Arial" w:cs="Arial"/>
                <w:b/>
              </w:rPr>
              <w:t>AL/MT</w:t>
            </w:r>
            <w:r w:rsidRPr="0057678C">
              <w:rPr>
                <w:rFonts w:ascii="Arial" w:hAnsi="Arial" w:cs="Arial"/>
              </w:rPr>
              <w:t xml:space="preserve">. A inobservância dessa condição implicará a recusa dos mesmos, bem como seu devido refazimento e/ou adequação, sem que caiba à </w:t>
            </w:r>
            <w:r w:rsidRPr="0057678C">
              <w:rPr>
                <w:rFonts w:ascii="Arial" w:hAnsi="Arial" w:cs="Arial"/>
                <w:b/>
              </w:rPr>
              <w:t>CONTRATADA</w:t>
            </w:r>
            <w:r w:rsidRPr="0057678C">
              <w:rPr>
                <w:rFonts w:ascii="Arial" w:hAnsi="Arial" w:cs="Arial"/>
              </w:rPr>
              <w:t xml:space="preserve"> qualquer tipo de reclamação ou indenização.</w:t>
            </w:r>
          </w:p>
          <w:p w:rsidR="00B70265" w:rsidRDefault="00B70265" w:rsidP="00404F8D">
            <w:pPr>
              <w:pStyle w:val="Corpodetexto2"/>
              <w:tabs>
                <w:tab w:val="left" w:pos="72"/>
              </w:tabs>
              <w:spacing w:line="276" w:lineRule="auto"/>
              <w:ind w:left="720"/>
              <w:rPr>
                <w:rFonts w:ascii="Arial" w:hAnsi="Arial" w:cs="Arial"/>
              </w:rPr>
            </w:pPr>
          </w:p>
          <w:p w:rsidR="00B70265" w:rsidRDefault="00B70265" w:rsidP="00B70265">
            <w:pPr>
              <w:pStyle w:val="Corpodetexto2"/>
              <w:numPr>
                <w:ilvl w:val="1"/>
                <w:numId w:val="11"/>
              </w:numPr>
              <w:tabs>
                <w:tab w:val="left" w:pos="72"/>
              </w:tabs>
              <w:spacing w:line="276" w:lineRule="auto"/>
              <w:rPr>
                <w:rFonts w:ascii="Arial" w:hAnsi="Arial" w:cs="Arial"/>
              </w:rPr>
            </w:pPr>
            <w:r w:rsidRPr="008111B7">
              <w:rPr>
                <w:rFonts w:ascii="Arial" w:hAnsi="Arial" w:cs="Arial"/>
              </w:rPr>
              <w:t>Trabalhos em Altura</w:t>
            </w:r>
            <w:r>
              <w:rPr>
                <w:rFonts w:ascii="Arial" w:hAnsi="Arial" w:cs="Arial"/>
              </w:rPr>
              <w:t xml:space="preserve"> e com eletricidade</w:t>
            </w:r>
            <w:r w:rsidRPr="008111B7">
              <w:rPr>
                <w:rFonts w:ascii="Arial" w:hAnsi="Arial" w:cs="Arial"/>
              </w:rPr>
              <w:t>:</w:t>
            </w:r>
          </w:p>
          <w:p w:rsidR="00B70265" w:rsidRPr="008111B7" w:rsidRDefault="00B70265" w:rsidP="00404F8D">
            <w:pPr>
              <w:pStyle w:val="Corpodetexto2"/>
              <w:tabs>
                <w:tab w:val="left" w:pos="72"/>
              </w:tabs>
              <w:spacing w:line="276" w:lineRule="auto"/>
              <w:rPr>
                <w:rFonts w:ascii="Arial" w:hAnsi="Arial" w:cs="Arial"/>
              </w:rPr>
            </w:pPr>
          </w:p>
          <w:p w:rsidR="00B70265" w:rsidRPr="008111B7" w:rsidRDefault="00B70265" w:rsidP="00B70265">
            <w:pPr>
              <w:pStyle w:val="Corpodetexto2"/>
              <w:numPr>
                <w:ilvl w:val="2"/>
                <w:numId w:val="11"/>
              </w:numPr>
              <w:tabs>
                <w:tab w:val="left" w:pos="72"/>
              </w:tabs>
              <w:spacing w:line="276" w:lineRule="auto"/>
              <w:rPr>
                <w:rFonts w:ascii="Arial" w:hAnsi="Arial" w:cs="Arial"/>
              </w:rPr>
            </w:pPr>
            <w:r w:rsidRPr="008111B7">
              <w:rPr>
                <w:rFonts w:ascii="Arial" w:hAnsi="Arial" w:cs="Arial"/>
              </w:rPr>
              <w:t xml:space="preserve">Considerando que a </w:t>
            </w:r>
            <w:r w:rsidRPr="00474666">
              <w:rPr>
                <w:rFonts w:ascii="Arial" w:hAnsi="Arial" w:cs="Arial"/>
                <w:b/>
              </w:rPr>
              <w:t>CONTRATADA</w:t>
            </w:r>
            <w:r w:rsidRPr="008111B7">
              <w:rPr>
                <w:rFonts w:ascii="Arial" w:hAnsi="Arial" w:cs="Arial"/>
              </w:rPr>
              <w:t xml:space="preserve"> atuará em alturas iguais ou superiores a 2 (dois) metros de altura, a mesma deverá atender aos seguintes critérios:</w:t>
            </w:r>
          </w:p>
          <w:p w:rsidR="00B70265" w:rsidRPr="008111B7" w:rsidRDefault="00B70265" w:rsidP="00404F8D">
            <w:pPr>
              <w:pStyle w:val="Corpodetexto2"/>
              <w:tabs>
                <w:tab w:val="left" w:pos="72"/>
              </w:tabs>
              <w:spacing w:line="276" w:lineRule="auto"/>
              <w:ind w:left="720"/>
              <w:rPr>
                <w:rFonts w:ascii="Arial" w:hAnsi="Arial" w:cs="Arial"/>
              </w:rPr>
            </w:pPr>
            <w:r w:rsidRPr="008111B7">
              <w:rPr>
                <w:rFonts w:ascii="Arial" w:hAnsi="Arial" w:cs="Arial"/>
              </w:rPr>
              <w:t>a) Todos os profissionais que forem trabalhar em altura deverão ter o treinamento especificado na Norma Regulamentadora (NR) n° 35 – Trabalho em Altura do Ministério do Trabalho, o qual será comprovado via a apresentação ao fiscal do contrato do certificado de treinamento nos moldes do item 35.3.7 da NR;</w:t>
            </w:r>
          </w:p>
          <w:p w:rsidR="00B70265" w:rsidRPr="008111B7" w:rsidRDefault="00B70265" w:rsidP="00404F8D">
            <w:pPr>
              <w:pStyle w:val="Corpodetexto2"/>
              <w:tabs>
                <w:tab w:val="left" w:pos="72"/>
              </w:tabs>
              <w:spacing w:line="276" w:lineRule="auto"/>
              <w:ind w:left="720"/>
              <w:rPr>
                <w:rFonts w:ascii="Arial" w:hAnsi="Arial" w:cs="Arial"/>
              </w:rPr>
            </w:pPr>
            <w:r w:rsidRPr="008111B7">
              <w:rPr>
                <w:rFonts w:ascii="Arial" w:hAnsi="Arial" w:cs="Arial"/>
              </w:rPr>
              <w:t>b) Deverá ser apresentada cópia do atestado de saúde ocupacional do trabalhador no qual esteja consignada a aptidão para trabalho em altura, em atenção aos itens 35.4.1.2 e 35.4.1.2.1 da NR-35;</w:t>
            </w:r>
          </w:p>
          <w:p w:rsidR="00B70265" w:rsidRPr="008111B7" w:rsidRDefault="00B70265" w:rsidP="00404F8D">
            <w:pPr>
              <w:pStyle w:val="Corpodetexto2"/>
              <w:tabs>
                <w:tab w:val="left" w:pos="72"/>
              </w:tabs>
              <w:spacing w:line="276" w:lineRule="auto"/>
              <w:ind w:left="720"/>
              <w:rPr>
                <w:rFonts w:ascii="Arial" w:hAnsi="Arial" w:cs="Arial"/>
              </w:rPr>
            </w:pPr>
            <w:r>
              <w:rPr>
                <w:rFonts w:ascii="Arial" w:hAnsi="Arial" w:cs="Arial"/>
              </w:rPr>
              <w:t xml:space="preserve">c) </w:t>
            </w:r>
            <w:r w:rsidRPr="008111B7">
              <w:rPr>
                <w:rFonts w:ascii="Arial" w:hAnsi="Arial" w:cs="Arial"/>
              </w:rPr>
              <w:t>Os trabalhadores deverão utilizar os devidos Equipamentos de Proteção Individual, conforme estabelecido na NR-35 e também na NR-6;</w:t>
            </w:r>
          </w:p>
          <w:p w:rsidR="00B70265" w:rsidRPr="008111B7" w:rsidRDefault="00B70265" w:rsidP="00404F8D">
            <w:pPr>
              <w:pStyle w:val="Corpodetexto2"/>
              <w:tabs>
                <w:tab w:val="left" w:pos="72"/>
              </w:tabs>
              <w:spacing w:line="276" w:lineRule="auto"/>
              <w:ind w:left="720"/>
              <w:rPr>
                <w:rFonts w:ascii="Arial" w:hAnsi="Arial" w:cs="Arial"/>
              </w:rPr>
            </w:pPr>
            <w:r>
              <w:rPr>
                <w:rFonts w:ascii="Arial" w:hAnsi="Arial" w:cs="Arial"/>
              </w:rPr>
              <w:t xml:space="preserve">d) </w:t>
            </w:r>
            <w:r w:rsidRPr="008111B7">
              <w:rPr>
                <w:rFonts w:ascii="Arial" w:hAnsi="Arial" w:cs="Arial"/>
              </w:rPr>
              <w:t>Deverão ser observados os demais itens da NR-35 a fim de garantir a segurança do trabalhador em serviços em altura;</w:t>
            </w:r>
          </w:p>
          <w:p w:rsidR="00B70265" w:rsidRPr="008111B7" w:rsidRDefault="00B70265" w:rsidP="00404F8D">
            <w:pPr>
              <w:pStyle w:val="Corpodetexto2"/>
              <w:tabs>
                <w:tab w:val="left" w:pos="72"/>
              </w:tabs>
              <w:spacing w:line="276" w:lineRule="auto"/>
              <w:ind w:left="360"/>
              <w:rPr>
                <w:rFonts w:ascii="Arial" w:hAnsi="Arial" w:cs="Arial"/>
              </w:rPr>
            </w:pPr>
            <w:r w:rsidRPr="008111B7">
              <w:rPr>
                <w:rFonts w:ascii="Arial" w:hAnsi="Arial" w:cs="Arial"/>
              </w:rPr>
              <w:t>Andaimes:</w:t>
            </w:r>
          </w:p>
          <w:p w:rsidR="00B70265" w:rsidRPr="008111B7" w:rsidRDefault="00B70265" w:rsidP="00404F8D">
            <w:pPr>
              <w:pStyle w:val="Corpodetexto2"/>
              <w:tabs>
                <w:tab w:val="left" w:pos="72"/>
              </w:tabs>
              <w:spacing w:line="276" w:lineRule="auto"/>
              <w:ind w:left="720"/>
              <w:rPr>
                <w:rFonts w:ascii="Arial" w:hAnsi="Arial" w:cs="Arial"/>
              </w:rPr>
            </w:pPr>
            <w:r>
              <w:rPr>
                <w:rFonts w:ascii="Arial" w:hAnsi="Arial" w:cs="Arial"/>
              </w:rPr>
              <w:t xml:space="preserve">f) </w:t>
            </w:r>
            <w:r w:rsidRPr="008111B7">
              <w:rPr>
                <w:rFonts w:ascii="Arial" w:hAnsi="Arial" w:cs="Arial"/>
              </w:rPr>
              <w:t xml:space="preserve">Considerando que poderão ser utilizados andaimes nos serviços de instalação da decoração de natal, a </w:t>
            </w:r>
            <w:r w:rsidRPr="00245398">
              <w:rPr>
                <w:rFonts w:ascii="Arial" w:hAnsi="Arial" w:cs="Arial"/>
                <w:b/>
              </w:rPr>
              <w:t>CONTRATADA</w:t>
            </w:r>
            <w:r w:rsidRPr="008111B7">
              <w:rPr>
                <w:rFonts w:ascii="Arial" w:hAnsi="Arial" w:cs="Arial"/>
              </w:rPr>
              <w:t xml:space="preserve"> deverá atender aos seguintes critérios:</w:t>
            </w:r>
          </w:p>
          <w:p w:rsidR="00B70265" w:rsidRPr="008111B7" w:rsidRDefault="00B70265" w:rsidP="00404F8D">
            <w:pPr>
              <w:pStyle w:val="Corpodetexto2"/>
              <w:tabs>
                <w:tab w:val="left" w:pos="72"/>
              </w:tabs>
              <w:spacing w:line="276" w:lineRule="auto"/>
              <w:ind w:left="720"/>
              <w:rPr>
                <w:rFonts w:ascii="Arial" w:hAnsi="Arial" w:cs="Arial"/>
              </w:rPr>
            </w:pPr>
            <w:r>
              <w:rPr>
                <w:rFonts w:ascii="Arial" w:hAnsi="Arial" w:cs="Arial"/>
              </w:rPr>
              <w:t xml:space="preserve">g) </w:t>
            </w:r>
            <w:r w:rsidRPr="008111B7">
              <w:rPr>
                <w:rFonts w:ascii="Arial" w:hAnsi="Arial" w:cs="Arial"/>
              </w:rPr>
              <w:t>Os andaimes deverão atender aos critérios previstos da NR-18.5 do Ministério do Trabalho, com considerando o tipo de andaime a ser utilizado, apresentando a devida Anotação de Responsabilidade Técnica do responsável, se for o caso;</w:t>
            </w:r>
          </w:p>
          <w:p w:rsidR="00B70265" w:rsidRPr="008111B7" w:rsidRDefault="00B70265" w:rsidP="00404F8D">
            <w:pPr>
              <w:pStyle w:val="Corpodetexto2"/>
              <w:tabs>
                <w:tab w:val="left" w:pos="72"/>
              </w:tabs>
              <w:spacing w:line="276" w:lineRule="auto"/>
              <w:ind w:left="720"/>
              <w:rPr>
                <w:rFonts w:ascii="Arial" w:hAnsi="Arial" w:cs="Arial"/>
              </w:rPr>
            </w:pPr>
            <w:r>
              <w:rPr>
                <w:rFonts w:ascii="Arial" w:hAnsi="Arial" w:cs="Arial"/>
              </w:rPr>
              <w:t xml:space="preserve">h) </w:t>
            </w:r>
            <w:r w:rsidRPr="008111B7">
              <w:rPr>
                <w:rFonts w:ascii="Arial" w:hAnsi="Arial" w:cs="Arial"/>
              </w:rPr>
              <w:t>Considerando que haverá trabalhos envolvendo eletricidade:</w:t>
            </w:r>
          </w:p>
          <w:p w:rsidR="00B70265" w:rsidRDefault="00B70265" w:rsidP="00404F8D">
            <w:pPr>
              <w:pStyle w:val="Corpodetexto2"/>
              <w:tabs>
                <w:tab w:val="left" w:pos="72"/>
              </w:tabs>
              <w:spacing w:line="276" w:lineRule="auto"/>
              <w:ind w:left="720"/>
              <w:rPr>
                <w:rFonts w:ascii="Arial" w:hAnsi="Arial" w:cs="Arial"/>
              </w:rPr>
            </w:pPr>
            <w:r>
              <w:rPr>
                <w:rFonts w:ascii="Arial" w:hAnsi="Arial" w:cs="Arial"/>
              </w:rPr>
              <w:t xml:space="preserve">j) </w:t>
            </w:r>
            <w:r w:rsidRPr="008111B7">
              <w:rPr>
                <w:rFonts w:ascii="Arial" w:hAnsi="Arial" w:cs="Arial"/>
              </w:rPr>
              <w:t>Todos os profissionais que executarem serviços em eletricidade deverão ter o treinamento especificado na Norma Regulamentadora (NR) n° 10 (ANEXO III), o qual será comprovado via a apresentação ao fiscal do contrato do certificado de treinamento;</w:t>
            </w:r>
          </w:p>
          <w:p w:rsidR="00B70265" w:rsidRPr="008111B7" w:rsidRDefault="00B70265" w:rsidP="00404F8D">
            <w:pPr>
              <w:pStyle w:val="Corpodetexto2"/>
              <w:tabs>
                <w:tab w:val="left" w:pos="72"/>
              </w:tabs>
              <w:spacing w:line="276" w:lineRule="auto"/>
              <w:ind w:left="720"/>
              <w:rPr>
                <w:rFonts w:ascii="Arial" w:hAnsi="Arial" w:cs="Arial"/>
              </w:rPr>
            </w:pPr>
            <w:r>
              <w:rPr>
                <w:rFonts w:ascii="Arial" w:hAnsi="Arial" w:cs="Arial"/>
              </w:rPr>
              <w:t xml:space="preserve">k) </w:t>
            </w:r>
            <w:r w:rsidRPr="008111B7">
              <w:rPr>
                <w:rFonts w:ascii="Arial" w:hAnsi="Arial" w:cs="Arial"/>
              </w:rPr>
              <w:t>Os trabalhadores deverão utilizar os devidos Equipamentos de Proteção Individual, conforme estabelecido na NR-6;</w:t>
            </w:r>
          </w:p>
          <w:p w:rsidR="00B70265" w:rsidRDefault="00B70265" w:rsidP="00404F8D">
            <w:pPr>
              <w:pStyle w:val="Corpodetexto2"/>
              <w:tabs>
                <w:tab w:val="left" w:pos="72"/>
              </w:tabs>
              <w:spacing w:line="276" w:lineRule="auto"/>
              <w:ind w:left="720"/>
              <w:rPr>
                <w:rFonts w:ascii="Arial" w:hAnsi="Arial" w:cs="Arial"/>
              </w:rPr>
            </w:pPr>
            <w:r>
              <w:rPr>
                <w:rFonts w:ascii="Arial" w:hAnsi="Arial" w:cs="Arial"/>
              </w:rPr>
              <w:t xml:space="preserve">l) </w:t>
            </w:r>
            <w:r w:rsidRPr="008111B7">
              <w:rPr>
                <w:rFonts w:ascii="Arial" w:hAnsi="Arial" w:cs="Arial"/>
              </w:rPr>
              <w:t>Deverão ser observados os demais itens da NR-10 a fim de garantir a segurança do trabalhador nos serviços em eletricidade.</w:t>
            </w:r>
          </w:p>
          <w:p w:rsidR="00B70265" w:rsidRPr="008111B7" w:rsidRDefault="00B70265" w:rsidP="00404F8D">
            <w:pPr>
              <w:pStyle w:val="Corpodetexto2"/>
              <w:tabs>
                <w:tab w:val="left" w:pos="72"/>
              </w:tabs>
              <w:spacing w:line="276" w:lineRule="auto"/>
              <w:ind w:left="720"/>
              <w:rPr>
                <w:rFonts w:ascii="Arial" w:hAnsi="Arial" w:cs="Arial"/>
              </w:rPr>
            </w:pPr>
          </w:p>
          <w:p w:rsidR="00B70265" w:rsidRDefault="00B70265" w:rsidP="00B70265">
            <w:pPr>
              <w:pStyle w:val="Corpodetexto2"/>
              <w:numPr>
                <w:ilvl w:val="1"/>
                <w:numId w:val="11"/>
              </w:numPr>
              <w:tabs>
                <w:tab w:val="left" w:pos="72"/>
              </w:tabs>
              <w:spacing w:line="276" w:lineRule="auto"/>
              <w:rPr>
                <w:rFonts w:ascii="Arial" w:hAnsi="Arial" w:cs="Arial"/>
              </w:rPr>
            </w:pPr>
            <w:r w:rsidRPr="008111B7">
              <w:rPr>
                <w:rFonts w:ascii="Arial" w:hAnsi="Arial" w:cs="Arial"/>
              </w:rPr>
              <w:t xml:space="preserve">Caso a </w:t>
            </w:r>
            <w:r w:rsidRPr="0089651D">
              <w:rPr>
                <w:rFonts w:ascii="Arial" w:hAnsi="Arial" w:cs="Arial"/>
              </w:rPr>
              <w:t>CONTRATADA</w:t>
            </w:r>
            <w:r w:rsidRPr="008111B7">
              <w:rPr>
                <w:rFonts w:ascii="Arial" w:hAnsi="Arial" w:cs="Arial"/>
              </w:rPr>
              <w:t xml:space="preserve"> não cumpra as obrigações expressas acima, estará sujeito às penalidades previstas na Cláusula XII - Penalidades, verificadas mediante processo administrativo, no qual serão observados os princípios do contraditório e da ampla defesa.</w:t>
            </w:r>
          </w:p>
          <w:p w:rsidR="00B70265" w:rsidRDefault="00B70265" w:rsidP="00404F8D">
            <w:pPr>
              <w:pStyle w:val="Corpodetexto2"/>
              <w:tabs>
                <w:tab w:val="left" w:pos="72"/>
              </w:tabs>
              <w:spacing w:line="276" w:lineRule="auto"/>
              <w:ind w:left="720"/>
              <w:rPr>
                <w:rFonts w:ascii="Arial" w:hAnsi="Arial" w:cs="Arial"/>
              </w:rPr>
            </w:pPr>
          </w:p>
          <w:p w:rsidR="00B70265" w:rsidRDefault="00B70265" w:rsidP="00B70265">
            <w:pPr>
              <w:pStyle w:val="Corpodetexto2"/>
              <w:numPr>
                <w:ilvl w:val="1"/>
                <w:numId w:val="11"/>
              </w:numPr>
              <w:tabs>
                <w:tab w:val="left" w:pos="72"/>
              </w:tabs>
              <w:spacing w:line="276" w:lineRule="auto"/>
              <w:rPr>
                <w:rFonts w:ascii="Arial" w:hAnsi="Arial" w:cs="Arial"/>
              </w:rPr>
            </w:pPr>
            <w:r>
              <w:rPr>
                <w:rFonts w:ascii="Arial" w:hAnsi="Arial" w:cs="Arial"/>
              </w:rPr>
              <w:t xml:space="preserve">A </w:t>
            </w:r>
            <w:r w:rsidRPr="0089651D">
              <w:rPr>
                <w:rFonts w:ascii="Arial" w:hAnsi="Arial" w:cs="Arial"/>
              </w:rPr>
              <w:t>CONTRATADA</w:t>
            </w:r>
            <w:r>
              <w:rPr>
                <w:rFonts w:ascii="Arial" w:hAnsi="Arial" w:cs="Arial"/>
              </w:rPr>
              <w:t xml:space="preserve"> deverá providenciar seu canteiro de obras (Container), em local a ser proposto pela </w:t>
            </w:r>
            <w:r w:rsidRPr="0089651D">
              <w:rPr>
                <w:rFonts w:ascii="Arial" w:hAnsi="Arial" w:cs="Arial"/>
              </w:rPr>
              <w:t>AL/MT</w:t>
            </w:r>
            <w:r>
              <w:rPr>
                <w:rFonts w:ascii="Arial" w:hAnsi="Arial" w:cs="Arial"/>
              </w:rPr>
              <w:t>.</w:t>
            </w:r>
          </w:p>
          <w:p w:rsidR="00B70265" w:rsidRDefault="00B70265" w:rsidP="00404F8D">
            <w:pPr>
              <w:pStyle w:val="Corpodetexto2"/>
              <w:tabs>
                <w:tab w:val="left" w:pos="72"/>
              </w:tabs>
              <w:spacing w:line="276" w:lineRule="auto"/>
              <w:ind w:left="360"/>
              <w:rPr>
                <w:rFonts w:ascii="Arial" w:hAnsi="Arial" w:cs="Arial"/>
                <w:b/>
                <w:color w:val="0000FF"/>
              </w:rPr>
            </w:pPr>
          </w:p>
          <w:p w:rsidR="00B70265" w:rsidRPr="0057678C" w:rsidRDefault="00B70265" w:rsidP="00B70265">
            <w:pPr>
              <w:pStyle w:val="Corpodetexto2"/>
              <w:numPr>
                <w:ilvl w:val="0"/>
                <w:numId w:val="11"/>
              </w:numPr>
              <w:tabs>
                <w:tab w:val="left" w:pos="72"/>
              </w:tabs>
              <w:spacing w:line="276" w:lineRule="auto"/>
              <w:rPr>
                <w:rFonts w:ascii="Arial" w:hAnsi="Arial" w:cs="Arial"/>
                <w:b/>
                <w:color w:val="0000FF"/>
              </w:rPr>
            </w:pPr>
            <w:r w:rsidRPr="0057678C">
              <w:rPr>
                <w:rFonts w:ascii="Arial" w:hAnsi="Arial" w:cs="Arial"/>
                <w:b/>
                <w:color w:val="0000FF"/>
              </w:rPr>
              <w:t>OBRIGAÇÃO DA CONTRATANTE</w:t>
            </w:r>
          </w:p>
          <w:p w:rsidR="00B70265" w:rsidRPr="0057678C" w:rsidRDefault="00B70265" w:rsidP="00404F8D">
            <w:pPr>
              <w:pStyle w:val="Corpodetexto2"/>
              <w:tabs>
                <w:tab w:val="left" w:pos="72"/>
              </w:tabs>
              <w:spacing w:line="276" w:lineRule="auto"/>
              <w:ind w:left="720"/>
              <w:rPr>
                <w:rFonts w:ascii="Arial" w:hAnsi="Arial" w:cs="Arial"/>
                <w:b/>
              </w:rPr>
            </w:pPr>
          </w:p>
          <w:p w:rsidR="00B70265" w:rsidRPr="0057678C" w:rsidRDefault="00B70265" w:rsidP="00B70265">
            <w:pPr>
              <w:pStyle w:val="Corpodetexto2"/>
              <w:numPr>
                <w:ilvl w:val="1"/>
                <w:numId w:val="11"/>
              </w:numPr>
              <w:tabs>
                <w:tab w:val="left" w:pos="72"/>
              </w:tabs>
              <w:spacing w:line="276" w:lineRule="auto"/>
              <w:rPr>
                <w:rFonts w:ascii="Arial" w:hAnsi="Arial" w:cs="Arial"/>
              </w:rPr>
            </w:pPr>
            <w:r w:rsidRPr="0057678C">
              <w:rPr>
                <w:rFonts w:ascii="Arial" w:hAnsi="Arial" w:cs="Arial"/>
              </w:rPr>
              <w:t xml:space="preserve">Emitir ordem de </w:t>
            </w:r>
            <w:r>
              <w:rPr>
                <w:rFonts w:ascii="Arial" w:hAnsi="Arial" w:cs="Arial"/>
              </w:rPr>
              <w:t>Serviço</w:t>
            </w:r>
            <w:r w:rsidRPr="0057678C">
              <w:rPr>
                <w:rFonts w:ascii="Arial" w:hAnsi="Arial" w:cs="Arial"/>
              </w:rPr>
              <w:t xml:space="preserve"> estabelecendo dia, hora, quantidade, local e demais informações que achar pertinentes para o bom cumprimento do objeto.</w:t>
            </w:r>
          </w:p>
          <w:p w:rsidR="00B70265" w:rsidRPr="0057678C" w:rsidRDefault="00B70265" w:rsidP="00404F8D">
            <w:pPr>
              <w:pStyle w:val="Corpodetexto2"/>
              <w:tabs>
                <w:tab w:val="left" w:pos="72"/>
              </w:tabs>
              <w:spacing w:line="276" w:lineRule="auto"/>
              <w:ind w:left="720"/>
              <w:rPr>
                <w:rFonts w:ascii="Arial" w:hAnsi="Arial" w:cs="Arial"/>
              </w:rPr>
            </w:pPr>
          </w:p>
          <w:p w:rsidR="00B70265" w:rsidRPr="0057678C" w:rsidRDefault="00B70265" w:rsidP="00B70265">
            <w:pPr>
              <w:pStyle w:val="Corpodetexto2"/>
              <w:numPr>
                <w:ilvl w:val="1"/>
                <w:numId w:val="11"/>
              </w:numPr>
              <w:tabs>
                <w:tab w:val="left" w:pos="72"/>
              </w:tabs>
              <w:spacing w:line="276" w:lineRule="auto"/>
              <w:rPr>
                <w:rFonts w:ascii="Arial" w:hAnsi="Arial" w:cs="Arial"/>
              </w:rPr>
            </w:pPr>
            <w:r w:rsidRPr="0057678C">
              <w:rPr>
                <w:rFonts w:ascii="Arial" w:hAnsi="Arial" w:cs="Arial"/>
              </w:rPr>
              <w:t xml:space="preserve">Encaminhar a </w:t>
            </w:r>
            <w:r w:rsidRPr="0057678C">
              <w:rPr>
                <w:rFonts w:ascii="Arial" w:hAnsi="Arial" w:cs="Arial"/>
                <w:b/>
              </w:rPr>
              <w:t>CONTRATADA</w:t>
            </w:r>
            <w:r w:rsidRPr="0057678C">
              <w:rPr>
                <w:rFonts w:ascii="Arial" w:hAnsi="Arial" w:cs="Arial"/>
              </w:rPr>
              <w:t xml:space="preserve"> as solicitações dos produtos com as necessidades a serem desenvolvidas.</w:t>
            </w:r>
          </w:p>
          <w:p w:rsidR="00B70265" w:rsidRPr="0057678C" w:rsidRDefault="00B70265" w:rsidP="00404F8D">
            <w:pPr>
              <w:pStyle w:val="Corpodetexto2"/>
              <w:tabs>
                <w:tab w:val="left" w:pos="72"/>
              </w:tabs>
              <w:spacing w:line="276" w:lineRule="auto"/>
              <w:ind w:left="720"/>
              <w:rPr>
                <w:rFonts w:ascii="Arial" w:hAnsi="Arial" w:cs="Arial"/>
              </w:rPr>
            </w:pPr>
          </w:p>
          <w:p w:rsidR="00B70265" w:rsidRPr="0057678C" w:rsidRDefault="00B70265" w:rsidP="00B70265">
            <w:pPr>
              <w:pStyle w:val="Corpodetexto2"/>
              <w:numPr>
                <w:ilvl w:val="1"/>
                <w:numId w:val="11"/>
              </w:numPr>
              <w:tabs>
                <w:tab w:val="left" w:pos="72"/>
              </w:tabs>
              <w:spacing w:line="276" w:lineRule="auto"/>
              <w:rPr>
                <w:rFonts w:ascii="Arial" w:hAnsi="Arial" w:cs="Arial"/>
              </w:rPr>
            </w:pPr>
            <w:r w:rsidRPr="0057678C">
              <w:rPr>
                <w:rFonts w:ascii="Arial" w:hAnsi="Arial" w:cs="Arial"/>
              </w:rPr>
              <w:t xml:space="preserve">Fornecer a </w:t>
            </w:r>
            <w:r w:rsidRPr="0057678C">
              <w:rPr>
                <w:rFonts w:ascii="Arial" w:hAnsi="Arial" w:cs="Arial"/>
                <w:b/>
              </w:rPr>
              <w:t>CONTRATADA</w:t>
            </w:r>
            <w:r w:rsidRPr="0057678C">
              <w:rPr>
                <w:rFonts w:ascii="Arial" w:hAnsi="Arial" w:cs="Arial"/>
              </w:rPr>
              <w:t xml:space="preserve"> todos os elementos e dados necessários a perfeita execução do objeto deste Termo de Referência, inclusive permitindo o acesso de empregados, prepostos ou representantes da </w:t>
            </w:r>
            <w:r w:rsidRPr="0057678C">
              <w:rPr>
                <w:rFonts w:ascii="Arial" w:hAnsi="Arial" w:cs="Arial"/>
                <w:b/>
              </w:rPr>
              <w:t>CONTRATADA</w:t>
            </w:r>
            <w:r w:rsidRPr="0057678C">
              <w:rPr>
                <w:rFonts w:ascii="Arial" w:hAnsi="Arial" w:cs="Arial"/>
              </w:rPr>
              <w:t xml:space="preserve"> em nossas dependências.</w:t>
            </w:r>
          </w:p>
          <w:p w:rsidR="00B70265" w:rsidRPr="0057678C" w:rsidRDefault="00B70265" w:rsidP="00404F8D">
            <w:pPr>
              <w:pStyle w:val="Corpodetexto2"/>
              <w:tabs>
                <w:tab w:val="left" w:pos="72"/>
              </w:tabs>
              <w:spacing w:line="276" w:lineRule="auto"/>
              <w:ind w:left="720"/>
              <w:rPr>
                <w:rFonts w:ascii="Arial" w:hAnsi="Arial" w:cs="Arial"/>
              </w:rPr>
            </w:pPr>
          </w:p>
          <w:p w:rsidR="00B70265" w:rsidRPr="0057678C" w:rsidRDefault="00B70265" w:rsidP="00B70265">
            <w:pPr>
              <w:pStyle w:val="Corpodetexto2"/>
              <w:numPr>
                <w:ilvl w:val="1"/>
                <w:numId w:val="11"/>
              </w:numPr>
              <w:tabs>
                <w:tab w:val="left" w:pos="72"/>
              </w:tabs>
              <w:spacing w:line="276" w:lineRule="auto"/>
              <w:rPr>
                <w:rFonts w:ascii="Arial" w:hAnsi="Arial" w:cs="Arial"/>
              </w:rPr>
            </w:pPr>
            <w:r w:rsidRPr="0057678C">
              <w:rPr>
                <w:rFonts w:ascii="Arial" w:hAnsi="Arial" w:cs="Arial"/>
              </w:rPr>
              <w:t xml:space="preserve">Efetuar o pagamento a </w:t>
            </w:r>
            <w:r w:rsidRPr="0057678C">
              <w:rPr>
                <w:rFonts w:ascii="Arial" w:hAnsi="Arial" w:cs="Arial"/>
                <w:b/>
              </w:rPr>
              <w:t>CONTRATADA</w:t>
            </w:r>
            <w:r w:rsidRPr="0057678C">
              <w:rPr>
                <w:rFonts w:ascii="Arial" w:hAnsi="Arial" w:cs="Arial"/>
              </w:rPr>
              <w:t>, nas condições estabelecidas no Termo de Referência.</w:t>
            </w:r>
          </w:p>
          <w:p w:rsidR="00B70265" w:rsidRPr="0057678C" w:rsidRDefault="00B70265" w:rsidP="00404F8D">
            <w:pPr>
              <w:pStyle w:val="Corpodetexto2"/>
              <w:tabs>
                <w:tab w:val="left" w:pos="72"/>
              </w:tabs>
              <w:spacing w:line="276" w:lineRule="auto"/>
              <w:ind w:left="720"/>
              <w:rPr>
                <w:rFonts w:ascii="Arial" w:hAnsi="Arial" w:cs="Arial"/>
              </w:rPr>
            </w:pPr>
          </w:p>
          <w:p w:rsidR="00B70265" w:rsidRPr="0057678C" w:rsidRDefault="00B70265" w:rsidP="00B70265">
            <w:pPr>
              <w:pStyle w:val="Corpodetexto2"/>
              <w:numPr>
                <w:ilvl w:val="1"/>
                <w:numId w:val="11"/>
              </w:numPr>
              <w:tabs>
                <w:tab w:val="left" w:pos="72"/>
              </w:tabs>
              <w:spacing w:line="276" w:lineRule="auto"/>
              <w:rPr>
                <w:rFonts w:ascii="Arial" w:hAnsi="Arial" w:cs="Arial"/>
              </w:rPr>
            </w:pPr>
            <w:r w:rsidRPr="0057678C">
              <w:rPr>
                <w:rFonts w:ascii="Arial" w:hAnsi="Arial" w:cs="Arial"/>
              </w:rPr>
              <w:t>Atestar o recebimento do objeto contratado de acordo com as especificações do Termo de Referência.</w:t>
            </w:r>
          </w:p>
          <w:p w:rsidR="00B70265" w:rsidRPr="0057678C" w:rsidRDefault="00B70265" w:rsidP="00404F8D">
            <w:pPr>
              <w:pStyle w:val="Corpodetexto2"/>
              <w:tabs>
                <w:tab w:val="left" w:pos="72"/>
              </w:tabs>
              <w:spacing w:line="276" w:lineRule="auto"/>
              <w:ind w:left="720"/>
              <w:rPr>
                <w:rFonts w:ascii="Arial" w:hAnsi="Arial" w:cs="Arial"/>
              </w:rPr>
            </w:pPr>
          </w:p>
          <w:p w:rsidR="00B70265" w:rsidRPr="0057678C" w:rsidRDefault="00B70265" w:rsidP="00B70265">
            <w:pPr>
              <w:pStyle w:val="Corpodetexto2"/>
              <w:numPr>
                <w:ilvl w:val="1"/>
                <w:numId w:val="11"/>
              </w:numPr>
              <w:tabs>
                <w:tab w:val="left" w:pos="72"/>
              </w:tabs>
              <w:spacing w:line="276" w:lineRule="auto"/>
              <w:rPr>
                <w:rFonts w:ascii="Arial" w:hAnsi="Arial" w:cs="Arial"/>
              </w:rPr>
            </w:pPr>
            <w:r w:rsidRPr="0057678C">
              <w:rPr>
                <w:rFonts w:ascii="Arial" w:hAnsi="Arial" w:cs="Arial"/>
              </w:rPr>
              <w:t xml:space="preserve">Comunicar por escrito e tempestivamente a </w:t>
            </w:r>
            <w:r w:rsidRPr="0057678C">
              <w:rPr>
                <w:rFonts w:ascii="Arial" w:hAnsi="Arial" w:cs="Arial"/>
                <w:b/>
              </w:rPr>
              <w:t>CONTRATADA</w:t>
            </w:r>
            <w:r w:rsidRPr="0057678C">
              <w:rPr>
                <w:rFonts w:ascii="Arial" w:hAnsi="Arial" w:cs="Arial"/>
              </w:rPr>
              <w:t xml:space="preserve"> qualquer alteração ou irregularidade na execução do objeto deste Termo de Referência.</w:t>
            </w:r>
          </w:p>
          <w:p w:rsidR="00B70265" w:rsidRPr="0057678C" w:rsidRDefault="00B70265" w:rsidP="00404F8D">
            <w:pPr>
              <w:pStyle w:val="Corpodetexto2"/>
              <w:tabs>
                <w:tab w:val="left" w:pos="72"/>
              </w:tabs>
              <w:spacing w:line="276" w:lineRule="auto"/>
              <w:ind w:left="720"/>
              <w:rPr>
                <w:rFonts w:ascii="Arial" w:hAnsi="Arial" w:cs="Arial"/>
              </w:rPr>
            </w:pPr>
          </w:p>
          <w:p w:rsidR="00B70265" w:rsidRPr="0057678C" w:rsidRDefault="00B70265" w:rsidP="00B70265">
            <w:pPr>
              <w:pStyle w:val="Corpodetexto2"/>
              <w:numPr>
                <w:ilvl w:val="1"/>
                <w:numId w:val="11"/>
              </w:numPr>
              <w:tabs>
                <w:tab w:val="left" w:pos="72"/>
              </w:tabs>
              <w:spacing w:line="276" w:lineRule="auto"/>
              <w:rPr>
                <w:rFonts w:ascii="Arial" w:hAnsi="Arial" w:cs="Arial"/>
              </w:rPr>
            </w:pPr>
            <w:r w:rsidRPr="0057678C">
              <w:rPr>
                <w:rFonts w:ascii="Arial" w:hAnsi="Arial" w:cs="Arial"/>
              </w:rPr>
              <w:t xml:space="preserve">Rejeitar, no todo ou em parte, os </w:t>
            </w:r>
            <w:r>
              <w:rPr>
                <w:rFonts w:ascii="Arial" w:hAnsi="Arial" w:cs="Arial"/>
              </w:rPr>
              <w:t>serviços executados</w:t>
            </w:r>
            <w:r w:rsidRPr="0057678C">
              <w:rPr>
                <w:rFonts w:ascii="Arial" w:hAnsi="Arial" w:cs="Arial"/>
              </w:rPr>
              <w:t xml:space="preserve"> em desacordo com as especificações do Termo de Referência e as obrigações assumidas </w:t>
            </w:r>
            <w:r>
              <w:rPr>
                <w:rFonts w:ascii="Arial" w:hAnsi="Arial" w:cs="Arial"/>
              </w:rPr>
              <w:t>pela Contratada</w:t>
            </w:r>
            <w:r w:rsidRPr="0057678C">
              <w:rPr>
                <w:rFonts w:ascii="Arial" w:hAnsi="Arial" w:cs="Arial"/>
              </w:rPr>
              <w:t>.</w:t>
            </w:r>
          </w:p>
          <w:p w:rsidR="00B70265" w:rsidRPr="0057678C" w:rsidRDefault="00B70265" w:rsidP="00404F8D">
            <w:pPr>
              <w:pStyle w:val="Corpodetexto2"/>
              <w:tabs>
                <w:tab w:val="left" w:pos="72"/>
              </w:tabs>
              <w:spacing w:line="276" w:lineRule="auto"/>
              <w:ind w:left="720"/>
              <w:rPr>
                <w:rFonts w:ascii="Arial" w:hAnsi="Arial" w:cs="Arial"/>
              </w:rPr>
            </w:pPr>
          </w:p>
          <w:p w:rsidR="00B70265" w:rsidRPr="0057678C" w:rsidRDefault="00B70265" w:rsidP="00B70265">
            <w:pPr>
              <w:pStyle w:val="Corpodetexto2"/>
              <w:numPr>
                <w:ilvl w:val="1"/>
                <w:numId w:val="11"/>
              </w:numPr>
              <w:tabs>
                <w:tab w:val="left" w:pos="72"/>
              </w:tabs>
              <w:spacing w:line="276" w:lineRule="auto"/>
              <w:rPr>
                <w:rFonts w:ascii="Arial" w:hAnsi="Arial" w:cs="Arial"/>
              </w:rPr>
            </w:pPr>
            <w:r w:rsidRPr="0057678C">
              <w:rPr>
                <w:rFonts w:ascii="Arial" w:hAnsi="Arial" w:cs="Arial"/>
              </w:rPr>
              <w:t xml:space="preserve">Notificar a </w:t>
            </w:r>
            <w:r w:rsidRPr="0057678C">
              <w:rPr>
                <w:rFonts w:ascii="Arial" w:hAnsi="Arial" w:cs="Arial"/>
                <w:b/>
              </w:rPr>
              <w:t>CONTRATADA</w:t>
            </w:r>
            <w:r w:rsidRPr="0057678C">
              <w:rPr>
                <w:rFonts w:ascii="Arial" w:hAnsi="Arial" w:cs="Arial"/>
              </w:rPr>
              <w:t xml:space="preserve"> de qualquer irregularidade encontrada no fornecimento de bens.</w:t>
            </w:r>
          </w:p>
          <w:p w:rsidR="00B70265" w:rsidRPr="0057678C" w:rsidRDefault="00B70265" w:rsidP="00404F8D">
            <w:pPr>
              <w:pStyle w:val="Corpodetexto2"/>
              <w:tabs>
                <w:tab w:val="left" w:pos="72"/>
              </w:tabs>
              <w:spacing w:line="276" w:lineRule="auto"/>
              <w:ind w:left="720"/>
              <w:rPr>
                <w:rFonts w:ascii="Arial" w:hAnsi="Arial" w:cs="Arial"/>
              </w:rPr>
            </w:pPr>
          </w:p>
          <w:p w:rsidR="00B70265" w:rsidRPr="0057678C" w:rsidRDefault="00B70265" w:rsidP="00B70265">
            <w:pPr>
              <w:pStyle w:val="Corpodetexto2"/>
              <w:numPr>
                <w:ilvl w:val="1"/>
                <w:numId w:val="11"/>
              </w:numPr>
              <w:tabs>
                <w:tab w:val="left" w:pos="72"/>
              </w:tabs>
              <w:spacing w:line="276" w:lineRule="auto"/>
              <w:rPr>
                <w:rFonts w:ascii="Arial" w:hAnsi="Arial" w:cs="Arial"/>
              </w:rPr>
            </w:pPr>
            <w:r w:rsidRPr="0057678C">
              <w:rPr>
                <w:rFonts w:ascii="Arial" w:hAnsi="Arial" w:cs="Arial"/>
              </w:rPr>
              <w:t>Não haverá, sob hipótese alguma, pagamento antecipado.</w:t>
            </w:r>
          </w:p>
          <w:p w:rsidR="00B70265" w:rsidRPr="0057678C" w:rsidRDefault="00B70265" w:rsidP="00404F8D">
            <w:pPr>
              <w:pStyle w:val="Corpodetexto2"/>
              <w:tabs>
                <w:tab w:val="left" w:pos="72"/>
              </w:tabs>
              <w:spacing w:line="276" w:lineRule="auto"/>
              <w:ind w:left="720"/>
              <w:rPr>
                <w:rFonts w:ascii="Arial" w:hAnsi="Arial" w:cs="Arial"/>
              </w:rPr>
            </w:pPr>
          </w:p>
          <w:p w:rsidR="00B70265" w:rsidRDefault="00B70265" w:rsidP="00B70265">
            <w:pPr>
              <w:pStyle w:val="Corpodetexto2"/>
              <w:numPr>
                <w:ilvl w:val="1"/>
                <w:numId w:val="11"/>
              </w:numPr>
              <w:tabs>
                <w:tab w:val="left" w:pos="72"/>
              </w:tabs>
              <w:spacing w:line="276" w:lineRule="auto"/>
              <w:rPr>
                <w:rFonts w:ascii="Arial" w:hAnsi="Arial" w:cs="Arial"/>
              </w:rPr>
            </w:pPr>
            <w:r w:rsidRPr="0057678C">
              <w:rPr>
                <w:rFonts w:ascii="Arial" w:hAnsi="Arial" w:cs="Arial"/>
              </w:rPr>
              <w:t xml:space="preserve">Caberá a </w:t>
            </w:r>
            <w:r w:rsidRPr="0057678C">
              <w:rPr>
                <w:rFonts w:ascii="Arial" w:hAnsi="Arial" w:cs="Arial"/>
                <w:b/>
              </w:rPr>
              <w:t>AL/MT</w:t>
            </w:r>
            <w:r w:rsidRPr="0057678C">
              <w:rPr>
                <w:rFonts w:ascii="Arial" w:hAnsi="Arial" w:cs="Arial"/>
              </w:rPr>
              <w:t>, promover ampla pesquisa de mercado, de forma a comprovar que os preços registrados permanecem compatíveis com os praticados no mercado.</w:t>
            </w:r>
          </w:p>
          <w:p w:rsidR="00B70265" w:rsidRDefault="00B70265" w:rsidP="00404F8D">
            <w:pPr>
              <w:pStyle w:val="PargrafodaLista"/>
              <w:rPr>
                <w:rFonts w:ascii="Arial" w:hAnsi="Arial" w:cs="Arial"/>
              </w:rPr>
            </w:pPr>
          </w:p>
          <w:p w:rsidR="00B70265" w:rsidRDefault="00B70265" w:rsidP="00B70265">
            <w:pPr>
              <w:pStyle w:val="Corpodetexto2"/>
              <w:numPr>
                <w:ilvl w:val="0"/>
                <w:numId w:val="11"/>
              </w:numPr>
              <w:tabs>
                <w:tab w:val="left" w:pos="72"/>
              </w:tabs>
              <w:spacing w:line="276" w:lineRule="auto"/>
              <w:rPr>
                <w:rFonts w:ascii="Arial" w:hAnsi="Arial" w:cs="Arial"/>
                <w:b/>
                <w:color w:val="0000FF"/>
              </w:rPr>
            </w:pPr>
            <w:r w:rsidRPr="00171709">
              <w:rPr>
                <w:rFonts w:ascii="Arial" w:hAnsi="Arial" w:cs="Arial"/>
                <w:b/>
                <w:color w:val="0000FF"/>
              </w:rPr>
              <w:t>QUALIFICAÇÃO TÉCNICA</w:t>
            </w:r>
          </w:p>
          <w:p w:rsidR="00B70265" w:rsidRDefault="00B70265" w:rsidP="00404F8D">
            <w:pPr>
              <w:pStyle w:val="Corpodetexto2"/>
              <w:tabs>
                <w:tab w:val="left" w:pos="72"/>
              </w:tabs>
              <w:spacing w:line="276" w:lineRule="auto"/>
              <w:ind w:left="360"/>
              <w:rPr>
                <w:rFonts w:ascii="Arial" w:hAnsi="Arial" w:cs="Arial"/>
                <w:b/>
                <w:color w:val="0000FF"/>
              </w:rPr>
            </w:pPr>
          </w:p>
          <w:p w:rsidR="00B70265" w:rsidRDefault="00B70265" w:rsidP="00B70265">
            <w:pPr>
              <w:pStyle w:val="Corpodetexto2"/>
              <w:numPr>
                <w:ilvl w:val="1"/>
                <w:numId w:val="11"/>
              </w:numPr>
              <w:tabs>
                <w:tab w:val="left" w:pos="72"/>
              </w:tabs>
              <w:spacing w:line="276" w:lineRule="auto"/>
              <w:rPr>
                <w:rFonts w:ascii="Arial" w:hAnsi="Arial" w:cs="Arial"/>
              </w:rPr>
            </w:pPr>
            <w:r>
              <w:rPr>
                <w:rFonts w:ascii="Arial" w:hAnsi="Arial" w:cs="Arial"/>
              </w:rPr>
              <w:t xml:space="preserve">Para as empresas licitantes que apresentarem proposta para o Lote 01, deverão apresentar, </w:t>
            </w:r>
            <w:r w:rsidRPr="006E1AC3">
              <w:rPr>
                <w:rFonts w:ascii="Arial" w:hAnsi="Arial" w:cs="Arial"/>
              </w:rPr>
              <w:t>no mínimo 01(um)</w:t>
            </w:r>
            <w:r>
              <w:rPr>
                <w:rFonts w:ascii="Arial" w:hAnsi="Arial" w:cs="Arial"/>
              </w:rPr>
              <w:t>,</w:t>
            </w:r>
            <w:r w:rsidRPr="006E1AC3">
              <w:rPr>
                <w:rFonts w:ascii="Arial" w:hAnsi="Arial" w:cs="Arial"/>
              </w:rPr>
              <w:t xml:space="preserve"> “ATESTADO</w:t>
            </w:r>
            <w:r>
              <w:rPr>
                <w:rFonts w:ascii="Arial" w:hAnsi="Arial" w:cs="Arial"/>
              </w:rPr>
              <w:t>(</w:t>
            </w:r>
            <w:r w:rsidRPr="006E1AC3">
              <w:rPr>
                <w:rFonts w:ascii="Arial" w:hAnsi="Arial" w:cs="Arial"/>
              </w:rPr>
              <w:t>S</w:t>
            </w:r>
            <w:r>
              <w:rPr>
                <w:rFonts w:ascii="Arial" w:hAnsi="Arial" w:cs="Arial"/>
              </w:rPr>
              <w:t>)</w:t>
            </w:r>
            <w:r w:rsidRPr="006E1AC3">
              <w:rPr>
                <w:rFonts w:ascii="Arial" w:hAnsi="Arial" w:cs="Arial"/>
              </w:rPr>
              <w:t xml:space="preserve"> DE CAPACIDADE TÉCNICA</w:t>
            </w:r>
            <w:r>
              <w:rPr>
                <w:rFonts w:ascii="Arial" w:hAnsi="Arial" w:cs="Arial"/>
              </w:rPr>
              <w:t xml:space="preserve"> OPERACIONAL</w:t>
            </w:r>
            <w:r w:rsidRPr="006E1AC3">
              <w:rPr>
                <w:rFonts w:ascii="Arial" w:hAnsi="Arial" w:cs="Arial"/>
              </w:rPr>
              <w:t>”, expedido</w:t>
            </w:r>
            <w:r>
              <w:rPr>
                <w:rFonts w:ascii="Arial" w:hAnsi="Arial" w:cs="Arial"/>
              </w:rPr>
              <w:t xml:space="preserve"> por pessoa jurídica de direito público ou privado, que comprove o fornecimento de, no mínimo, 1.000 unidades de lâmpadas </w:t>
            </w:r>
            <w:proofErr w:type="spellStart"/>
            <w:r>
              <w:rPr>
                <w:rFonts w:ascii="Arial" w:hAnsi="Arial" w:cs="Arial"/>
              </w:rPr>
              <w:t>led</w:t>
            </w:r>
            <w:proofErr w:type="spellEnd"/>
            <w:r>
              <w:rPr>
                <w:rFonts w:ascii="Arial" w:hAnsi="Arial" w:cs="Arial"/>
              </w:rPr>
              <w:t xml:space="preserve"> para iluminação;</w:t>
            </w:r>
          </w:p>
          <w:p w:rsidR="00B70265" w:rsidRPr="00171709" w:rsidRDefault="00B70265" w:rsidP="00404F8D">
            <w:pPr>
              <w:pStyle w:val="Corpodetexto2"/>
              <w:tabs>
                <w:tab w:val="left" w:pos="72"/>
              </w:tabs>
              <w:spacing w:line="276" w:lineRule="auto"/>
              <w:ind w:left="360"/>
              <w:rPr>
                <w:rFonts w:ascii="Arial" w:hAnsi="Arial" w:cs="Arial"/>
                <w:b/>
                <w:color w:val="0000FF"/>
              </w:rPr>
            </w:pPr>
          </w:p>
          <w:p w:rsidR="00B70265" w:rsidRDefault="00B70265" w:rsidP="00B70265">
            <w:pPr>
              <w:pStyle w:val="Corpodetexto2"/>
              <w:numPr>
                <w:ilvl w:val="1"/>
                <w:numId w:val="11"/>
              </w:numPr>
              <w:tabs>
                <w:tab w:val="left" w:pos="72"/>
              </w:tabs>
              <w:spacing w:line="276" w:lineRule="auto"/>
              <w:rPr>
                <w:rFonts w:ascii="Arial" w:hAnsi="Arial" w:cs="Arial"/>
              </w:rPr>
            </w:pPr>
            <w:r w:rsidRPr="00171709">
              <w:rPr>
                <w:rFonts w:ascii="Arial" w:hAnsi="Arial" w:cs="Arial"/>
              </w:rPr>
              <w:t>Os seguintes documentos deverão ser apresentados com o propósito de demonstrar qualificação técnica</w:t>
            </w:r>
            <w:r>
              <w:rPr>
                <w:rFonts w:ascii="Arial" w:hAnsi="Arial" w:cs="Arial"/>
              </w:rPr>
              <w:t>, referente ao Lote 02,</w:t>
            </w:r>
            <w:r w:rsidRPr="00171709">
              <w:rPr>
                <w:rFonts w:ascii="Arial" w:hAnsi="Arial" w:cs="Arial"/>
              </w:rPr>
              <w:t xml:space="preserve"> para os serviços a serem contratados:</w:t>
            </w:r>
          </w:p>
          <w:p w:rsidR="00B70265" w:rsidRPr="00171709" w:rsidRDefault="00B70265" w:rsidP="00404F8D">
            <w:pPr>
              <w:pStyle w:val="Corpodetexto2"/>
              <w:tabs>
                <w:tab w:val="left" w:pos="72"/>
              </w:tabs>
              <w:spacing w:line="276" w:lineRule="auto"/>
              <w:ind w:left="720"/>
              <w:rPr>
                <w:rFonts w:ascii="Arial" w:hAnsi="Arial" w:cs="Arial"/>
              </w:rPr>
            </w:pPr>
          </w:p>
          <w:p w:rsidR="00B70265" w:rsidRDefault="00B70265" w:rsidP="00B70265">
            <w:pPr>
              <w:pStyle w:val="Corpodetexto2"/>
              <w:numPr>
                <w:ilvl w:val="2"/>
                <w:numId w:val="11"/>
              </w:numPr>
              <w:tabs>
                <w:tab w:val="left" w:pos="72"/>
              </w:tabs>
              <w:spacing w:line="276" w:lineRule="auto"/>
              <w:rPr>
                <w:rFonts w:ascii="Arial" w:hAnsi="Arial" w:cs="Arial"/>
              </w:rPr>
            </w:pPr>
            <w:r w:rsidRPr="00D853D1">
              <w:rPr>
                <w:rFonts w:ascii="Arial" w:hAnsi="Arial" w:cs="Arial"/>
              </w:rPr>
              <w:t>Comprov</w:t>
            </w:r>
            <w:r>
              <w:rPr>
                <w:rFonts w:ascii="Arial" w:hAnsi="Arial" w:cs="Arial"/>
              </w:rPr>
              <w:t xml:space="preserve">ação de que possui, em sua Equipe Técnica para ser indicado como </w:t>
            </w:r>
            <w:r w:rsidRPr="00D853D1">
              <w:rPr>
                <w:rFonts w:ascii="Arial" w:hAnsi="Arial" w:cs="Arial"/>
              </w:rPr>
              <w:t>responsável técnico dos</w:t>
            </w:r>
            <w:r>
              <w:rPr>
                <w:rFonts w:ascii="Arial" w:hAnsi="Arial" w:cs="Arial"/>
              </w:rPr>
              <w:t xml:space="preserve"> serviços, profissional </w:t>
            </w:r>
            <w:r w:rsidRPr="00D853D1">
              <w:rPr>
                <w:rFonts w:ascii="Arial" w:hAnsi="Arial" w:cs="Arial"/>
              </w:rPr>
              <w:t>detentor de atestado</w:t>
            </w:r>
            <w:r>
              <w:rPr>
                <w:rFonts w:ascii="Arial" w:hAnsi="Arial" w:cs="Arial"/>
              </w:rPr>
              <w:t xml:space="preserve"> de responsabilidade técnica, devidamente registrado no CREA da </w:t>
            </w:r>
            <w:r w:rsidRPr="00D853D1">
              <w:rPr>
                <w:rFonts w:ascii="Arial" w:hAnsi="Arial" w:cs="Arial"/>
              </w:rPr>
              <w:t>região onde os servi</w:t>
            </w:r>
            <w:r>
              <w:rPr>
                <w:rFonts w:ascii="Arial" w:hAnsi="Arial" w:cs="Arial"/>
              </w:rPr>
              <w:t>ços foram executados, fazendo-s</w:t>
            </w:r>
            <w:r w:rsidRPr="00D853D1">
              <w:rPr>
                <w:rFonts w:ascii="Arial" w:hAnsi="Arial" w:cs="Arial"/>
              </w:rPr>
              <w:t xml:space="preserve">e </w:t>
            </w:r>
            <w:r>
              <w:rPr>
                <w:rFonts w:ascii="Arial" w:hAnsi="Arial" w:cs="Arial"/>
              </w:rPr>
              <w:t>acompanhar, preferencialmente, da(s) respectiva(s) C</w:t>
            </w:r>
            <w:r w:rsidRPr="00D853D1">
              <w:rPr>
                <w:rFonts w:ascii="Arial" w:hAnsi="Arial" w:cs="Arial"/>
              </w:rPr>
              <w:t>er</w:t>
            </w:r>
            <w:r>
              <w:rPr>
                <w:rFonts w:ascii="Arial" w:hAnsi="Arial" w:cs="Arial"/>
              </w:rPr>
              <w:t>tidão(</w:t>
            </w:r>
            <w:proofErr w:type="spellStart"/>
            <w:r>
              <w:rPr>
                <w:rFonts w:ascii="Arial" w:hAnsi="Arial" w:cs="Arial"/>
              </w:rPr>
              <w:t>ões</w:t>
            </w:r>
            <w:proofErr w:type="spellEnd"/>
            <w:r>
              <w:rPr>
                <w:rFonts w:ascii="Arial" w:hAnsi="Arial" w:cs="Arial"/>
              </w:rPr>
              <w:t>) de  Acervo  Técnico</w:t>
            </w:r>
            <w:r w:rsidRPr="00D853D1">
              <w:rPr>
                <w:rFonts w:ascii="Arial" w:hAnsi="Arial" w:cs="Arial"/>
              </w:rPr>
              <w:t xml:space="preserve">  –  CAT,</w:t>
            </w:r>
            <w:r>
              <w:rPr>
                <w:rFonts w:ascii="Arial" w:hAnsi="Arial" w:cs="Arial"/>
              </w:rPr>
              <w:t xml:space="preserve"> expedidas pelo </w:t>
            </w:r>
            <w:r w:rsidRPr="00D853D1">
              <w:rPr>
                <w:rFonts w:ascii="Arial" w:hAnsi="Arial" w:cs="Arial"/>
              </w:rPr>
              <w:t xml:space="preserve">Conselho, que comprove </w:t>
            </w:r>
            <w:r>
              <w:rPr>
                <w:rFonts w:ascii="Arial" w:hAnsi="Arial" w:cs="Arial"/>
              </w:rPr>
              <w:t>ter o profissional executad</w:t>
            </w:r>
            <w:r w:rsidRPr="00D853D1">
              <w:rPr>
                <w:rFonts w:ascii="Arial" w:hAnsi="Arial" w:cs="Arial"/>
              </w:rPr>
              <w:t>o</w:t>
            </w:r>
            <w:r>
              <w:rPr>
                <w:rFonts w:ascii="Arial" w:hAnsi="Arial" w:cs="Arial"/>
              </w:rPr>
              <w:t xml:space="preserve"> para órgão ou entidade da </w:t>
            </w:r>
            <w:r w:rsidRPr="00D853D1">
              <w:rPr>
                <w:rFonts w:ascii="Arial" w:hAnsi="Arial" w:cs="Arial"/>
              </w:rPr>
              <w:t>administração pública di</w:t>
            </w:r>
            <w:r>
              <w:rPr>
                <w:rFonts w:ascii="Arial" w:hAnsi="Arial" w:cs="Arial"/>
              </w:rPr>
              <w:t>reta ou indireta, federal, e</w:t>
            </w:r>
            <w:r w:rsidRPr="00D853D1">
              <w:rPr>
                <w:rFonts w:ascii="Arial" w:hAnsi="Arial" w:cs="Arial"/>
              </w:rPr>
              <w:t>stadual</w:t>
            </w:r>
            <w:r>
              <w:rPr>
                <w:rFonts w:ascii="Arial" w:hAnsi="Arial" w:cs="Arial"/>
              </w:rPr>
              <w:t xml:space="preserve">, municipal ou do Distrito </w:t>
            </w:r>
            <w:r w:rsidRPr="00D853D1">
              <w:rPr>
                <w:rFonts w:ascii="Arial" w:hAnsi="Arial" w:cs="Arial"/>
              </w:rPr>
              <w:t>Federal, ou ainda, para empresa privad</w:t>
            </w:r>
            <w:r>
              <w:rPr>
                <w:rFonts w:ascii="Arial" w:hAnsi="Arial" w:cs="Arial"/>
              </w:rPr>
              <w:t xml:space="preserve">a, que não a própria licitante, serviços de características semelhantes a: </w:t>
            </w:r>
            <w:r w:rsidRPr="00171709">
              <w:rPr>
                <w:rFonts w:ascii="Arial" w:hAnsi="Arial" w:cs="Arial"/>
              </w:rPr>
              <w:t>manutenção</w:t>
            </w:r>
            <w:r>
              <w:rPr>
                <w:rFonts w:ascii="Arial" w:hAnsi="Arial" w:cs="Arial"/>
              </w:rPr>
              <w:t xml:space="preserve"> ou instalação</w:t>
            </w:r>
            <w:r w:rsidRPr="00171709">
              <w:rPr>
                <w:rFonts w:ascii="Arial" w:hAnsi="Arial" w:cs="Arial"/>
              </w:rPr>
              <w:t xml:space="preserve"> </w:t>
            </w:r>
            <w:r>
              <w:rPr>
                <w:rFonts w:ascii="Arial" w:hAnsi="Arial" w:cs="Arial"/>
              </w:rPr>
              <w:t>elétrica predial</w:t>
            </w:r>
            <w:r w:rsidRPr="00D853D1">
              <w:rPr>
                <w:rFonts w:ascii="Arial" w:hAnsi="Arial" w:cs="Arial"/>
              </w:rPr>
              <w:t>;</w:t>
            </w:r>
          </w:p>
          <w:p w:rsidR="00B70265" w:rsidRPr="00D853D1" w:rsidRDefault="00B70265" w:rsidP="00404F8D">
            <w:pPr>
              <w:pStyle w:val="Corpodetexto2"/>
              <w:tabs>
                <w:tab w:val="left" w:pos="72"/>
              </w:tabs>
              <w:spacing w:line="276" w:lineRule="auto"/>
              <w:ind w:left="720"/>
              <w:rPr>
                <w:rFonts w:ascii="Arial" w:hAnsi="Arial" w:cs="Arial"/>
              </w:rPr>
            </w:pPr>
          </w:p>
          <w:p w:rsidR="00B70265" w:rsidRDefault="00B70265" w:rsidP="00B70265">
            <w:pPr>
              <w:pStyle w:val="Corpodetexto2"/>
              <w:numPr>
                <w:ilvl w:val="3"/>
                <w:numId w:val="11"/>
              </w:numPr>
              <w:tabs>
                <w:tab w:val="left" w:pos="72"/>
              </w:tabs>
              <w:spacing w:line="276" w:lineRule="auto"/>
              <w:rPr>
                <w:rFonts w:ascii="Arial" w:hAnsi="Arial" w:cs="Arial"/>
              </w:rPr>
            </w:pPr>
            <w:r w:rsidRPr="00D853D1">
              <w:rPr>
                <w:rFonts w:ascii="Arial" w:hAnsi="Arial" w:cs="Arial"/>
              </w:rPr>
              <w:t xml:space="preserve">A comprovação </w:t>
            </w:r>
            <w:r>
              <w:rPr>
                <w:rFonts w:ascii="Arial" w:hAnsi="Arial" w:cs="Arial"/>
              </w:rPr>
              <w:t xml:space="preserve">do item anterior </w:t>
            </w:r>
            <w:r w:rsidRPr="00D853D1">
              <w:rPr>
                <w:rFonts w:ascii="Arial" w:hAnsi="Arial" w:cs="Arial"/>
              </w:rPr>
              <w:t xml:space="preserve">exigida para o profissional poderá ser feita com a apresentação de cópia da carteira de trabalho (CTPS), em que conste a licitante como contratante, do contrato social da licitante em que conste o profissional como sócio, do contrato de trabalho, contrato civil de prestação de serviços ou, ainda, de declaração de contratação futura do profissional detentor do atestado apresentado, acompanhada preferencialmente de declaração de anuência do profissional. </w:t>
            </w:r>
          </w:p>
          <w:p w:rsidR="00B70265" w:rsidRPr="00D853D1" w:rsidRDefault="00B70265" w:rsidP="00404F8D">
            <w:pPr>
              <w:pStyle w:val="Corpodetexto2"/>
              <w:tabs>
                <w:tab w:val="left" w:pos="72"/>
              </w:tabs>
              <w:spacing w:line="276" w:lineRule="auto"/>
              <w:ind w:left="1080"/>
              <w:rPr>
                <w:rFonts w:ascii="Arial" w:hAnsi="Arial" w:cs="Arial"/>
              </w:rPr>
            </w:pPr>
          </w:p>
          <w:p w:rsidR="00B70265" w:rsidRDefault="00B70265" w:rsidP="00B70265">
            <w:pPr>
              <w:pStyle w:val="Corpodetexto2"/>
              <w:numPr>
                <w:ilvl w:val="2"/>
                <w:numId w:val="11"/>
              </w:numPr>
              <w:tabs>
                <w:tab w:val="left" w:pos="72"/>
              </w:tabs>
              <w:spacing w:line="276" w:lineRule="auto"/>
              <w:rPr>
                <w:rFonts w:ascii="Arial" w:hAnsi="Arial" w:cs="Arial"/>
              </w:rPr>
            </w:pPr>
            <w:r w:rsidRPr="00D853D1">
              <w:rPr>
                <w:rFonts w:ascii="Arial" w:hAnsi="Arial" w:cs="Arial"/>
              </w:rPr>
              <w:t>Registro ou inscrição no Sistema CONFEA/CREA do profissional indicado como responsável</w:t>
            </w:r>
            <w:r>
              <w:rPr>
                <w:rFonts w:ascii="Arial" w:hAnsi="Arial" w:cs="Arial"/>
              </w:rPr>
              <w:t xml:space="preserve"> </w:t>
            </w:r>
            <w:r w:rsidRPr="00D853D1">
              <w:rPr>
                <w:rFonts w:ascii="Arial" w:hAnsi="Arial" w:cs="Arial"/>
              </w:rPr>
              <w:t xml:space="preserve">técnico; </w:t>
            </w:r>
          </w:p>
          <w:p w:rsidR="00B70265" w:rsidRPr="00D853D1" w:rsidRDefault="00B70265" w:rsidP="00404F8D">
            <w:pPr>
              <w:pStyle w:val="Corpodetexto2"/>
              <w:tabs>
                <w:tab w:val="left" w:pos="72"/>
              </w:tabs>
              <w:spacing w:line="276" w:lineRule="auto"/>
              <w:ind w:left="720"/>
              <w:rPr>
                <w:rFonts w:ascii="Arial" w:hAnsi="Arial" w:cs="Arial"/>
              </w:rPr>
            </w:pPr>
          </w:p>
          <w:p w:rsidR="00B70265" w:rsidRDefault="00B70265" w:rsidP="00B70265">
            <w:pPr>
              <w:pStyle w:val="Corpodetexto2"/>
              <w:numPr>
                <w:ilvl w:val="2"/>
                <w:numId w:val="11"/>
              </w:numPr>
              <w:tabs>
                <w:tab w:val="left" w:pos="72"/>
              </w:tabs>
              <w:spacing w:line="276" w:lineRule="auto"/>
              <w:rPr>
                <w:rFonts w:ascii="Arial" w:hAnsi="Arial" w:cs="Arial"/>
              </w:rPr>
            </w:pPr>
            <w:r w:rsidRPr="00D853D1">
              <w:rPr>
                <w:rFonts w:ascii="Arial" w:hAnsi="Arial" w:cs="Arial"/>
              </w:rPr>
              <w:t>Registro ou inscrição da</w:t>
            </w:r>
            <w:r>
              <w:rPr>
                <w:rFonts w:ascii="Arial" w:hAnsi="Arial" w:cs="Arial"/>
              </w:rPr>
              <w:t xml:space="preserve"> empresa licitante no CREA</w:t>
            </w:r>
            <w:r w:rsidRPr="00D853D1">
              <w:rPr>
                <w:rFonts w:ascii="Arial" w:hAnsi="Arial" w:cs="Arial"/>
              </w:rPr>
              <w:t xml:space="preserve"> da região a que estiver</w:t>
            </w:r>
            <w:r>
              <w:rPr>
                <w:rFonts w:ascii="Arial" w:hAnsi="Arial" w:cs="Arial"/>
              </w:rPr>
              <w:t xml:space="preserve"> </w:t>
            </w:r>
            <w:r w:rsidRPr="00DC7422">
              <w:rPr>
                <w:rFonts w:ascii="Arial" w:hAnsi="Arial" w:cs="Arial"/>
              </w:rPr>
              <w:t>vinculada e que comprove atividade relacionada com o objeto licitado;</w:t>
            </w:r>
          </w:p>
          <w:p w:rsidR="00B70265" w:rsidRPr="00DC7422" w:rsidRDefault="00B70265" w:rsidP="00404F8D">
            <w:pPr>
              <w:pStyle w:val="Corpodetexto2"/>
              <w:tabs>
                <w:tab w:val="left" w:pos="72"/>
              </w:tabs>
              <w:spacing w:line="276" w:lineRule="auto"/>
              <w:ind w:left="720"/>
              <w:rPr>
                <w:rFonts w:ascii="Arial" w:hAnsi="Arial" w:cs="Arial"/>
              </w:rPr>
            </w:pPr>
            <w:r w:rsidRPr="00DC7422">
              <w:rPr>
                <w:rFonts w:ascii="Arial" w:hAnsi="Arial" w:cs="Arial"/>
              </w:rPr>
              <w:t xml:space="preserve"> </w:t>
            </w:r>
          </w:p>
          <w:p w:rsidR="00B70265" w:rsidRDefault="00B70265" w:rsidP="00B70265">
            <w:pPr>
              <w:pStyle w:val="Corpodetexto2"/>
              <w:numPr>
                <w:ilvl w:val="2"/>
                <w:numId w:val="11"/>
              </w:numPr>
              <w:tabs>
                <w:tab w:val="left" w:pos="72"/>
              </w:tabs>
              <w:spacing w:line="276" w:lineRule="auto"/>
              <w:rPr>
                <w:rFonts w:ascii="Arial" w:hAnsi="Arial" w:cs="Arial"/>
              </w:rPr>
            </w:pPr>
            <w:r w:rsidRPr="00D853D1">
              <w:rPr>
                <w:rFonts w:ascii="Arial" w:hAnsi="Arial" w:cs="Arial"/>
              </w:rPr>
              <w:t xml:space="preserve">Atestado(s) de capacidade técnica-operacional da </w:t>
            </w:r>
            <w:r>
              <w:rPr>
                <w:rFonts w:ascii="Arial" w:hAnsi="Arial" w:cs="Arial"/>
              </w:rPr>
              <w:t xml:space="preserve">empresa </w:t>
            </w:r>
            <w:r w:rsidRPr="00D853D1">
              <w:rPr>
                <w:rFonts w:ascii="Arial" w:hAnsi="Arial" w:cs="Arial"/>
              </w:rPr>
              <w:t>licitante que comprove(m) que a licitante tenha executado para órgão ou entidade da administração pública direta ou indireta, federal, estadual, municipal ou do Distrito Federal, ou ainda, para empresas privadas, serviços de características semelhantes à parcela de maior relevância do Objeto</w:t>
            </w:r>
            <w:r>
              <w:rPr>
                <w:rFonts w:ascii="Arial" w:hAnsi="Arial" w:cs="Arial"/>
              </w:rPr>
              <w:t xml:space="preserve"> (Súmula nº 263/2011 - TCU)</w:t>
            </w:r>
            <w:r w:rsidRPr="00D853D1">
              <w:rPr>
                <w:rFonts w:ascii="Arial" w:hAnsi="Arial" w:cs="Arial"/>
              </w:rPr>
              <w:t xml:space="preserve">. A parcela de maior relevância do Objeto é: </w:t>
            </w:r>
            <w:r w:rsidRPr="00171709">
              <w:rPr>
                <w:rFonts w:ascii="Arial" w:hAnsi="Arial" w:cs="Arial"/>
              </w:rPr>
              <w:t>manutenção</w:t>
            </w:r>
            <w:r>
              <w:rPr>
                <w:rFonts w:ascii="Arial" w:hAnsi="Arial" w:cs="Arial"/>
              </w:rPr>
              <w:t xml:space="preserve"> ou instalação</w:t>
            </w:r>
            <w:r w:rsidRPr="00171709">
              <w:rPr>
                <w:rFonts w:ascii="Arial" w:hAnsi="Arial" w:cs="Arial"/>
              </w:rPr>
              <w:t xml:space="preserve"> </w:t>
            </w:r>
            <w:r>
              <w:rPr>
                <w:rFonts w:ascii="Arial" w:hAnsi="Arial" w:cs="Arial"/>
              </w:rPr>
              <w:t>elétrica predial</w:t>
            </w:r>
            <w:r w:rsidRPr="00D853D1">
              <w:rPr>
                <w:rFonts w:ascii="Arial" w:hAnsi="Arial" w:cs="Arial"/>
              </w:rPr>
              <w:t>;</w:t>
            </w:r>
          </w:p>
          <w:p w:rsidR="00B70265" w:rsidRPr="00D853D1" w:rsidRDefault="00B70265" w:rsidP="00404F8D">
            <w:pPr>
              <w:pStyle w:val="Corpodetexto2"/>
              <w:tabs>
                <w:tab w:val="left" w:pos="72"/>
              </w:tabs>
              <w:spacing w:line="276" w:lineRule="auto"/>
              <w:ind w:left="720"/>
              <w:rPr>
                <w:rFonts w:ascii="Arial" w:hAnsi="Arial" w:cs="Arial"/>
              </w:rPr>
            </w:pPr>
          </w:p>
          <w:p w:rsidR="00B70265" w:rsidRDefault="00B70265" w:rsidP="00B70265">
            <w:pPr>
              <w:pStyle w:val="Corpodetexto2"/>
              <w:numPr>
                <w:ilvl w:val="2"/>
                <w:numId w:val="11"/>
              </w:numPr>
              <w:tabs>
                <w:tab w:val="left" w:pos="72"/>
              </w:tabs>
              <w:spacing w:line="276" w:lineRule="auto"/>
              <w:rPr>
                <w:rFonts w:ascii="Arial" w:hAnsi="Arial" w:cs="Arial"/>
              </w:rPr>
            </w:pPr>
            <w:r w:rsidRPr="00D853D1">
              <w:rPr>
                <w:rFonts w:ascii="Arial" w:hAnsi="Arial" w:cs="Arial"/>
              </w:rPr>
              <w:t xml:space="preserve">Atestado de Visita Técnica, emitido pela </w:t>
            </w:r>
            <w:r w:rsidRPr="00DC7422">
              <w:rPr>
                <w:rFonts w:ascii="Arial" w:hAnsi="Arial" w:cs="Arial"/>
              </w:rPr>
              <w:t>AL/MT</w:t>
            </w:r>
            <w:r w:rsidRPr="00D853D1">
              <w:rPr>
                <w:rFonts w:ascii="Arial" w:hAnsi="Arial" w:cs="Arial"/>
              </w:rPr>
              <w:t xml:space="preserve"> em nome da </w:t>
            </w:r>
            <w:r>
              <w:rPr>
                <w:rFonts w:ascii="Arial" w:hAnsi="Arial" w:cs="Arial"/>
              </w:rPr>
              <w:t xml:space="preserve">empresa </w:t>
            </w:r>
            <w:r w:rsidRPr="00D853D1">
              <w:rPr>
                <w:rFonts w:ascii="Arial" w:hAnsi="Arial" w:cs="Arial"/>
              </w:rPr>
              <w:t>licitante comprovando que esta tem pleno conhecimento do local e que se inteirou de todas as condições previstas para a elaboração da proposta e para prestação dos serviços, ou APRESENTAÇÃO DA DECLARAÇÃO de que possui pleno conhecimento dos locais onde serão realizados os serviços, e de suas peculiaridades, de</w:t>
            </w:r>
            <w:r>
              <w:rPr>
                <w:rFonts w:ascii="Arial" w:hAnsi="Arial" w:cs="Arial"/>
              </w:rPr>
              <w:t xml:space="preserve"> acordo com o disposto no </w:t>
            </w:r>
            <w:r w:rsidRPr="00D46E20">
              <w:rPr>
                <w:rFonts w:ascii="Arial" w:hAnsi="Arial" w:cs="Arial"/>
              </w:rPr>
              <w:t>item 4 deste Termo de Referência</w:t>
            </w:r>
            <w:r>
              <w:rPr>
                <w:rFonts w:ascii="Arial" w:hAnsi="Arial" w:cs="Arial"/>
              </w:rPr>
              <w:t>.</w:t>
            </w:r>
          </w:p>
          <w:p w:rsidR="00B70265" w:rsidRDefault="00B70265" w:rsidP="00404F8D">
            <w:pPr>
              <w:pStyle w:val="Corpodetexto2"/>
              <w:tabs>
                <w:tab w:val="left" w:pos="72"/>
              </w:tabs>
              <w:spacing w:line="276" w:lineRule="auto"/>
              <w:ind w:left="720"/>
              <w:rPr>
                <w:rFonts w:ascii="Arial" w:hAnsi="Arial" w:cs="Arial"/>
              </w:rPr>
            </w:pPr>
          </w:p>
          <w:p w:rsidR="00B70265" w:rsidRDefault="00B70265" w:rsidP="00B70265">
            <w:pPr>
              <w:pStyle w:val="Corpodetexto2"/>
              <w:numPr>
                <w:ilvl w:val="2"/>
                <w:numId w:val="11"/>
              </w:numPr>
              <w:tabs>
                <w:tab w:val="left" w:pos="72"/>
              </w:tabs>
              <w:spacing w:line="276" w:lineRule="auto"/>
              <w:rPr>
                <w:rFonts w:ascii="Arial" w:hAnsi="Arial" w:cs="Arial"/>
              </w:rPr>
            </w:pPr>
            <w:r w:rsidRPr="00C72A64">
              <w:rPr>
                <w:rFonts w:ascii="Arial" w:hAnsi="Arial" w:cs="Arial"/>
              </w:rPr>
              <w:t>A comprovação da qualificação deverá ser feita antes do início das atividades, de modo que seja veiculada lista de prestadores de serviço em detrimento do subitem anterior e que os mesmos atendam aos seguintes preceitos:</w:t>
            </w:r>
          </w:p>
          <w:p w:rsidR="00B70265" w:rsidRPr="00C72A64" w:rsidRDefault="00B70265" w:rsidP="00404F8D">
            <w:pPr>
              <w:pStyle w:val="Corpodetexto2"/>
              <w:tabs>
                <w:tab w:val="left" w:pos="72"/>
              </w:tabs>
              <w:spacing w:line="276" w:lineRule="auto"/>
              <w:ind w:left="720"/>
              <w:rPr>
                <w:rFonts w:ascii="Arial" w:hAnsi="Arial" w:cs="Arial"/>
              </w:rPr>
            </w:pPr>
          </w:p>
          <w:p w:rsidR="00B70265" w:rsidRDefault="00B70265" w:rsidP="00B70265">
            <w:pPr>
              <w:pStyle w:val="Corpodetexto2"/>
              <w:numPr>
                <w:ilvl w:val="3"/>
                <w:numId w:val="11"/>
              </w:numPr>
              <w:tabs>
                <w:tab w:val="left" w:pos="72"/>
              </w:tabs>
              <w:spacing w:line="276" w:lineRule="auto"/>
              <w:rPr>
                <w:rFonts w:ascii="Arial" w:hAnsi="Arial" w:cs="Arial"/>
              </w:rPr>
            </w:pPr>
            <w:r w:rsidRPr="002D0E14">
              <w:rPr>
                <w:rFonts w:ascii="Arial" w:hAnsi="Arial" w:cs="Arial"/>
              </w:rPr>
              <w:t>Eletrotécnico:</w:t>
            </w:r>
          </w:p>
          <w:p w:rsidR="00B70265" w:rsidRPr="002D0E14" w:rsidRDefault="00B70265" w:rsidP="00404F8D">
            <w:pPr>
              <w:pStyle w:val="Corpodetexto2"/>
              <w:tabs>
                <w:tab w:val="left" w:pos="72"/>
              </w:tabs>
              <w:spacing w:line="276" w:lineRule="auto"/>
              <w:ind w:left="1080"/>
              <w:rPr>
                <w:rFonts w:ascii="Arial" w:hAnsi="Arial" w:cs="Arial"/>
              </w:rPr>
            </w:pPr>
          </w:p>
          <w:p w:rsidR="00B70265" w:rsidRPr="0091403E" w:rsidRDefault="00B70265" w:rsidP="00B70265">
            <w:pPr>
              <w:pStyle w:val="Corpodetexto2"/>
              <w:numPr>
                <w:ilvl w:val="4"/>
                <w:numId w:val="11"/>
              </w:numPr>
              <w:tabs>
                <w:tab w:val="left" w:pos="72"/>
              </w:tabs>
              <w:spacing w:line="276" w:lineRule="auto"/>
              <w:rPr>
                <w:rFonts w:ascii="Arial" w:hAnsi="Arial" w:cs="Arial"/>
              </w:rPr>
            </w:pPr>
            <w:r w:rsidRPr="0091403E">
              <w:rPr>
                <w:rFonts w:ascii="Arial" w:hAnsi="Arial" w:cs="Arial"/>
              </w:rPr>
              <w:t>Comprovar, através de certificado de conclusão de curso, formação em curso técnico em eletrotécnica;</w:t>
            </w:r>
          </w:p>
          <w:p w:rsidR="00B70265" w:rsidRPr="0091403E" w:rsidRDefault="00B70265" w:rsidP="00B70265">
            <w:pPr>
              <w:pStyle w:val="Corpodetexto2"/>
              <w:numPr>
                <w:ilvl w:val="4"/>
                <w:numId w:val="11"/>
              </w:numPr>
              <w:tabs>
                <w:tab w:val="left" w:pos="72"/>
              </w:tabs>
              <w:spacing w:line="276" w:lineRule="auto"/>
              <w:rPr>
                <w:rFonts w:ascii="Arial" w:hAnsi="Arial" w:cs="Arial"/>
              </w:rPr>
            </w:pPr>
            <w:r w:rsidRPr="0091403E">
              <w:rPr>
                <w:rFonts w:ascii="Arial" w:hAnsi="Arial" w:cs="Arial"/>
              </w:rPr>
              <w:t>Comprovar, através de certificado de conclusão de curso, formação em curso de NR-10;</w:t>
            </w:r>
          </w:p>
          <w:p w:rsidR="00B70265" w:rsidRPr="0091403E" w:rsidRDefault="00B70265" w:rsidP="00B70265">
            <w:pPr>
              <w:pStyle w:val="Corpodetexto2"/>
              <w:numPr>
                <w:ilvl w:val="4"/>
                <w:numId w:val="11"/>
              </w:numPr>
              <w:tabs>
                <w:tab w:val="left" w:pos="72"/>
              </w:tabs>
              <w:spacing w:line="276" w:lineRule="auto"/>
              <w:rPr>
                <w:rFonts w:ascii="Arial" w:hAnsi="Arial" w:cs="Arial"/>
              </w:rPr>
            </w:pPr>
            <w:r w:rsidRPr="0091403E">
              <w:rPr>
                <w:rFonts w:ascii="Arial" w:hAnsi="Arial" w:cs="Arial"/>
              </w:rPr>
              <w:t>Comprovar, através de certificado de conclusão de curso, formação em curso de NR-35, quando for necessário realizar serviços em altura</w:t>
            </w:r>
            <w:r>
              <w:rPr>
                <w:rFonts w:ascii="Arial" w:hAnsi="Arial" w:cs="Arial"/>
              </w:rPr>
              <w:t>.</w:t>
            </w:r>
          </w:p>
          <w:p w:rsidR="00B70265" w:rsidRDefault="00B70265" w:rsidP="00404F8D">
            <w:pPr>
              <w:pStyle w:val="Corpodetexto2"/>
              <w:tabs>
                <w:tab w:val="left" w:pos="72"/>
              </w:tabs>
              <w:spacing w:line="276" w:lineRule="auto"/>
              <w:ind w:left="720"/>
              <w:rPr>
                <w:rFonts w:ascii="Arial" w:hAnsi="Arial" w:cs="Arial"/>
              </w:rPr>
            </w:pPr>
          </w:p>
          <w:p w:rsidR="00B70265" w:rsidRDefault="00B70265" w:rsidP="00B70265">
            <w:pPr>
              <w:pStyle w:val="Corpodetexto2"/>
              <w:numPr>
                <w:ilvl w:val="3"/>
                <w:numId w:val="11"/>
              </w:numPr>
              <w:tabs>
                <w:tab w:val="left" w:pos="72"/>
              </w:tabs>
              <w:spacing w:line="276" w:lineRule="auto"/>
              <w:rPr>
                <w:rFonts w:ascii="Arial" w:hAnsi="Arial" w:cs="Arial"/>
              </w:rPr>
            </w:pPr>
            <w:r w:rsidRPr="002D0E14">
              <w:rPr>
                <w:rFonts w:ascii="Arial" w:hAnsi="Arial" w:cs="Arial"/>
              </w:rPr>
              <w:t>Eletr</w:t>
            </w:r>
            <w:r>
              <w:rPr>
                <w:rFonts w:ascii="Arial" w:hAnsi="Arial" w:cs="Arial"/>
              </w:rPr>
              <w:t>icista</w:t>
            </w:r>
            <w:r w:rsidRPr="002D0E14">
              <w:rPr>
                <w:rFonts w:ascii="Arial" w:hAnsi="Arial" w:cs="Arial"/>
              </w:rPr>
              <w:t>:</w:t>
            </w:r>
          </w:p>
          <w:p w:rsidR="00B70265" w:rsidRPr="002D0E14" w:rsidRDefault="00B70265" w:rsidP="00404F8D">
            <w:pPr>
              <w:pStyle w:val="Corpodetexto2"/>
              <w:tabs>
                <w:tab w:val="left" w:pos="72"/>
              </w:tabs>
              <w:spacing w:line="276" w:lineRule="auto"/>
              <w:ind w:left="1080"/>
              <w:rPr>
                <w:rFonts w:ascii="Arial" w:hAnsi="Arial" w:cs="Arial"/>
              </w:rPr>
            </w:pPr>
          </w:p>
          <w:p w:rsidR="00B70265" w:rsidRPr="0091403E" w:rsidRDefault="00B70265" w:rsidP="00B70265">
            <w:pPr>
              <w:pStyle w:val="Corpodetexto2"/>
              <w:numPr>
                <w:ilvl w:val="4"/>
                <w:numId w:val="11"/>
              </w:numPr>
              <w:tabs>
                <w:tab w:val="left" w:pos="72"/>
              </w:tabs>
              <w:spacing w:line="276" w:lineRule="auto"/>
              <w:rPr>
                <w:rFonts w:ascii="Arial" w:hAnsi="Arial" w:cs="Arial"/>
              </w:rPr>
            </w:pPr>
            <w:r w:rsidRPr="0091403E">
              <w:rPr>
                <w:rFonts w:ascii="Arial" w:hAnsi="Arial" w:cs="Arial"/>
              </w:rPr>
              <w:t xml:space="preserve">Comprovar, através de certificado de conclusão de curso, </w:t>
            </w:r>
            <w:r>
              <w:rPr>
                <w:rFonts w:ascii="Arial" w:hAnsi="Arial" w:cs="Arial"/>
              </w:rPr>
              <w:t>formação em curso técnico na respectiva área</w:t>
            </w:r>
            <w:r w:rsidRPr="0091403E">
              <w:rPr>
                <w:rFonts w:ascii="Arial" w:hAnsi="Arial" w:cs="Arial"/>
              </w:rPr>
              <w:t>;</w:t>
            </w:r>
          </w:p>
          <w:p w:rsidR="00B70265" w:rsidRPr="0091403E" w:rsidRDefault="00B70265" w:rsidP="00B70265">
            <w:pPr>
              <w:pStyle w:val="Corpodetexto2"/>
              <w:numPr>
                <w:ilvl w:val="4"/>
                <w:numId w:val="11"/>
              </w:numPr>
              <w:tabs>
                <w:tab w:val="left" w:pos="72"/>
              </w:tabs>
              <w:spacing w:line="276" w:lineRule="auto"/>
              <w:rPr>
                <w:rFonts w:ascii="Arial" w:hAnsi="Arial" w:cs="Arial"/>
              </w:rPr>
            </w:pPr>
            <w:r w:rsidRPr="0091403E">
              <w:rPr>
                <w:rFonts w:ascii="Arial" w:hAnsi="Arial" w:cs="Arial"/>
              </w:rPr>
              <w:t>Comprovar, através de certificado de conclusão de curso, formação em curso de NR-10;</w:t>
            </w:r>
          </w:p>
          <w:p w:rsidR="00B70265" w:rsidRDefault="00B70265" w:rsidP="00B70265">
            <w:pPr>
              <w:pStyle w:val="Corpodetexto2"/>
              <w:numPr>
                <w:ilvl w:val="4"/>
                <w:numId w:val="11"/>
              </w:numPr>
              <w:tabs>
                <w:tab w:val="left" w:pos="72"/>
              </w:tabs>
              <w:spacing w:line="276" w:lineRule="auto"/>
              <w:rPr>
                <w:rFonts w:ascii="Arial" w:hAnsi="Arial" w:cs="Arial"/>
              </w:rPr>
            </w:pPr>
            <w:r w:rsidRPr="0091403E">
              <w:rPr>
                <w:rFonts w:ascii="Arial" w:hAnsi="Arial" w:cs="Arial"/>
              </w:rPr>
              <w:t>Comprovar, através de certificado de conclusão de curso, formação em curso de NR-35, quando for necessário realizar serviços em altura</w:t>
            </w:r>
            <w:r>
              <w:rPr>
                <w:rFonts w:ascii="Arial" w:hAnsi="Arial" w:cs="Arial"/>
              </w:rPr>
              <w:t>.</w:t>
            </w:r>
          </w:p>
          <w:p w:rsidR="00B70265" w:rsidRDefault="00B70265" w:rsidP="00404F8D">
            <w:pPr>
              <w:pStyle w:val="Corpodetexto2"/>
              <w:tabs>
                <w:tab w:val="left" w:pos="72"/>
              </w:tabs>
              <w:spacing w:line="276" w:lineRule="auto"/>
              <w:ind w:left="1080"/>
              <w:rPr>
                <w:rFonts w:ascii="Arial" w:hAnsi="Arial" w:cs="Arial"/>
              </w:rPr>
            </w:pPr>
          </w:p>
          <w:p w:rsidR="00B70265" w:rsidRDefault="00B70265" w:rsidP="00B70265">
            <w:pPr>
              <w:pStyle w:val="Corpodetexto2"/>
              <w:numPr>
                <w:ilvl w:val="3"/>
                <w:numId w:val="11"/>
              </w:numPr>
              <w:tabs>
                <w:tab w:val="left" w:pos="72"/>
              </w:tabs>
              <w:spacing w:line="276" w:lineRule="auto"/>
              <w:rPr>
                <w:rFonts w:ascii="Arial" w:hAnsi="Arial" w:cs="Arial"/>
              </w:rPr>
            </w:pPr>
            <w:r w:rsidRPr="000B64AE">
              <w:rPr>
                <w:rFonts w:ascii="Arial" w:hAnsi="Arial" w:cs="Arial"/>
              </w:rPr>
              <w:t>Ajudante Especializado:</w:t>
            </w:r>
          </w:p>
          <w:p w:rsidR="00B70265" w:rsidRPr="000B64AE" w:rsidRDefault="00B70265" w:rsidP="00404F8D">
            <w:pPr>
              <w:pStyle w:val="Corpodetexto2"/>
              <w:tabs>
                <w:tab w:val="left" w:pos="72"/>
              </w:tabs>
              <w:spacing w:line="276" w:lineRule="auto"/>
              <w:ind w:left="1080"/>
              <w:rPr>
                <w:rFonts w:ascii="Arial" w:hAnsi="Arial" w:cs="Arial"/>
              </w:rPr>
            </w:pPr>
          </w:p>
          <w:p w:rsidR="00B70265" w:rsidRDefault="00B70265" w:rsidP="00B70265">
            <w:pPr>
              <w:pStyle w:val="Corpodetexto2"/>
              <w:numPr>
                <w:ilvl w:val="4"/>
                <w:numId w:val="11"/>
              </w:numPr>
              <w:tabs>
                <w:tab w:val="left" w:pos="72"/>
              </w:tabs>
              <w:spacing w:line="276" w:lineRule="auto"/>
              <w:rPr>
                <w:rFonts w:ascii="Arial" w:hAnsi="Arial" w:cs="Arial"/>
              </w:rPr>
            </w:pPr>
            <w:r w:rsidRPr="00531279">
              <w:rPr>
                <w:rFonts w:ascii="Arial" w:hAnsi="Arial" w:cs="Arial"/>
              </w:rPr>
              <w:t>Comprovar, através de certificado de conclusão de curso, formação em curso de NR-10;</w:t>
            </w:r>
          </w:p>
          <w:p w:rsidR="00B70265" w:rsidRPr="00531279" w:rsidRDefault="00B70265" w:rsidP="00B70265">
            <w:pPr>
              <w:pStyle w:val="Corpodetexto2"/>
              <w:numPr>
                <w:ilvl w:val="4"/>
                <w:numId w:val="11"/>
              </w:numPr>
              <w:tabs>
                <w:tab w:val="left" w:pos="72"/>
              </w:tabs>
              <w:spacing w:line="276" w:lineRule="auto"/>
              <w:rPr>
                <w:rFonts w:ascii="Arial" w:hAnsi="Arial" w:cs="Arial"/>
              </w:rPr>
            </w:pPr>
            <w:r w:rsidRPr="0091403E">
              <w:rPr>
                <w:rFonts w:ascii="Arial" w:hAnsi="Arial" w:cs="Arial"/>
              </w:rPr>
              <w:t>Comprovar, através de certificado de conclusão de curso, formação em curso de NR-35, quando for necessário realizar serviços em altura</w:t>
            </w:r>
            <w:r>
              <w:rPr>
                <w:rFonts w:ascii="Arial" w:hAnsi="Arial" w:cs="Arial"/>
              </w:rPr>
              <w:t>.</w:t>
            </w:r>
          </w:p>
          <w:p w:rsidR="00B70265" w:rsidRPr="0057678C" w:rsidRDefault="00B70265" w:rsidP="00404F8D">
            <w:pPr>
              <w:pStyle w:val="Corpodetexto2"/>
              <w:tabs>
                <w:tab w:val="left" w:pos="72"/>
              </w:tabs>
              <w:spacing w:line="276" w:lineRule="auto"/>
              <w:ind w:left="1080"/>
              <w:rPr>
                <w:rFonts w:ascii="Arial" w:hAnsi="Arial" w:cs="Arial"/>
              </w:rPr>
            </w:pPr>
          </w:p>
          <w:p w:rsidR="00B70265" w:rsidRPr="0057678C" w:rsidRDefault="00B70265" w:rsidP="00B70265">
            <w:pPr>
              <w:pStyle w:val="Corpodetexto2"/>
              <w:numPr>
                <w:ilvl w:val="0"/>
                <w:numId w:val="11"/>
              </w:numPr>
              <w:tabs>
                <w:tab w:val="left" w:pos="72"/>
              </w:tabs>
              <w:spacing w:line="276" w:lineRule="auto"/>
              <w:rPr>
                <w:rFonts w:ascii="Arial" w:hAnsi="Arial" w:cs="Arial"/>
                <w:b/>
                <w:color w:val="0000FF"/>
              </w:rPr>
            </w:pPr>
            <w:r w:rsidRPr="0057678C">
              <w:rPr>
                <w:rFonts w:ascii="Arial" w:hAnsi="Arial" w:cs="Arial"/>
                <w:b/>
                <w:color w:val="0000FF"/>
              </w:rPr>
              <w:t>ACOMPANHAMENTO E FISCALIZAÇÃO</w:t>
            </w:r>
          </w:p>
          <w:p w:rsidR="00B70265" w:rsidRPr="0057678C" w:rsidRDefault="00B70265" w:rsidP="00404F8D">
            <w:pPr>
              <w:pStyle w:val="PargrafodaLista"/>
              <w:spacing w:after="0"/>
              <w:jc w:val="both"/>
              <w:rPr>
                <w:rFonts w:ascii="Arial" w:eastAsiaTheme="minorHAnsi" w:hAnsi="Arial" w:cs="Arial"/>
              </w:rPr>
            </w:pPr>
          </w:p>
          <w:p w:rsidR="00B70265" w:rsidRPr="0013402F" w:rsidRDefault="00B70265" w:rsidP="00B70265">
            <w:pPr>
              <w:pStyle w:val="PargrafodaLista"/>
              <w:numPr>
                <w:ilvl w:val="1"/>
                <w:numId w:val="11"/>
              </w:numPr>
              <w:spacing w:before="120" w:after="120"/>
              <w:jc w:val="both"/>
              <w:rPr>
                <w:rFonts w:ascii="Arial" w:hAnsi="Arial" w:cs="Arial"/>
              </w:rPr>
            </w:pPr>
            <w:r w:rsidRPr="0013402F">
              <w:rPr>
                <w:rFonts w:ascii="Arial" w:hAnsi="Arial" w:cs="Arial"/>
              </w:rPr>
              <w:t>Acompanhar e fiscalizar a entrega dos</w:t>
            </w:r>
            <w:r>
              <w:rPr>
                <w:rFonts w:ascii="Arial" w:hAnsi="Arial" w:cs="Arial"/>
              </w:rPr>
              <w:t xml:space="preserve"> produtos ou serviços através de fiscal designado</w:t>
            </w:r>
            <w:r w:rsidRPr="0013402F">
              <w:rPr>
                <w:rFonts w:ascii="Arial" w:hAnsi="Arial" w:cs="Arial"/>
              </w:rPr>
              <w:t xml:space="preserve"> </w:t>
            </w:r>
            <w:r>
              <w:rPr>
                <w:rFonts w:ascii="Arial" w:hAnsi="Arial" w:cs="Arial"/>
              </w:rPr>
              <w:t>ou Comissão fiscalizadora</w:t>
            </w:r>
            <w:r w:rsidRPr="0013402F">
              <w:rPr>
                <w:rFonts w:ascii="Arial" w:hAnsi="Arial" w:cs="Arial"/>
              </w:rPr>
              <w:t>.</w:t>
            </w:r>
          </w:p>
          <w:p w:rsidR="00B70265" w:rsidRPr="0057678C" w:rsidRDefault="00B70265" w:rsidP="00404F8D">
            <w:pPr>
              <w:pStyle w:val="PargrafodaLista"/>
              <w:spacing w:before="120" w:after="120"/>
              <w:jc w:val="both"/>
              <w:rPr>
                <w:rFonts w:ascii="Arial" w:hAnsi="Arial" w:cs="Arial"/>
              </w:rPr>
            </w:pPr>
          </w:p>
          <w:p w:rsidR="00B70265" w:rsidRDefault="00B70265" w:rsidP="00B70265">
            <w:pPr>
              <w:pStyle w:val="PargrafodaLista"/>
              <w:numPr>
                <w:ilvl w:val="1"/>
                <w:numId w:val="11"/>
              </w:numPr>
              <w:spacing w:before="120" w:after="120"/>
              <w:jc w:val="both"/>
              <w:rPr>
                <w:rFonts w:ascii="Arial" w:hAnsi="Arial" w:cs="Arial"/>
              </w:rPr>
            </w:pPr>
            <w:r w:rsidRPr="0013402F">
              <w:rPr>
                <w:rFonts w:ascii="Arial" w:hAnsi="Arial" w:cs="Arial"/>
              </w:rPr>
              <w:t xml:space="preserve">Caberá à fiscalização exercer um rigoroso controle no cumprimento do contrato, em especial quanto à quantidade e qualidade dos materiais; devendo fazer o acompanhamento, fiscalização, conferência e avaliação da execução do presente objeto, e a qual deverá anotar em registro próprio, as falhas detectadas e comunicar por escrito a autoridade superior todas as ocorrências de quaisquer fatos que, a seu critério, exijam medidas corretivas por parte da </w:t>
            </w:r>
            <w:r w:rsidRPr="0013402F">
              <w:rPr>
                <w:rFonts w:ascii="Arial" w:hAnsi="Arial" w:cs="Arial"/>
                <w:b/>
              </w:rPr>
              <w:t>CONTRATADA</w:t>
            </w:r>
            <w:r w:rsidRPr="0013402F">
              <w:rPr>
                <w:rFonts w:ascii="Arial" w:hAnsi="Arial" w:cs="Arial"/>
              </w:rPr>
              <w:t>.</w:t>
            </w:r>
          </w:p>
          <w:p w:rsidR="00B70265" w:rsidRPr="0013402F" w:rsidRDefault="00B70265" w:rsidP="00404F8D">
            <w:pPr>
              <w:pStyle w:val="PargrafodaLista"/>
              <w:spacing w:before="120" w:after="120"/>
              <w:jc w:val="both"/>
              <w:rPr>
                <w:rFonts w:ascii="Arial" w:hAnsi="Arial" w:cs="Arial"/>
              </w:rPr>
            </w:pPr>
          </w:p>
          <w:p w:rsidR="00B70265" w:rsidRPr="00782237" w:rsidRDefault="00B70265" w:rsidP="00B70265">
            <w:pPr>
              <w:pStyle w:val="PargrafodaLista"/>
              <w:numPr>
                <w:ilvl w:val="1"/>
                <w:numId w:val="11"/>
              </w:numPr>
              <w:spacing w:before="120" w:after="120"/>
              <w:jc w:val="both"/>
              <w:rPr>
                <w:rFonts w:ascii="Arial" w:hAnsi="Arial" w:cs="Arial"/>
              </w:rPr>
            </w:pPr>
            <w:r w:rsidRPr="00782237">
              <w:rPr>
                <w:rFonts w:ascii="Arial" w:hAnsi="Arial" w:cs="Arial"/>
              </w:rPr>
              <w:t xml:space="preserve">Caberá ao Fiscal do Contrato, além das que perfazem na legislação vigente (Lei n.º 8.666/93 § 1° e 2° do art. 67) as seguintes prerrogativas: </w:t>
            </w:r>
          </w:p>
          <w:p w:rsidR="00B70265" w:rsidRPr="00303956" w:rsidRDefault="00B70265" w:rsidP="00404F8D">
            <w:pPr>
              <w:pStyle w:val="Default"/>
              <w:spacing w:before="120" w:after="120" w:line="276" w:lineRule="auto"/>
              <w:ind w:left="708"/>
              <w:jc w:val="both"/>
              <w:rPr>
                <w:rFonts w:ascii="Arial" w:hAnsi="Arial" w:cs="Arial"/>
                <w:color w:val="auto"/>
                <w:sz w:val="22"/>
                <w:szCs w:val="22"/>
                <w:lang w:val="pt-BR"/>
              </w:rPr>
            </w:pPr>
            <w:r w:rsidRPr="00303956">
              <w:rPr>
                <w:rFonts w:ascii="Arial" w:hAnsi="Arial" w:cs="Arial"/>
                <w:b/>
                <w:color w:val="auto"/>
                <w:sz w:val="22"/>
                <w:szCs w:val="22"/>
                <w:lang w:val="pt-BR"/>
              </w:rPr>
              <w:t>I).</w:t>
            </w:r>
            <w:r w:rsidRPr="00303956">
              <w:rPr>
                <w:rFonts w:ascii="Arial" w:hAnsi="Arial" w:cs="Arial"/>
                <w:color w:val="auto"/>
                <w:sz w:val="22"/>
                <w:szCs w:val="22"/>
                <w:lang w:val="pt-BR"/>
              </w:rPr>
              <w:t xml:space="preserve"> Requisitar a prestação dos serviços, mediante correio eletrônico (e-mail), ofício ou outro documento; </w:t>
            </w:r>
          </w:p>
          <w:p w:rsidR="00B70265" w:rsidRPr="00303956" w:rsidRDefault="00B70265" w:rsidP="00404F8D">
            <w:pPr>
              <w:pStyle w:val="Default"/>
              <w:spacing w:before="120" w:after="120" w:line="276" w:lineRule="auto"/>
              <w:ind w:left="708"/>
              <w:jc w:val="both"/>
              <w:rPr>
                <w:rFonts w:ascii="Arial" w:hAnsi="Arial" w:cs="Arial"/>
                <w:color w:val="auto"/>
                <w:sz w:val="22"/>
                <w:szCs w:val="22"/>
                <w:lang w:val="pt-BR"/>
              </w:rPr>
            </w:pPr>
            <w:r w:rsidRPr="00303956">
              <w:rPr>
                <w:rFonts w:ascii="Arial" w:hAnsi="Arial" w:cs="Arial"/>
                <w:b/>
                <w:color w:val="auto"/>
                <w:sz w:val="22"/>
                <w:szCs w:val="22"/>
                <w:lang w:val="pt-BR"/>
              </w:rPr>
              <w:t>II).</w:t>
            </w:r>
            <w:r w:rsidRPr="00303956">
              <w:rPr>
                <w:rFonts w:ascii="Arial" w:hAnsi="Arial" w:cs="Arial"/>
                <w:color w:val="auto"/>
                <w:sz w:val="22"/>
                <w:szCs w:val="22"/>
                <w:lang w:val="pt-BR"/>
              </w:rPr>
              <w:t xml:space="preserve"> Efetuar as devidas conferências; </w:t>
            </w:r>
          </w:p>
          <w:p w:rsidR="00B70265" w:rsidRPr="00303956" w:rsidRDefault="00B70265" w:rsidP="00404F8D">
            <w:pPr>
              <w:pStyle w:val="Default"/>
              <w:spacing w:before="120" w:after="120" w:line="276" w:lineRule="auto"/>
              <w:ind w:left="708"/>
              <w:jc w:val="both"/>
              <w:rPr>
                <w:rFonts w:ascii="Arial" w:hAnsi="Arial" w:cs="Arial"/>
                <w:color w:val="auto"/>
                <w:sz w:val="22"/>
                <w:szCs w:val="22"/>
                <w:lang w:val="pt-BR"/>
              </w:rPr>
            </w:pPr>
            <w:r w:rsidRPr="00303956">
              <w:rPr>
                <w:rFonts w:ascii="Arial" w:hAnsi="Arial" w:cs="Arial"/>
                <w:b/>
                <w:color w:val="auto"/>
                <w:sz w:val="22"/>
                <w:szCs w:val="22"/>
                <w:lang w:val="pt-BR"/>
              </w:rPr>
              <w:t>III).</w:t>
            </w:r>
            <w:r w:rsidRPr="00303956">
              <w:rPr>
                <w:rFonts w:ascii="Arial" w:hAnsi="Arial" w:cs="Arial"/>
                <w:color w:val="auto"/>
                <w:sz w:val="22"/>
                <w:szCs w:val="22"/>
                <w:lang w:val="pt-BR"/>
              </w:rPr>
              <w:t xml:space="preserve"> Verificar eventuais falhas, erros ou o não cumprimento de exigências estabelecidas neste Termo de Referência, solicitando, se couber, a imediata correção por parte da </w:t>
            </w:r>
            <w:r w:rsidRPr="00303956">
              <w:rPr>
                <w:rFonts w:ascii="Arial" w:hAnsi="Arial" w:cs="Arial"/>
                <w:b/>
                <w:color w:val="auto"/>
                <w:sz w:val="22"/>
                <w:szCs w:val="22"/>
                <w:lang w:val="pt-BR"/>
              </w:rPr>
              <w:t>CONTRATADA</w:t>
            </w:r>
            <w:r w:rsidRPr="00303956">
              <w:rPr>
                <w:rFonts w:ascii="Arial" w:hAnsi="Arial" w:cs="Arial"/>
                <w:color w:val="auto"/>
                <w:sz w:val="22"/>
                <w:szCs w:val="22"/>
                <w:lang w:val="pt-BR"/>
              </w:rPr>
              <w:t xml:space="preserve">; </w:t>
            </w:r>
          </w:p>
          <w:p w:rsidR="00B70265" w:rsidRPr="00303956" w:rsidRDefault="00B70265" w:rsidP="00404F8D">
            <w:pPr>
              <w:pStyle w:val="Default"/>
              <w:spacing w:before="120" w:after="120" w:line="276" w:lineRule="auto"/>
              <w:ind w:left="708"/>
              <w:jc w:val="both"/>
              <w:rPr>
                <w:rFonts w:ascii="Arial" w:hAnsi="Arial" w:cs="Arial"/>
                <w:color w:val="auto"/>
                <w:sz w:val="22"/>
                <w:szCs w:val="22"/>
                <w:lang w:val="pt-BR"/>
              </w:rPr>
            </w:pPr>
            <w:r w:rsidRPr="00303956">
              <w:rPr>
                <w:rFonts w:ascii="Arial" w:hAnsi="Arial" w:cs="Arial"/>
                <w:b/>
                <w:color w:val="auto"/>
                <w:sz w:val="22"/>
                <w:szCs w:val="22"/>
                <w:lang w:val="pt-BR"/>
              </w:rPr>
              <w:t>IV).</w:t>
            </w:r>
            <w:r w:rsidRPr="00303956">
              <w:rPr>
                <w:rFonts w:ascii="Arial" w:hAnsi="Arial" w:cs="Arial"/>
                <w:color w:val="auto"/>
                <w:sz w:val="22"/>
                <w:szCs w:val="22"/>
                <w:lang w:val="pt-BR"/>
              </w:rPr>
              <w:t xml:space="preserve"> Comunicar a Administração o cometimento de falhas pela </w:t>
            </w:r>
            <w:r w:rsidRPr="00303956">
              <w:rPr>
                <w:rFonts w:ascii="Arial" w:hAnsi="Arial" w:cs="Arial"/>
                <w:b/>
                <w:color w:val="auto"/>
                <w:sz w:val="22"/>
                <w:szCs w:val="22"/>
                <w:lang w:val="pt-BR"/>
              </w:rPr>
              <w:t>CONTRATADA</w:t>
            </w:r>
            <w:r w:rsidRPr="00303956">
              <w:rPr>
                <w:rFonts w:ascii="Arial" w:hAnsi="Arial" w:cs="Arial"/>
                <w:color w:val="auto"/>
                <w:sz w:val="22"/>
                <w:szCs w:val="22"/>
                <w:lang w:val="pt-BR"/>
              </w:rPr>
              <w:t xml:space="preserve"> que impliquem comprometimento da prestação dos serviços e/ou aplicação de penalidades previstas; </w:t>
            </w:r>
          </w:p>
          <w:p w:rsidR="00B70265" w:rsidRPr="00303956" w:rsidRDefault="00B70265" w:rsidP="00404F8D">
            <w:pPr>
              <w:pStyle w:val="Default"/>
              <w:spacing w:before="120" w:after="120" w:line="276" w:lineRule="auto"/>
              <w:ind w:left="708"/>
              <w:jc w:val="both"/>
              <w:rPr>
                <w:rFonts w:ascii="Arial" w:hAnsi="Arial" w:cs="Arial"/>
                <w:color w:val="auto"/>
                <w:sz w:val="22"/>
                <w:szCs w:val="22"/>
                <w:lang w:val="pt-BR"/>
              </w:rPr>
            </w:pPr>
            <w:r w:rsidRPr="00303956">
              <w:rPr>
                <w:rFonts w:ascii="Arial" w:hAnsi="Arial" w:cs="Arial"/>
                <w:b/>
                <w:color w:val="auto"/>
                <w:sz w:val="22"/>
                <w:szCs w:val="22"/>
                <w:lang w:val="pt-BR"/>
              </w:rPr>
              <w:t>V).</w:t>
            </w:r>
            <w:r w:rsidRPr="00303956">
              <w:rPr>
                <w:rFonts w:ascii="Arial" w:hAnsi="Arial" w:cs="Arial"/>
                <w:color w:val="auto"/>
                <w:sz w:val="22"/>
                <w:szCs w:val="22"/>
                <w:lang w:val="pt-BR"/>
              </w:rPr>
              <w:t xml:space="preserve"> Conferir e atestar a Nota Fiscal emitida pela </w:t>
            </w:r>
            <w:r w:rsidRPr="00303956">
              <w:rPr>
                <w:rFonts w:ascii="Arial" w:hAnsi="Arial" w:cs="Arial"/>
                <w:b/>
                <w:color w:val="auto"/>
                <w:sz w:val="22"/>
                <w:szCs w:val="22"/>
                <w:lang w:val="pt-BR"/>
              </w:rPr>
              <w:t>CONTRATADA</w:t>
            </w:r>
            <w:r w:rsidRPr="00303956">
              <w:rPr>
                <w:rFonts w:ascii="Arial" w:hAnsi="Arial" w:cs="Arial"/>
                <w:color w:val="auto"/>
                <w:sz w:val="22"/>
                <w:szCs w:val="22"/>
                <w:lang w:val="pt-BR"/>
              </w:rPr>
              <w:t xml:space="preserve">, encaminhando-a diretamente a Secretaria de Administração, Patrimônio e Informática, a fim de providenciar a Nota de Liquidação; </w:t>
            </w:r>
          </w:p>
          <w:p w:rsidR="00B70265" w:rsidRPr="00303956" w:rsidRDefault="00B70265" w:rsidP="00404F8D">
            <w:pPr>
              <w:pStyle w:val="Default"/>
              <w:spacing w:before="120" w:after="120" w:line="276" w:lineRule="auto"/>
              <w:ind w:left="708"/>
              <w:jc w:val="both"/>
              <w:rPr>
                <w:rFonts w:ascii="Arial" w:hAnsi="Arial" w:cs="Arial"/>
                <w:color w:val="auto"/>
                <w:sz w:val="22"/>
                <w:szCs w:val="22"/>
                <w:lang w:val="pt-BR"/>
              </w:rPr>
            </w:pPr>
            <w:r w:rsidRPr="00303956">
              <w:rPr>
                <w:rFonts w:ascii="Arial" w:hAnsi="Arial" w:cs="Arial"/>
                <w:b/>
                <w:color w:val="auto"/>
                <w:sz w:val="22"/>
                <w:szCs w:val="22"/>
                <w:lang w:val="pt-BR"/>
              </w:rPr>
              <w:t>VI).</w:t>
            </w:r>
            <w:r w:rsidRPr="00303956">
              <w:rPr>
                <w:rFonts w:ascii="Arial" w:hAnsi="Arial" w:cs="Arial"/>
                <w:color w:val="auto"/>
                <w:sz w:val="22"/>
                <w:szCs w:val="22"/>
                <w:lang w:val="pt-BR"/>
              </w:rPr>
              <w:t xml:space="preserve"> Outras atribuições pertinentes à contratação ou que lhe forem conferidas pela </w:t>
            </w:r>
            <w:r w:rsidRPr="00303956">
              <w:rPr>
                <w:rFonts w:ascii="Arial" w:hAnsi="Arial" w:cs="Arial"/>
                <w:b/>
                <w:color w:val="auto"/>
                <w:sz w:val="22"/>
                <w:szCs w:val="22"/>
                <w:lang w:val="pt-BR"/>
              </w:rPr>
              <w:t>AL/MT</w:t>
            </w:r>
            <w:r w:rsidRPr="00303956">
              <w:rPr>
                <w:rFonts w:ascii="Arial" w:hAnsi="Arial" w:cs="Arial"/>
                <w:color w:val="auto"/>
                <w:sz w:val="22"/>
                <w:szCs w:val="22"/>
                <w:lang w:val="pt-BR"/>
              </w:rPr>
              <w:t>.</w:t>
            </w:r>
          </w:p>
          <w:p w:rsidR="00B70265" w:rsidRPr="00303956" w:rsidRDefault="00B70265" w:rsidP="00404F8D">
            <w:pPr>
              <w:pStyle w:val="Default"/>
              <w:spacing w:line="276" w:lineRule="auto"/>
              <w:ind w:left="708"/>
              <w:jc w:val="both"/>
              <w:rPr>
                <w:rFonts w:ascii="Arial" w:hAnsi="Arial" w:cs="Arial"/>
                <w:color w:val="auto"/>
                <w:sz w:val="22"/>
                <w:szCs w:val="22"/>
                <w:lang w:val="pt-BR"/>
              </w:rPr>
            </w:pPr>
          </w:p>
          <w:p w:rsidR="00B70265" w:rsidRPr="00782237" w:rsidRDefault="00B70265" w:rsidP="00B70265">
            <w:pPr>
              <w:pStyle w:val="PargrafodaLista"/>
              <w:numPr>
                <w:ilvl w:val="0"/>
                <w:numId w:val="11"/>
              </w:numPr>
              <w:spacing w:after="0"/>
              <w:jc w:val="both"/>
              <w:rPr>
                <w:rFonts w:ascii="Arial" w:hAnsi="Arial" w:cs="Arial"/>
                <w:b/>
                <w:color w:val="0000FF"/>
              </w:rPr>
            </w:pPr>
            <w:r w:rsidRPr="00782237">
              <w:rPr>
                <w:rFonts w:ascii="Arial" w:hAnsi="Arial" w:cs="Arial"/>
                <w:b/>
                <w:color w:val="0000FF"/>
              </w:rPr>
              <w:t>DAS CONDIÇÕES DE PAGAMENTO</w:t>
            </w:r>
          </w:p>
          <w:p w:rsidR="00B70265" w:rsidRPr="0057678C" w:rsidRDefault="00B70265" w:rsidP="00404F8D">
            <w:pPr>
              <w:pStyle w:val="PargrafodaLista"/>
              <w:spacing w:after="0" w:line="240" w:lineRule="auto"/>
              <w:jc w:val="both"/>
              <w:rPr>
                <w:rFonts w:ascii="Arial" w:hAnsi="Arial" w:cs="Arial"/>
                <w:b/>
              </w:rPr>
            </w:pPr>
          </w:p>
          <w:p w:rsidR="00B70265" w:rsidRPr="00303956" w:rsidRDefault="00B70265" w:rsidP="00B70265">
            <w:pPr>
              <w:pStyle w:val="Default"/>
              <w:widowControl/>
              <w:numPr>
                <w:ilvl w:val="1"/>
                <w:numId w:val="11"/>
              </w:numPr>
              <w:spacing w:line="276" w:lineRule="auto"/>
              <w:jc w:val="both"/>
              <w:rPr>
                <w:rFonts w:ascii="Arial" w:hAnsi="Arial" w:cs="Arial"/>
                <w:sz w:val="22"/>
                <w:szCs w:val="22"/>
                <w:lang w:val="pt-BR"/>
              </w:rPr>
            </w:pPr>
            <w:r w:rsidRPr="00303956">
              <w:rPr>
                <w:rFonts w:ascii="Arial" w:hAnsi="Arial" w:cs="Arial"/>
                <w:sz w:val="22"/>
                <w:szCs w:val="22"/>
                <w:lang w:val="pt-BR"/>
              </w:rPr>
              <w:t xml:space="preserve">Para fazer jus ao pagamento, a </w:t>
            </w:r>
            <w:r w:rsidRPr="00303956">
              <w:rPr>
                <w:rFonts w:ascii="Arial" w:hAnsi="Arial" w:cs="Arial"/>
                <w:b/>
                <w:sz w:val="22"/>
                <w:szCs w:val="22"/>
                <w:lang w:val="pt-BR"/>
              </w:rPr>
              <w:t>CONTRATADA</w:t>
            </w:r>
            <w:r w:rsidRPr="00303956">
              <w:rPr>
                <w:rFonts w:ascii="Arial" w:hAnsi="Arial" w:cs="Arial"/>
                <w:sz w:val="22"/>
                <w:szCs w:val="22"/>
                <w:lang w:val="pt-BR"/>
              </w:rPr>
              <w:t xml:space="preserve"> deverá apresentar a </w:t>
            </w:r>
            <w:r w:rsidRPr="00303956">
              <w:rPr>
                <w:rFonts w:ascii="Arial" w:hAnsi="Arial" w:cs="Arial"/>
                <w:b/>
                <w:sz w:val="22"/>
                <w:szCs w:val="22"/>
                <w:lang w:val="pt-BR"/>
              </w:rPr>
              <w:t>AL/MT</w:t>
            </w:r>
            <w:r w:rsidRPr="00303956">
              <w:rPr>
                <w:rFonts w:ascii="Arial" w:hAnsi="Arial" w:cs="Arial"/>
                <w:sz w:val="22"/>
                <w:szCs w:val="22"/>
                <w:lang w:val="pt-BR"/>
              </w:rPr>
              <w:t xml:space="preserve">, somente após a emissão da Nota de Empenho, a Nota Fiscal acompanhada das certidões: Certidão Negativa de Débitos Federal, Estadual e Municipal, Certidão Negativa de Débitos Junto ao INSS e FGTS e Certidão Negativa de Débitos Trabalhista; </w:t>
            </w:r>
          </w:p>
          <w:p w:rsidR="00B70265" w:rsidRPr="00303956" w:rsidRDefault="00B70265" w:rsidP="00404F8D">
            <w:pPr>
              <w:pStyle w:val="Default"/>
              <w:spacing w:line="276" w:lineRule="auto"/>
              <w:ind w:left="720"/>
              <w:jc w:val="both"/>
              <w:rPr>
                <w:rFonts w:ascii="Arial" w:hAnsi="Arial" w:cs="Arial"/>
                <w:sz w:val="22"/>
                <w:szCs w:val="22"/>
                <w:lang w:val="pt-BR"/>
              </w:rPr>
            </w:pPr>
          </w:p>
          <w:p w:rsidR="00B70265" w:rsidRPr="00303956" w:rsidRDefault="00B70265" w:rsidP="00B70265">
            <w:pPr>
              <w:pStyle w:val="Default"/>
              <w:widowControl/>
              <w:numPr>
                <w:ilvl w:val="1"/>
                <w:numId w:val="11"/>
              </w:numPr>
              <w:spacing w:line="276" w:lineRule="auto"/>
              <w:jc w:val="both"/>
              <w:rPr>
                <w:rFonts w:ascii="Arial" w:hAnsi="Arial" w:cs="Arial"/>
                <w:sz w:val="22"/>
                <w:szCs w:val="22"/>
                <w:lang w:val="pt-BR"/>
              </w:rPr>
            </w:pPr>
            <w:r w:rsidRPr="00303956">
              <w:rPr>
                <w:rFonts w:ascii="Arial" w:hAnsi="Arial" w:cs="Arial"/>
                <w:sz w:val="22"/>
                <w:szCs w:val="22"/>
                <w:lang w:val="pt-BR"/>
              </w:rPr>
              <w:t>O pagamento deverá ser feito, após a apresentação da nota fiscal devidamente visada e atestada pela Unidade Administrativa tomadora do serviço em conjunto com a Fiscalização do Contrato.</w:t>
            </w:r>
          </w:p>
          <w:p w:rsidR="00B70265" w:rsidRPr="00303956" w:rsidRDefault="00B70265" w:rsidP="00404F8D">
            <w:pPr>
              <w:pStyle w:val="Default"/>
              <w:spacing w:line="276" w:lineRule="auto"/>
              <w:ind w:left="720"/>
              <w:jc w:val="both"/>
              <w:rPr>
                <w:rFonts w:ascii="Arial" w:hAnsi="Arial" w:cs="Arial"/>
                <w:bCs/>
                <w:sz w:val="22"/>
                <w:szCs w:val="22"/>
                <w:lang w:val="pt-BR"/>
              </w:rPr>
            </w:pPr>
          </w:p>
          <w:p w:rsidR="00B70265" w:rsidRPr="00303956" w:rsidRDefault="00B70265" w:rsidP="00B70265">
            <w:pPr>
              <w:pStyle w:val="Default"/>
              <w:widowControl/>
              <w:numPr>
                <w:ilvl w:val="1"/>
                <w:numId w:val="11"/>
              </w:numPr>
              <w:spacing w:line="276" w:lineRule="auto"/>
              <w:jc w:val="both"/>
              <w:rPr>
                <w:rFonts w:ascii="Arial" w:hAnsi="Arial" w:cs="Arial"/>
                <w:bCs/>
                <w:sz w:val="22"/>
                <w:szCs w:val="22"/>
                <w:lang w:val="pt-BR"/>
              </w:rPr>
            </w:pPr>
            <w:r w:rsidRPr="00303956">
              <w:rPr>
                <w:rFonts w:ascii="Arial" w:hAnsi="Arial" w:cs="Arial"/>
                <w:sz w:val="22"/>
                <w:szCs w:val="22"/>
                <w:lang w:val="pt-BR"/>
              </w:rPr>
              <w:t>O pagamento dar-se-á em moeda corrente nacional, conforme Art. 5° da Lei n.º 8666/93, em até 30 (trinta) dias após a efetiva entrega, devidamente conferidos, aceitos e acompanhados das certidões;</w:t>
            </w:r>
          </w:p>
          <w:p w:rsidR="00B70265" w:rsidRPr="00303956" w:rsidRDefault="00B70265" w:rsidP="00404F8D">
            <w:pPr>
              <w:pStyle w:val="Default"/>
              <w:spacing w:line="276" w:lineRule="auto"/>
              <w:ind w:left="720"/>
              <w:jc w:val="both"/>
              <w:rPr>
                <w:rFonts w:ascii="Arial" w:hAnsi="Arial" w:cs="Arial"/>
                <w:bCs/>
                <w:sz w:val="22"/>
                <w:szCs w:val="22"/>
                <w:lang w:val="pt-BR"/>
              </w:rPr>
            </w:pPr>
          </w:p>
          <w:p w:rsidR="00B70265" w:rsidRPr="00303956" w:rsidRDefault="00B70265" w:rsidP="00B70265">
            <w:pPr>
              <w:pStyle w:val="Default"/>
              <w:widowControl/>
              <w:numPr>
                <w:ilvl w:val="1"/>
                <w:numId w:val="11"/>
              </w:numPr>
              <w:spacing w:line="276" w:lineRule="auto"/>
              <w:jc w:val="both"/>
              <w:rPr>
                <w:rFonts w:ascii="Arial" w:hAnsi="Arial" w:cs="Arial"/>
                <w:bCs/>
                <w:sz w:val="22"/>
                <w:szCs w:val="22"/>
                <w:lang w:val="pt-BR"/>
              </w:rPr>
            </w:pPr>
            <w:r w:rsidRPr="00303956">
              <w:rPr>
                <w:rFonts w:ascii="Arial" w:hAnsi="Arial" w:cs="Arial"/>
                <w:bCs/>
                <w:sz w:val="22"/>
                <w:szCs w:val="22"/>
                <w:lang w:val="pt-BR"/>
              </w:rPr>
              <w:t>Caso constatado alguma irregularidade nas notas fiscais/faturas, estas serão devolvidas ao fornecedor, para as necessárias correções, com as informações que motivaram sua rejeição, contando-se o prazo para pagamento da data da sua reapresentação;</w:t>
            </w:r>
          </w:p>
          <w:p w:rsidR="00B70265" w:rsidRPr="00CC4605" w:rsidRDefault="00B70265" w:rsidP="00404F8D">
            <w:pPr>
              <w:rPr>
                <w:rFonts w:ascii="Arial" w:hAnsi="Arial" w:cs="Arial"/>
                <w:bCs/>
              </w:rPr>
            </w:pPr>
          </w:p>
          <w:p w:rsidR="00B70265" w:rsidRPr="00303956" w:rsidRDefault="00B70265" w:rsidP="00B70265">
            <w:pPr>
              <w:pStyle w:val="Default"/>
              <w:widowControl/>
              <w:numPr>
                <w:ilvl w:val="1"/>
                <w:numId w:val="11"/>
              </w:numPr>
              <w:spacing w:line="276" w:lineRule="auto"/>
              <w:jc w:val="both"/>
              <w:rPr>
                <w:rFonts w:ascii="Arial" w:hAnsi="Arial" w:cs="Arial"/>
                <w:sz w:val="22"/>
                <w:szCs w:val="22"/>
                <w:lang w:val="pt-BR"/>
              </w:rPr>
            </w:pPr>
            <w:r w:rsidRPr="00303956">
              <w:rPr>
                <w:rFonts w:ascii="Arial" w:hAnsi="Arial" w:cs="Arial"/>
                <w:bCs/>
                <w:sz w:val="22"/>
                <w:szCs w:val="22"/>
                <w:lang w:val="pt-BR"/>
              </w:rPr>
              <w:t xml:space="preserve">Nenhum pagamento isentará a </w:t>
            </w:r>
            <w:r w:rsidRPr="00303956">
              <w:rPr>
                <w:rFonts w:ascii="Arial" w:hAnsi="Arial" w:cs="Arial"/>
                <w:b/>
                <w:sz w:val="22"/>
                <w:szCs w:val="22"/>
                <w:lang w:val="pt-BR"/>
              </w:rPr>
              <w:t>CONTRATADA</w:t>
            </w:r>
            <w:r w:rsidRPr="00303956">
              <w:rPr>
                <w:rFonts w:ascii="Arial" w:hAnsi="Arial" w:cs="Arial"/>
                <w:bCs/>
                <w:sz w:val="22"/>
                <w:szCs w:val="22"/>
                <w:lang w:val="pt-BR"/>
              </w:rPr>
              <w:t xml:space="preserve"> das suas responsabilidades e obrigações, nem definitiva do fornecimento;</w:t>
            </w:r>
          </w:p>
          <w:p w:rsidR="00B70265" w:rsidRPr="0057678C" w:rsidRDefault="00B70265" w:rsidP="00404F8D">
            <w:pPr>
              <w:pStyle w:val="PargrafodaLista"/>
              <w:rPr>
                <w:rFonts w:ascii="Arial" w:hAnsi="Arial" w:cs="Arial"/>
                <w:bCs/>
              </w:rPr>
            </w:pPr>
          </w:p>
          <w:p w:rsidR="00B70265" w:rsidRPr="00245398" w:rsidRDefault="00B70265" w:rsidP="00B70265">
            <w:pPr>
              <w:pStyle w:val="PargrafodaLista"/>
              <w:numPr>
                <w:ilvl w:val="1"/>
                <w:numId w:val="11"/>
              </w:numPr>
              <w:jc w:val="both"/>
              <w:rPr>
                <w:rFonts w:ascii="Arial" w:hAnsi="Arial" w:cs="Arial"/>
              </w:rPr>
            </w:pPr>
            <w:r w:rsidRPr="00CC4605">
              <w:rPr>
                <w:rFonts w:ascii="Arial" w:hAnsi="Arial" w:cs="Arial"/>
                <w:bCs/>
              </w:rPr>
              <w:t xml:space="preserve">A </w:t>
            </w:r>
            <w:r w:rsidRPr="00CC4605">
              <w:rPr>
                <w:rFonts w:ascii="Arial" w:hAnsi="Arial" w:cs="Arial"/>
                <w:b/>
                <w:bCs/>
              </w:rPr>
              <w:t>AL/MT</w:t>
            </w:r>
            <w:r w:rsidRPr="00CC4605">
              <w:rPr>
                <w:rFonts w:ascii="Arial" w:hAnsi="Arial" w:cs="Arial"/>
                <w:bCs/>
              </w:rPr>
              <w:t xml:space="preserve"> não efetuará pagamento de título desconectado, ou por meio de cobrança em banco, bem como, os que forem negociados com terceiros por intermédio da operação de “</w:t>
            </w:r>
            <w:proofErr w:type="spellStart"/>
            <w:r w:rsidRPr="00CC4605">
              <w:rPr>
                <w:rFonts w:ascii="Arial" w:hAnsi="Arial" w:cs="Arial"/>
                <w:bCs/>
              </w:rPr>
              <w:t>factoring</w:t>
            </w:r>
            <w:proofErr w:type="spellEnd"/>
            <w:r w:rsidRPr="00CC4605">
              <w:rPr>
                <w:rFonts w:ascii="Arial" w:hAnsi="Arial" w:cs="Arial"/>
                <w:bCs/>
              </w:rPr>
              <w:t>”;</w:t>
            </w:r>
          </w:p>
          <w:p w:rsidR="00B70265" w:rsidRPr="00245398" w:rsidRDefault="00B70265" w:rsidP="00404F8D">
            <w:pPr>
              <w:pStyle w:val="PargrafodaLista"/>
              <w:rPr>
                <w:rFonts w:ascii="Arial" w:hAnsi="Arial" w:cs="Arial"/>
              </w:rPr>
            </w:pPr>
          </w:p>
          <w:p w:rsidR="00B70265" w:rsidRDefault="00B70265" w:rsidP="00B70265">
            <w:pPr>
              <w:pStyle w:val="PargrafodaLista"/>
              <w:numPr>
                <w:ilvl w:val="1"/>
                <w:numId w:val="11"/>
              </w:numPr>
              <w:jc w:val="both"/>
              <w:rPr>
                <w:rFonts w:ascii="Arial" w:hAnsi="Arial" w:cs="Arial"/>
              </w:rPr>
            </w:pPr>
            <w:r>
              <w:rPr>
                <w:rFonts w:ascii="Arial" w:hAnsi="Arial" w:cs="Arial"/>
              </w:rPr>
              <w:t xml:space="preserve">As medições para pagamentos serão mensais, considerando </w:t>
            </w:r>
            <w:r w:rsidRPr="00245398">
              <w:rPr>
                <w:rFonts w:ascii="Arial" w:hAnsi="Arial" w:cs="Arial"/>
              </w:rPr>
              <w:t>as</w:t>
            </w:r>
            <w:r w:rsidRPr="00245398">
              <w:rPr>
                <w:rFonts w:ascii="Arial" w:hAnsi="Arial" w:cs="Arial"/>
                <w:b/>
              </w:rPr>
              <w:t xml:space="preserve"> UNIDADES ENTREGUES E INSTALADAS</w:t>
            </w:r>
            <w:r>
              <w:rPr>
                <w:rFonts w:ascii="Arial" w:hAnsi="Arial" w:cs="Arial"/>
              </w:rPr>
              <w:t>, conforme a ordem de 1 a 24 do item 5.1 desta TR.</w:t>
            </w:r>
          </w:p>
          <w:p w:rsidR="00B70265" w:rsidRPr="009050F7" w:rsidRDefault="00B70265" w:rsidP="00404F8D">
            <w:pPr>
              <w:pStyle w:val="PargrafodaLista"/>
              <w:rPr>
                <w:rFonts w:ascii="Arial" w:hAnsi="Arial" w:cs="Arial"/>
              </w:rPr>
            </w:pPr>
          </w:p>
          <w:p w:rsidR="00B70265" w:rsidRPr="00B12CAC" w:rsidRDefault="00B70265" w:rsidP="00B70265">
            <w:pPr>
              <w:pStyle w:val="PargrafodaLista"/>
              <w:numPr>
                <w:ilvl w:val="0"/>
                <w:numId w:val="11"/>
              </w:numPr>
              <w:spacing w:after="0"/>
              <w:rPr>
                <w:rFonts w:ascii="Arial" w:hAnsi="Arial" w:cs="Arial"/>
                <w:b/>
                <w:color w:val="0000FF"/>
              </w:rPr>
            </w:pPr>
            <w:r w:rsidRPr="00B12CAC">
              <w:rPr>
                <w:rFonts w:ascii="Arial" w:hAnsi="Arial" w:cs="Arial"/>
                <w:b/>
                <w:color w:val="0000FF"/>
              </w:rPr>
              <w:t>DA GARANTIA</w:t>
            </w:r>
          </w:p>
          <w:p w:rsidR="00B70265" w:rsidRDefault="00B70265" w:rsidP="00404F8D">
            <w:pPr>
              <w:pStyle w:val="PargrafodaLista"/>
              <w:spacing w:after="0"/>
              <w:ind w:left="360"/>
              <w:rPr>
                <w:rFonts w:ascii="Arial" w:hAnsi="Arial" w:cs="Arial"/>
                <w:b/>
                <w:color w:val="0000FF"/>
              </w:rPr>
            </w:pPr>
          </w:p>
          <w:p w:rsidR="00B70265" w:rsidRDefault="00B70265" w:rsidP="00B70265">
            <w:pPr>
              <w:pStyle w:val="PargrafodaLista"/>
              <w:numPr>
                <w:ilvl w:val="1"/>
                <w:numId w:val="11"/>
              </w:numPr>
              <w:spacing w:after="0"/>
              <w:jc w:val="both"/>
              <w:rPr>
                <w:rFonts w:ascii="Arial" w:hAnsi="Arial" w:cs="Arial"/>
                <w:color w:val="000000" w:themeColor="text1"/>
              </w:rPr>
            </w:pPr>
            <w:r w:rsidRPr="00B12CAC">
              <w:rPr>
                <w:rFonts w:ascii="Arial" w:hAnsi="Arial" w:cs="Arial"/>
                <w:color w:val="000000" w:themeColor="text1"/>
              </w:rPr>
              <w:t>Se, a qualquer tempo,</w:t>
            </w:r>
            <w:r>
              <w:rPr>
                <w:rFonts w:ascii="Arial" w:hAnsi="Arial" w:cs="Arial"/>
                <w:color w:val="000000" w:themeColor="text1"/>
              </w:rPr>
              <w:t xml:space="preserve"> durante o período de garantia estabelecida conforme a ordem de 1 a 24 do item 5.1 desta TR, </w:t>
            </w:r>
            <w:r w:rsidRPr="00B12CAC">
              <w:rPr>
                <w:rFonts w:ascii="Arial" w:hAnsi="Arial" w:cs="Arial"/>
                <w:color w:val="000000" w:themeColor="text1"/>
              </w:rPr>
              <w:t>vier a observar qualquer tipo de dano ao material, ou desconformidade com sua especificação, este deverá ser substituído, sendo de inteira responsabilidade da empresa a ser contratada, nos termos da Lei pertinente.</w:t>
            </w:r>
          </w:p>
          <w:p w:rsidR="00B70265" w:rsidRPr="00F17AD0" w:rsidRDefault="00B70265" w:rsidP="00404F8D">
            <w:pPr>
              <w:pStyle w:val="PargrafodaLista"/>
              <w:spacing w:after="0"/>
              <w:jc w:val="both"/>
              <w:rPr>
                <w:rFonts w:ascii="Arial" w:hAnsi="Arial" w:cs="Arial"/>
                <w:color w:val="000000" w:themeColor="text1"/>
              </w:rPr>
            </w:pPr>
          </w:p>
          <w:p w:rsidR="00B70265" w:rsidRDefault="00B70265" w:rsidP="00B70265">
            <w:pPr>
              <w:pStyle w:val="PargrafodaLista"/>
              <w:numPr>
                <w:ilvl w:val="0"/>
                <w:numId w:val="11"/>
              </w:numPr>
              <w:spacing w:after="0"/>
              <w:rPr>
                <w:rFonts w:ascii="Arial" w:hAnsi="Arial" w:cs="Arial"/>
                <w:b/>
                <w:color w:val="0000FF"/>
              </w:rPr>
            </w:pPr>
            <w:r>
              <w:rPr>
                <w:rFonts w:ascii="Arial" w:hAnsi="Arial" w:cs="Arial"/>
                <w:b/>
                <w:color w:val="0000FF"/>
              </w:rPr>
              <w:t xml:space="preserve">PROCESSO DE DESCARTE </w:t>
            </w:r>
          </w:p>
          <w:p w:rsidR="00B70265" w:rsidRDefault="00B70265" w:rsidP="00404F8D">
            <w:pPr>
              <w:pStyle w:val="PargrafodaLista"/>
              <w:spacing w:after="0"/>
              <w:ind w:left="360"/>
              <w:rPr>
                <w:rFonts w:ascii="Arial" w:hAnsi="Arial" w:cs="Arial"/>
                <w:b/>
                <w:color w:val="0000FF"/>
              </w:rPr>
            </w:pPr>
          </w:p>
          <w:p w:rsidR="00B70265" w:rsidRDefault="00B70265" w:rsidP="00B70265">
            <w:pPr>
              <w:pStyle w:val="PargrafodaLista"/>
              <w:numPr>
                <w:ilvl w:val="1"/>
                <w:numId w:val="11"/>
              </w:numPr>
              <w:spacing w:after="0"/>
              <w:jc w:val="both"/>
              <w:rPr>
                <w:rFonts w:ascii="Arial" w:hAnsi="Arial" w:cs="Arial"/>
                <w:color w:val="000000" w:themeColor="text1"/>
              </w:rPr>
            </w:pPr>
            <w:r w:rsidRPr="00B12CAC">
              <w:rPr>
                <w:rFonts w:ascii="Arial" w:hAnsi="Arial" w:cs="Arial"/>
                <w:color w:val="000000" w:themeColor="text1"/>
              </w:rPr>
              <w:t>Nenhuma etapa do pro</w:t>
            </w:r>
            <w:r>
              <w:rPr>
                <w:rFonts w:ascii="Arial" w:hAnsi="Arial" w:cs="Arial"/>
                <w:color w:val="000000" w:themeColor="text1"/>
              </w:rPr>
              <w:t xml:space="preserve">cesso de descarte e reciclagem, </w:t>
            </w:r>
            <w:r w:rsidRPr="00B12CAC">
              <w:rPr>
                <w:rFonts w:ascii="Arial" w:hAnsi="Arial" w:cs="Arial"/>
                <w:color w:val="000000" w:themeColor="text1"/>
              </w:rPr>
              <w:t xml:space="preserve">poderá ser realizado nas dependências da Assembleia Legislativa do Estado de Mato Grosso, independente do processo utilizado, </w:t>
            </w:r>
            <w:r>
              <w:rPr>
                <w:rFonts w:ascii="Arial" w:hAnsi="Arial" w:cs="Arial"/>
                <w:color w:val="000000" w:themeColor="text1"/>
              </w:rPr>
              <w:t xml:space="preserve">conforme item 6.6.4, </w:t>
            </w:r>
            <w:r w:rsidRPr="00B12CAC">
              <w:rPr>
                <w:rFonts w:ascii="Arial" w:hAnsi="Arial" w:cs="Arial"/>
                <w:color w:val="000000" w:themeColor="text1"/>
              </w:rPr>
              <w:t xml:space="preserve">com </w:t>
            </w:r>
            <w:proofErr w:type="spellStart"/>
            <w:r w:rsidRPr="00B12CAC">
              <w:rPr>
                <w:rFonts w:ascii="Arial" w:hAnsi="Arial" w:cs="Arial"/>
                <w:color w:val="000000" w:themeColor="text1"/>
              </w:rPr>
              <w:t>exc</w:t>
            </w:r>
            <w:r>
              <w:rPr>
                <w:rFonts w:ascii="Arial" w:hAnsi="Arial" w:cs="Arial"/>
                <w:color w:val="000000" w:themeColor="text1"/>
              </w:rPr>
              <w:t>essão</w:t>
            </w:r>
            <w:proofErr w:type="spellEnd"/>
            <w:r>
              <w:rPr>
                <w:rFonts w:ascii="Arial" w:hAnsi="Arial" w:cs="Arial"/>
                <w:color w:val="000000" w:themeColor="text1"/>
              </w:rPr>
              <w:t xml:space="preserve"> apenas da etapa de coleta, dos produtos passíveis de reaproveitamento que serão armazenados pela </w:t>
            </w:r>
            <w:r w:rsidRPr="001718C5">
              <w:rPr>
                <w:rFonts w:ascii="Arial" w:hAnsi="Arial" w:cs="Arial"/>
                <w:b/>
                <w:color w:val="000000" w:themeColor="text1"/>
              </w:rPr>
              <w:t>AL/MT</w:t>
            </w:r>
            <w:r>
              <w:rPr>
                <w:rFonts w:ascii="Arial" w:hAnsi="Arial" w:cs="Arial"/>
                <w:color w:val="000000" w:themeColor="text1"/>
              </w:rPr>
              <w:t>, conforme item 6.2.</w:t>
            </w:r>
          </w:p>
          <w:p w:rsidR="00B70265" w:rsidRDefault="00B70265" w:rsidP="00404F8D">
            <w:pPr>
              <w:pStyle w:val="PargrafodaLista"/>
              <w:ind w:left="360"/>
              <w:rPr>
                <w:rFonts w:ascii="Arial" w:hAnsi="Arial" w:cs="Arial"/>
                <w:b/>
                <w:color w:val="0000FF"/>
              </w:rPr>
            </w:pPr>
          </w:p>
          <w:p w:rsidR="00B70265" w:rsidRDefault="00B70265" w:rsidP="00B70265">
            <w:pPr>
              <w:pStyle w:val="PargrafodaLista"/>
              <w:numPr>
                <w:ilvl w:val="0"/>
                <w:numId w:val="11"/>
              </w:numPr>
              <w:spacing w:after="0"/>
              <w:rPr>
                <w:rFonts w:ascii="Arial" w:hAnsi="Arial" w:cs="Arial"/>
                <w:b/>
                <w:color w:val="0000FF"/>
              </w:rPr>
            </w:pPr>
            <w:r>
              <w:rPr>
                <w:rFonts w:ascii="Arial" w:hAnsi="Arial" w:cs="Arial"/>
                <w:b/>
                <w:color w:val="0000FF"/>
              </w:rPr>
              <w:t>DA</w:t>
            </w:r>
            <w:r w:rsidRPr="00CC4605">
              <w:rPr>
                <w:rFonts w:ascii="Arial" w:hAnsi="Arial" w:cs="Arial"/>
                <w:b/>
                <w:color w:val="0000FF"/>
              </w:rPr>
              <w:t>S SANÇÕES ADMINISTRATIVAS</w:t>
            </w:r>
          </w:p>
          <w:p w:rsidR="00B70265" w:rsidRDefault="00B70265" w:rsidP="00404F8D">
            <w:pPr>
              <w:pStyle w:val="PargrafodaLista"/>
              <w:spacing w:after="0"/>
              <w:ind w:left="360"/>
              <w:rPr>
                <w:rFonts w:ascii="Arial" w:hAnsi="Arial" w:cs="Arial"/>
                <w:b/>
                <w:color w:val="0000FF"/>
              </w:rPr>
            </w:pPr>
          </w:p>
          <w:p w:rsidR="00B70265" w:rsidRPr="00CC4605" w:rsidRDefault="00B70265" w:rsidP="00B70265">
            <w:pPr>
              <w:pStyle w:val="PargrafodaLista"/>
              <w:numPr>
                <w:ilvl w:val="1"/>
                <w:numId w:val="11"/>
              </w:numPr>
              <w:autoSpaceDE w:val="0"/>
              <w:autoSpaceDN w:val="0"/>
              <w:adjustRightInd w:val="0"/>
              <w:spacing w:after="0"/>
              <w:jc w:val="both"/>
              <w:rPr>
                <w:rFonts w:ascii="Arial" w:hAnsi="Arial" w:cs="Arial"/>
                <w:bCs/>
              </w:rPr>
            </w:pPr>
            <w:r w:rsidRPr="00CC4605">
              <w:rPr>
                <w:rFonts w:ascii="Arial" w:hAnsi="Arial" w:cs="Arial"/>
                <w:bCs/>
              </w:rPr>
              <w:t>A execução do fornecimento dos produtos fora das normas pactuadas neste instrumento sujeitará a empresa, a juízo da Assembleia Legislativa do Estado de Mato Grosso, à multa de 0,5% (meio por cento) por dia de atraso, até o limite de 10% (dez por cento), sobre o valor adjudicado, conforme determina o artigo 86, da Lei n.º 8.666/93;</w:t>
            </w:r>
          </w:p>
          <w:p w:rsidR="00B70265" w:rsidRPr="0057678C" w:rsidRDefault="00B70265" w:rsidP="00404F8D">
            <w:pPr>
              <w:pStyle w:val="PargrafodaLista"/>
              <w:autoSpaceDE w:val="0"/>
              <w:autoSpaceDN w:val="0"/>
              <w:adjustRightInd w:val="0"/>
              <w:jc w:val="both"/>
              <w:rPr>
                <w:rFonts w:ascii="Arial" w:hAnsi="Arial" w:cs="Arial"/>
                <w:bCs/>
              </w:rPr>
            </w:pPr>
          </w:p>
          <w:p w:rsidR="00B70265" w:rsidRPr="00CC4605" w:rsidRDefault="00B70265" w:rsidP="00B70265">
            <w:pPr>
              <w:pStyle w:val="PargrafodaLista"/>
              <w:numPr>
                <w:ilvl w:val="1"/>
                <w:numId w:val="11"/>
              </w:numPr>
              <w:autoSpaceDE w:val="0"/>
              <w:autoSpaceDN w:val="0"/>
              <w:adjustRightInd w:val="0"/>
              <w:jc w:val="both"/>
              <w:rPr>
                <w:rFonts w:ascii="Arial" w:hAnsi="Arial" w:cs="Arial"/>
                <w:bCs/>
              </w:rPr>
            </w:pPr>
            <w:r w:rsidRPr="00CC4605">
              <w:rPr>
                <w:rFonts w:ascii="Arial" w:hAnsi="Arial" w:cs="Arial"/>
                <w:bCs/>
              </w:rPr>
              <w:t xml:space="preserve">O descumprimento das obrigações e demais condições do contrato, garantida o direito ao contraditório e a prévia e ampla defesa da </w:t>
            </w:r>
            <w:r w:rsidRPr="00CC4605">
              <w:rPr>
                <w:rFonts w:ascii="Arial" w:hAnsi="Arial" w:cs="Arial"/>
                <w:b/>
              </w:rPr>
              <w:t>CONTRATADA</w:t>
            </w:r>
            <w:r w:rsidRPr="00CC4605">
              <w:rPr>
                <w:rFonts w:ascii="Arial" w:hAnsi="Arial" w:cs="Arial"/>
                <w:bCs/>
              </w:rPr>
              <w:t>, no prazo de 05 (cinco) dias úteis, aplicar as seguintes sanções, sem exclusão das demais penalidades previstas no artigo 87 da Lei n.º 8.666/83:</w:t>
            </w:r>
          </w:p>
          <w:p w:rsidR="00B70265" w:rsidRPr="0057678C" w:rsidRDefault="00B70265" w:rsidP="00404F8D">
            <w:pPr>
              <w:pStyle w:val="PargrafodaLista"/>
              <w:rPr>
                <w:rFonts w:ascii="Arial" w:hAnsi="Arial" w:cs="Arial"/>
                <w:bCs/>
              </w:rPr>
            </w:pPr>
          </w:p>
          <w:p w:rsidR="00B70265" w:rsidRPr="0057678C" w:rsidRDefault="00B70265" w:rsidP="00B70265">
            <w:pPr>
              <w:pStyle w:val="PargrafodaLista"/>
              <w:numPr>
                <w:ilvl w:val="0"/>
                <w:numId w:val="50"/>
              </w:numPr>
              <w:autoSpaceDE w:val="0"/>
              <w:autoSpaceDN w:val="0"/>
              <w:adjustRightInd w:val="0"/>
              <w:spacing w:before="120" w:after="120"/>
              <w:jc w:val="both"/>
              <w:rPr>
                <w:rFonts w:ascii="Arial" w:hAnsi="Arial" w:cs="Arial"/>
                <w:bCs/>
              </w:rPr>
            </w:pPr>
            <w:r w:rsidRPr="0057678C">
              <w:rPr>
                <w:rFonts w:ascii="Arial" w:hAnsi="Arial" w:cs="Arial"/>
                <w:bCs/>
              </w:rPr>
              <w:t>Advertência;</w:t>
            </w:r>
          </w:p>
          <w:p w:rsidR="00B70265" w:rsidRPr="0057678C" w:rsidRDefault="00B70265" w:rsidP="00B70265">
            <w:pPr>
              <w:pStyle w:val="PargrafodaLista"/>
              <w:numPr>
                <w:ilvl w:val="0"/>
                <w:numId w:val="50"/>
              </w:numPr>
              <w:autoSpaceDE w:val="0"/>
              <w:autoSpaceDN w:val="0"/>
              <w:adjustRightInd w:val="0"/>
              <w:spacing w:before="120" w:after="120"/>
              <w:jc w:val="both"/>
              <w:rPr>
                <w:rFonts w:ascii="Arial" w:hAnsi="Arial" w:cs="Arial"/>
                <w:bCs/>
              </w:rPr>
            </w:pPr>
            <w:r w:rsidRPr="0057678C">
              <w:rPr>
                <w:rFonts w:ascii="Arial" w:hAnsi="Arial" w:cs="Arial"/>
                <w:bCs/>
              </w:rPr>
              <w:t>Multa, na forma prevista no instrumento convocatório ou no contrato;</w:t>
            </w:r>
          </w:p>
          <w:p w:rsidR="00B70265" w:rsidRPr="0057678C" w:rsidRDefault="00B70265" w:rsidP="00B70265">
            <w:pPr>
              <w:pStyle w:val="PargrafodaLista"/>
              <w:numPr>
                <w:ilvl w:val="0"/>
                <w:numId w:val="50"/>
              </w:numPr>
              <w:autoSpaceDE w:val="0"/>
              <w:autoSpaceDN w:val="0"/>
              <w:adjustRightInd w:val="0"/>
              <w:spacing w:before="120" w:after="120"/>
              <w:jc w:val="both"/>
              <w:rPr>
                <w:rFonts w:ascii="Arial" w:hAnsi="Arial" w:cs="Arial"/>
                <w:bCs/>
              </w:rPr>
            </w:pPr>
            <w:r w:rsidRPr="0057678C">
              <w:rPr>
                <w:rFonts w:ascii="Arial" w:hAnsi="Arial" w:cs="Arial"/>
                <w:bCs/>
              </w:rPr>
              <w:t>Suspensão temporária do direito de participar em licitações e impedimento de contratar com a administração pública, por prazo não superior a dois anos;</w:t>
            </w:r>
          </w:p>
          <w:p w:rsidR="00B70265" w:rsidRPr="0057678C" w:rsidRDefault="00B70265" w:rsidP="00B70265">
            <w:pPr>
              <w:pStyle w:val="PargrafodaLista"/>
              <w:numPr>
                <w:ilvl w:val="0"/>
                <w:numId w:val="50"/>
              </w:numPr>
              <w:autoSpaceDE w:val="0"/>
              <w:autoSpaceDN w:val="0"/>
              <w:adjustRightInd w:val="0"/>
              <w:spacing w:before="120" w:after="120"/>
              <w:jc w:val="both"/>
              <w:rPr>
                <w:rFonts w:ascii="Arial" w:hAnsi="Arial" w:cs="Arial"/>
                <w:bCs/>
              </w:rPr>
            </w:pPr>
            <w:r w:rsidRPr="0057678C">
              <w:rPr>
                <w:rFonts w:ascii="Arial" w:hAnsi="Arial" w:cs="Arial"/>
                <w:bCs/>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resultantes e depois de decorrido o prazo da sanção aplicada com base no item anterior.</w:t>
            </w:r>
          </w:p>
          <w:p w:rsidR="00B70265" w:rsidRPr="0057678C" w:rsidRDefault="00B70265" w:rsidP="00404F8D">
            <w:pPr>
              <w:pStyle w:val="PargrafodaLista"/>
              <w:autoSpaceDE w:val="0"/>
              <w:autoSpaceDN w:val="0"/>
              <w:adjustRightInd w:val="0"/>
              <w:spacing w:before="120" w:after="120"/>
              <w:ind w:left="1068"/>
              <w:jc w:val="both"/>
              <w:rPr>
                <w:rFonts w:ascii="Arial" w:hAnsi="Arial" w:cs="Arial"/>
                <w:bCs/>
              </w:rPr>
            </w:pPr>
          </w:p>
          <w:p w:rsidR="00B70265" w:rsidRDefault="00B70265" w:rsidP="00B70265">
            <w:pPr>
              <w:pStyle w:val="PargrafodaLista"/>
              <w:numPr>
                <w:ilvl w:val="1"/>
                <w:numId w:val="11"/>
              </w:numPr>
              <w:autoSpaceDE w:val="0"/>
              <w:autoSpaceDN w:val="0"/>
              <w:adjustRightInd w:val="0"/>
              <w:jc w:val="both"/>
              <w:rPr>
                <w:rFonts w:ascii="Arial" w:hAnsi="Arial" w:cs="Arial"/>
                <w:bCs/>
              </w:rPr>
            </w:pPr>
            <w:r w:rsidRPr="003F38CA">
              <w:rPr>
                <w:rFonts w:ascii="Arial" w:hAnsi="Arial" w:cs="Arial"/>
                <w:bCs/>
              </w:rPr>
              <w:t xml:space="preserve">Os critérios e condições relativos à aplicação das sanções mencionadas </w:t>
            </w:r>
            <w:proofErr w:type="spellStart"/>
            <w:r w:rsidRPr="003F38CA">
              <w:rPr>
                <w:rFonts w:ascii="Arial" w:hAnsi="Arial" w:cs="Arial"/>
                <w:bCs/>
              </w:rPr>
              <w:t>nesta</w:t>
            </w:r>
            <w:proofErr w:type="spellEnd"/>
            <w:r w:rsidRPr="003F38CA">
              <w:rPr>
                <w:rFonts w:ascii="Arial" w:hAnsi="Arial" w:cs="Arial"/>
                <w:bCs/>
              </w:rPr>
              <w:t xml:space="preserve"> cláusula estarão descritas detalhadamente na </w:t>
            </w:r>
            <w:r w:rsidRPr="003F38CA">
              <w:rPr>
                <w:rFonts w:ascii="Arial" w:hAnsi="Arial" w:cs="Arial"/>
                <w:b/>
                <w:bCs/>
              </w:rPr>
              <w:t>MINUTA DO CONTRATO</w:t>
            </w:r>
            <w:r w:rsidRPr="003F38CA">
              <w:rPr>
                <w:rFonts w:ascii="Arial" w:hAnsi="Arial" w:cs="Arial"/>
                <w:bCs/>
              </w:rPr>
              <w:t>, que faz parte integrante deste Termo de Referência para todos os fins.</w:t>
            </w:r>
          </w:p>
          <w:p w:rsidR="00B70265" w:rsidRPr="00CC4605" w:rsidRDefault="00B70265" w:rsidP="00404F8D">
            <w:pPr>
              <w:pStyle w:val="PargrafodaLista"/>
              <w:spacing w:after="0"/>
              <w:ind w:left="360"/>
              <w:rPr>
                <w:rFonts w:ascii="Arial" w:hAnsi="Arial" w:cs="Arial"/>
                <w:b/>
                <w:color w:val="0000FF"/>
              </w:rPr>
            </w:pPr>
          </w:p>
          <w:p w:rsidR="00B70265" w:rsidRPr="0057678C" w:rsidRDefault="00B70265" w:rsidP="00404F8D">
            <w:pPr>
              <w:pStyle w:val="PargrafodaLista"/>
              <w:spacing w:after="0"/>
              <w:ind w:left="360"/>
              <w:rPr>
                <w:rFonts w:ascii="Arial" w:hAnsi="Arial" w:cs="Arial"/>
                <w:b/>
              </w:rPr>
            </w:pPr>
          </w:p>
          <w:p w:rsidR="00B70265" w:rsidRPr="00D32ACF" w:rsidRDefault="00B70265" w:rsidP="00B70265">
            <w:pPr>
              <w:pStyle w:val="PargrafodaLista"/>
              <w:numPr>
                <w:ilvl w:val="0"/>
                <w:numId w:val="11"/>
              </w:numPr>
              <w:spacing w:after="0"/>
              <w:jc w:val="both"/>
              <w:rPr>
                <w:rFonts w:ascii="Arial" w:hAnsi="Arial" w:cs="Arial"/>
                <w:b/>
                <w:color w:val="3333FF"/>
              </w:rPr>
            </w:pPr>
            <w:r w:rsidRPr="00D32ACF">
              <w:rPr>
                <w:rFonts w:ascii="Arial" w:hAnsi="Arial" w:cs="Arial"/>
                <w:b/>
                <w:color w:val="3333FF"/>
              </w:rPr>
              <w:t xml:space="preserve">RELATIVOS À REGULARIDADE FISCAL, TRABALHISTA: </w:t>
            </w:r>
          </w:p>
          <w:p w:rsidR="00B70265" w:rsidRPr="0057678C" w:rsidRDefault="00B70265" w:rsidP="00404F8D">
            <w:pPr>
              <w:pStyle w:val="PargrafodaLista"/>
              <w:spacing w:after="0"/>
              <w:ind w:left="360"/>
              <w:jc w:val="both"/>
              <w:rPr>
                <w:rFonts w:ascii="Arial" w:hAnsi="Arial" w:cs="Arial"/>
              </w:rPr>
            </w:pPr>
          </w:p>
          <w:p w:rsidR="00B70265" w:rsidRPr="00D32ACF" w:rsidRDefault="00B70265" w:rsidP="00B70265">
            <w:pPr>
              <w:pStyle w:val="PargrafodaLista"/>
              <w:numPr>
                <w:ilvl w:val="1"/>
                <w:numId w:val="11"/>
              </w:numPr>
              <w:spacing w:after="0"/>
              <w:jc w:val="both"/>
              <w:rPr>
                <w:rFonts w:ascii="Arial" w:hAnsi="Arial" w:cs="Arial"/>
                <w:b/>
              </w:rPr>
            </w:pPr>
            <w:r w:rsidRPr="00D32ACF">
              <w:rPr>
                <w:rFonts w:ascii="Arial" w:hAnsi="Arial" w:cs="Arial"/>
              </w:rPr>
              <w:t>Inscrição no Cadastro Nacional de Pessoas Jurídicas (</w:t>
            </w:r>
            <w:r w:rsidRPr="00D32ACF">
              <w:rPr>
                <w:rFonts w:ascii="Arial" w:hAnsi="Arial" w:cs="Arial"/>
                <w:b/>
              </w:rPr>
              <w:t>CNPJ</w:t>
            </w:r>
            <w:r w:rsidRPr="00D32ACF">
              <w:rPr>
                <w:rFonts w:ascii="Arial" w:hAnsi="Arial" w:cs="Arial"/>
              </w:rPr>
              <w:t xml:space="preserve">); </w:t>
            </w:r>
          </w:p>
          <w:p w:rsidR="00B70265" w:rsidRPr="0057678C" w:rsidRDefault="00B70265" w:rsidP="00404F8D">
            <w:pPr>
              <w:pStyle w:val="PargrafodaLista"/>
              <w:jc w:val="both"/>
              <w:rPr>
                <w:rFonts w:ascii="Arial" w:hAnsi="Arial" w:cs="Arial"/>
                <w:b/>
              </w:rPr>
            </w:pPr>
          </w:p>
          <w:p w:rsidR="00B70265" w:rsidRPr="00D32ACF" w:rsidRDefault="00B70265" w:rsidP="00B70265">
            <w:pPr>
              <w:pStyle w:val="PargrafodaLista"/>
              <w:numPr>
                <w:ilvl w:val="1"/>
                <w:numId w:val="11"/>
              </w:numPr>
              <w:jc w:val="both"/>
              <w:rPr>
                <w:rFonts w:ascii="Arial" w:hAnsi="Arial" w:cs="Arial"/>
                <w:b/>
              </w:rPr>
            </w:pPr>
            <w:r w:rsidRPr="00D32ACF">
              <w:rPr>
                <w:rFonts w:ascii="Arial" w:hAnsi="Arial" w:cs="Arial"/>
                <w:b/>
                <w:u w:val="single"/>
              </w:rPr>
              <w:t>Inscrição</w:t>
            </w:r>
            <w:r w:rsidRPr="00D32ACF">
              <w:rPr>
                <w:rFonts w:ascii="Arial" w:hAnsi="Arial" w:cs="Arial"/>
                <w:b/>
              </w:rPr>
              <w:t xml:space="preserve"> no Cadastro de Contribuintes</w:t>
            </w:r>
            <w:r>
              <w:rPr>
                <w:rFonts w:ascii="Arial" w:hAnsi="Arial" w:cs="Arial"/>
                <w:b/>
              </w:rPr>
              <w:t xml:space="preserve"> </w:t>
            </w:r>
            <w:r w:rsidRPr="00D32ACF">
              <w:rPr>
                <w:rFonts w:ascii="Arial" w:hAnsi="Arial" w:cs="Arial"/>
                <w:u w:val="single"/>
              </w:rPr>
              <w:t>Estadual</w:t>
            </w:r>
            <w:r w:rsidRPr="00D32ACF">
              <w:rPr>
                <w:rFonts w:ascii="Arial" w:hAnsi="Arial" w:cs="Arial"/>
              </w:rPr>
              <w:t xml:space="preserve"> e/ou </w:t>
            </w:r>
            <w:r w:rsidRPr="00D32ACF">
              <w:rPr>
                <w:rFonts w:ascii="Arial" w:hAnsi="Arial" w:cs="Arial"/>
                <w:u w:val="single"/>
              </w:rPr>
              <w:t>Municipal</w:t>
            </w:r>
            <w:r w:rsidRPr="00D32ACF">
              <w:rPr>
                <w:rFonts w:ascii="Arial" w:hAnsi="Arial" w:cs="Arial"/>
              </w:rPr>
              <w:t>, relativa ao domicílio ou sede do licitante, pertinente ao seu ramo de atividade e compatível com o objeto contratual;</w:t>
            </w:r>
          </w:p>
          <w:p w:rsidR="00B70265" w:rsidRPr="0057678C" w:rsidRDefault="00B70265" w:rsidP="00404F8D">
            <w:pPr>
              <w:pStyle w:val="PargrafodaLista"/>
              <w:rPr>
                <w:rFonts w:ascii="Arial" w:hAnsi="Arial" w:cs="Arial"/>
              </w:rPr>
            </w:pPr>
          </w:p>
          <w:p w:rsidR="00B70265" w:rsidRPr="0057678C" w:rsidRDefault="00B70265" w:rsidP="00B70265">
            <w:pPr>
              <w:pStyle w:val="PargrafodaLista"/>
              <w:numPr>
                <w:ilvl w:val="1"/>
                <w:numId w:val="11"/>
              </w:numPr>
              <w:jc w:val="both"/>
              <w:rPr>
                <w:rFonts w:ascii="Arial" w:hAnsi="Arial" w:cs="Arial"/>
                <w:b/>
              </w:rPr>
            </w:pPr>
            <w:r w:rsidRPr="0057678C">
              <w:rPr>
                <w:rFonts w:ascii="Arial" w:hAnsi="Arial" w:cs="Arial"/>
                <w:b/>
              </w:rPr>
              <w:t xml:space="preserve">Certidão de regularidade de débito </w:t>
            </w:r>
            <w:r w:rsidRPr="0057678C">
              <w:rPr>
                <w:rFonts w:ascii="Arial" w:hAnsi="Arial" w:cs="Arial"/>
              </w:rPr>
              <w:t>com as</w:t>
            </w:r>
            <w:r w:rsidRPr="0057678C">
              <w:rPr>
                <w:rFonts w:ascii="Arial" w:hAnsi="Arial" w:cs="Arial"/>
                <w:b/>
              </w:rPr>
              <w:t xml:space="preserve"> Fazendas</w:t>
            </w:r>
            <w:r w:rsidRPr="0057678C">
              <w:rPr>
                <w:rFonts w:ascii="Arial" w:hAnsi="Arial" w:cs="Arial"/>
              </w:rPr>
              <w:t xml:space="preserve">: </w:t>
            </w:r>
          </w:p>
          <w:p w:rsidR="00B70265" w:rsidRPr="0057678C" w:rsidRDefault="00B70265" w:rsidP="00404F8D">
            <w:pPr>
              <w:pStyle w:val="PargrafodaLista"/>
              <w:rPr>
                <w:rFonts w:ascii="Arial" w:hAnsi="Arial" w:cs="Arial"/>
              </w:rPr>
            </w:pPr>
          </w:p>
          <w:p w:rsidR="00B70265" w:rsidRPr="0057678C" w:rsidRDefault="00B70265" w:rsidP="00404F8D">
            <w:pPr>
              <w:pStyle w:val="PargrafodaLista"/>
              <w:jc w:val="both"/>
              <w:rPr>
                <w:rFonts w:ascii="Arial" w:hAnsi="Arial" w:cs="Arial"/>
              </w:rPr>
            </w:pPr>
            <w:proofErr w:type="gramStart"/>
            <w:r w:rsidRPr="0057678C">
              <w:rPr>
                <w:rFonts w:ascii="Arial" w:hAnsi="Arial" w:cs="Arial"/>
              </w:rPr>
              <w:t>a</w:t>
            </w:r>
            <w:proofErr w:type="gramEnd"/>
            <w:r w:rsidRPr="0057678C">
              <w:rPr>
                <w:rFonts w:ascii="Arial" w:hAnsi="Arial" w:cs="Arial"/>
              </w:rPr>
              <w:t xml:space="preserve">). </w:t>
            </w:r>
            <w:r w:rsidRPr="0057678C">
              <w:rPr>
                <w:rFonts w:ascii="Arial" w:hAnsi="Arial" w:cs="Arial"/>
                <w:b/>
              </w:rPr>
              <w:t>Federal</w:t>
            </w:r>
            <w:r w:rsidRPr="0057678C">
              <w:rPr>
                <w:rFonts w:ascii="Arial" w:hAnsi="Arial" w:cs="Arial"/>
              </w:rPr>
              <w:t xml:space="preserve">: Certidão Conjunta de Tributos Federais e Dívida Ativa da União; </w:t>
            </w:r>
          </w:p>
          <w:p w:rsidR="00B70265" w:rsidRDefault="00B70265" w:rsidP="00404F8D">
            <w:pPr>
              <w:pStyle w:val="PargrafodaLista"/>
              <w:jc w:val="both"/>
              <w:rPr>
                <w:rFonts w:ascii="Arial" w:hAnsi="Arial" w:cs="Arial"/>
              </w:rPr>
            </w:pPr>
          </w:p>
          <w:p w:rsidR="00B70265" w:rsidRPr="0057678C" w:rsidRDefault="00B70265" w:rsidP="00404F8D">
            <w:pPr>
              <w:pStyle w:val="PargrafodaLista"/>
              <w:jc w:val="both"/>
              <w:rPr>
                <w:rFonts w:ascii="Arial" w:hAnsi="Arial" w:cs="Arial"/>
              </w:rPr>
            </w:pPr>
            <w:proofErr w:type="gramStart"/>
            <w:r w:rsidRPr="0057678C">
              <w:rPr>
                <w:rFonts w:ascii="Arial" w:hAnsi="Arial" w:cs="Arial"/>
              </w:rPr>
              <w:t>b</w:t>
            </w:r>
            <w:proofErr w:type="gramEnd"/>
            <w:r w:rsidRPr="0057678C">
              <w:rPr>
                <w:rFonts w:ascii="Arial" w:hAnsi="Arial" w:cs="Arial"/>
              </w:rPr>
              <w:t>).</w:t>
            </w:r>
            <w:r w:rsidRPr="0057678C">
              <w:rPr>
                <w:rFonts w:ascii="Arial" w:hAnsi="Arial" w:cs="Arial"/>
                <w:b/>
              </w:rPr>
              <w:t>Estadual</w:t>
            </w:r>
            <w:r w:rsidRPr="0057678C">
              <w:rPr>
                <w:rFonts w:ascii="Arial" w:hAnsi="Arial" w:cs="Arial"/>
              </w:rPr>
              <w:t>: Certidão Negativa de Débito Fiscal Estadual (</w:t>
            </w:r>
            <w:r w:rsidRPr="0057678C">
              <w:rPr>
                <w:rFonts w:ascii="Arial" w:hAnsi="Arial" w:cs="Arial"/>
                <w:b/>
              </w:rPr>
              <w:t xml:space="preserve">CND) específica para participar </w:t>
            </w:r>
            <w:r w:rsidRPr="0057678C">
              <w:rPr>
                <w:rFonts w:ascii="Arial" w:hAnsi="Arial" w:cs="Arial"/>
              </w:rPr>
              <w:t xml:space="preserve">de licitações, (ressalvam-se os casos de unificação de certidão por força de legislação Estadual, quando será aceita a certidão unificada). </w:t>
            </w:r>
          </w:p>
          <w:p w:rsidR="00B70265" w:rsidRDefault="00B70265" w:rsidP="00404F8D">
            <w:pPr>
              <w:pStyle w:val="PargrafodaLista"/>
              <w:jc w:val="both"/>
              <w:rPr>
                <w:rFonts w:ascii="Arial" w:hAnsi="Arial" w:cs="Arial"/>
              </w:rPr>
            </w:pPr>
          </w:p>
          <w:p w:rsidR="00B70265" w:rsidRPr="0057678C" w:rsidRDefault="00B70265" w:rsidP="00404F8D">
            <w:pPr>
              <w:pStyle w:val="PargrafodaLista"/>
              <w:jc w:val="both"/>
              <w:rPr>
                <w:rFonts w:ascii="Arial" w:hAnsi="Arial" w:cs="Arial"/>
              </w:rPr>
            </w:pPr>
            <w:r w:rsidRPr="0057678C">
              <w:rPr>
                <w:rFonts w:ascii="Arial" w:hAnsi="Arial" w:cs="Arial"/>
              </w:rPr>
              <w:t xml:space="preserve">c). </w:t>
            </w:r>
            <w:r w:rsidRPr="0057678C">
              <w:rPr>
                <w:rFonts w:ascii="Arial" w:hAnsi="Arial" w:cs="Arial"/>
                <w:b/>
              </w:rPr>
              <w:t>Municipal</w:t>
            </w:r>
            <w:r w:rsidRPr="0057678C">
              <w:rPr>
                <w:rFonts w:ascii="Arial" w:hAnsi="Arial" w:cs="Arial"/>
              </w:rPr>
              <w:t xml:space="preserve">: Certidão Negativa de Débito Municipal, expedida pela Prefeitura do respectivo domicílio tributário, (ressalvam-se os casos de unificação de certidão por força de legislação Estadual, quando será aceita a certidão unificada). </w:t>
            </w:r>
          </w:p>
          <w:p w:rsidR="00B70265" w:rsidRPr="0057678C" w:rsidRDefault="00B70265" w:rsidP="00404F8D">
            <w:pPr>
              <w:pStyle w:val="PargrafodaLista"/>
              <w:jc w:val="both"/>
              <w:rPr>
                <w:rFonts w:ascii="Arial" w:hAnsi="Arial" w:cs="Arial"/>
                <w:b/>
              </w:rPr>
            </w:pPr>
          </w:p>
          <w:p w:rsidR="00B70265" w:rsidRPr="0057678C" w:rsidRDefault="00B70265" w:rsidP="00B70265">
            <w:pPr>
              <w:pStyle w:val="PargrafodaLista"/>
              <w:numPr>
                <w:ilvl w:val="1"/>
                <w:numId w:val="11"/>
              </w:numPr>
              <w:jc w:val="both"/>
              <w:rPr>
                <w:rFonts w:ascii="Arial" w:hAnsi="Arial" w:cs="Arial"/>
                <w:b/>
              </w:rPr>
            </w:pPr>
            <w:r w:rsidRPr="0057678C">
              <w:rPr>
                <w:rFonts w:ascii="Arial" w:hAnsi="Arial" w:cs="Arial"/>
              </w:rPr>
              <w:t>Certidão do Fundo de Garantia por Tempo de Serviço (</w:t>
            </w:r>
            <w:r w:rsidRPr="0057678C">
              <w:rPr>
                <w:rFonts w:ascii="Arial" w:hAnsi="Arial" w:cs="Arial"/>
                <w:b/>
              </w:rPr>
              <w:t>FGTS</w:t>
            </w:r>
            <w:r w:rsidRPr="0057678C">
              <w:rPr>
                <w:rFonts w:ascii="Arial" w:hAnsi="Arial" w:cs="Arial"/>
              </w:rPr>
              <w:t>);</w:t>
            </w:r>
          </w:p>
          <w:p w:rsidR="00B70265" w:rsidRPr="0057678C" w:rsidRDefault="00B70265" w:rsidP="00404F8D">
            <w:pPr>
              <w:pStyle w:val="PargrafodaLista"/>
              <w:jc w:val="both"/>
              <w:rPr>
                <w:rFonts w:ascii="Arial" w:hAnsi="Arial" w:cs="Arial"/>
                <w:b/>
              </w:rPr>
            </w:pPr>
          </w:p>
          <w:p w:rsidR="00B70265" w:rsidRPr="0057678C" w:rsidRDefault="00B70265" w:rsidP="00B70265">
            <w:pPr>
              <w:pStyle w:val="PargrafodaLista"/>
              <w:numPr>
                <w:ilvl w:val="1"/>
                <w:numId w:val="11"/>
              </w:numPr>
              <w:jc w:val="both"/>
              <w:rPr>
                <w:rFonts w:ascii="Arial" w:hAnsi="Arial" w:cs="Arial"/>
                <w:b/>
              </w:rPr>
            </w:pPr>
            <w:r w:rsidRPr="0057678C">
              <w:rPr>
                <w:rFonts w:ascii="Arial" w:hAnsi="Arial" w:cs="Arial"/>
              </w:rPr>
              <w:t>Certidão Negativa de Débitos Trabalhistas (</w:t>
            </w:r>
            <w:r w:rsidRPr="0057678C">
              <w:rPr>
                <w:rFonts w:ascii="Arial" w:hAnsi="Arial" w:cs="Arial"/>
                <w:b/>
              </w:rPr>
              <w:t>CNDT</w:t>
            </w:r>
            <w:r w:rsidRPr="0057678C">
              <w:rPr>
                <w:rFonts w:ascii="Arial" w:hAnsi="Arial" w:cs="Arial"/>
              </w:rPr>
              <w:t>) em cumprimento a Lei n.º 12.440/2011 art. 29, inciso V;</w:t>
            </w:r>
          </w:p>
          <w:p w:rsidR="00B70265" w:rsidRPr="0057678C" w:rsidRDefault="00B70265" w:rsidP="00404F8D">
            <w:pPr>
              <w:pStyle w:val="PargrafodaLista"/>
              <w:rPr>
                <w:rFonts w:ascii="Arial" w:hAnsi="Arial" w:cs="Arial"/>
              </w:rPr>
            </w:pPr>
          </w:p>
          <w:p w:rsidR="00B70265" w:rsidRPr="0057678C" w:rsidRDefault="00B70265" w:rsidP="00B70265">
            <w:pPr>
              <w:pStyle w:val="PargrafodaLista"/>
              <w:numPr>
                <w:ilvl w:val="1"/>
                <w:numId w:val="11"/>
              </w:numPr>
              <w:jc w:val="both"/>
              <w:rPr>
                <w:rFonts w:ascii="Arial" w:hAnsi="Arial" w:cs="Arial"/>
                <w:b/>
              </w:rPr>
            </w:pPr>
            <w:r w:rsidRPr="0057678C">
              <w:rPr>
                <w:rFonts w:ascii="Arial" w:hAnsi="Arial" w:cs="Arial"/>
              </w:rPr>
              <w:t xml:space="preserve">Certidão Negativa de </w:t>
            </w:r>
            <w:proofErr w:type="spellStart"/>
            <w:r w:rsidRPr="0057678C">
              <w:rPr>
                <w:rFonts w:ascii="Arial" w:hAnsi="Arial" w:cs="Arial"/>
              </w:rPr>
              <w:t>Divida</w:t>
            </w:r>
            <w:proofErr w:type="spellEnd"/>
            <w:r w:rsidRPr="0057678C">
              <w:rPr>
                <w:rFonts w:ascii="Arial" w:hAnsi="Arial" w:cs="Arial"/>
              </w:rPr>
              <w:t xml:space="preserve"> Ativa de competência da </w:t>
            </w:r>
            <w:r w:rsidRPr="0057678C">
              <w:rPr>
                <w:rFonts w:ascii="Arial" w:hAnsi="Arial" w:cs="Arial"/>
                <w:b/>
              </w:rPr>
              <w:t>Procuradoria Geral do Estado</w:t>
            </w:r>
            <w:r w:rsidRPr="0057678C">
              <w:rPr>
                <w:rFonts w:ascii="Arial" w:hAnsi="Arial" w:cs="Arial"/>
              </w:rPr>
              <w:t xml:space="preserve"> do respectivo domicílio tributário, (ressalvam-se os casos de unificação de certidão por força de legislação Estadual, quando será aceita a certidão unificada).</w:t>
            </w:r>
          </w:p>
          <w:p w:rsidR="00B70265" w:rsidRPr="0057678C" w:rsidRDefault="00B70265" w:rsidP="00404F8D">
            <w:pPr>
              <w:pStyle w:val="PargrafodaLista"/>
              <w:rPr>
                <w:rFonts w:ascii="Arial" w:hAnsi="Arial" w:cs="Arial"/>
              </w:rPr>
            </w:pPr>
          </w:p>
          <w:p w:rsidR="00B70265" w:rsidRPr="00D32ACF" w:rsidRDefault="00B70265" w:rsidP="00B70265">
            <w:pPr>
              <w:pStyle w:val="PargrafodaLista"/>
              <w:numPr>
                <w:ilvl w:val="1"/>
                <w:numId w:val="11"/>
              </w:numPr>
              <w:jc w:val="both"/>
              <w:rPr>
                <w:rFonts w:ascii="Arial" w:hAnsi="Arial" w:cs="Arial"/>
                <w:b/>
              </w:rPr>
            </w:pPr>
            <w:r w:rsidRPr="0057678C">
              <w:rPr>
                <w:rFonts w:ascii="Arial" w:hAnsi="Arial" w:cs="Arial"/>
              </w:rPr>
              <w:t xml:space="preserve">Certidão Negativa de </w:t>
            </w:r>
            <w:proofErr w:type="spellStart"/>
            <w:r w:rsidRPr="0057678C">
              <w:rPr>
                <w:rFonts w:ascii="Arial" w:hAnsi="Arial" w:cs="Arial"/>
              </w:rPr>
              <w:t>Divida</w:t>
            </w:r>
            <w:proofErr w:type="spellEnd"/>
            <w:r w:rsidRPr="0057678C">
              <w:rPr>
                <w:rFonts w:ascii="Arial" w:hAnsi="Arial" w:cs="Arial"/>
              </w:rPr>
              <w:t xml:space="preserve"> Ativa de competência da </w:t>
            </w:r>
            <w:r w:rsidRPr="0057678C">
              <w:rPr>
                <w:rFonts w:ascii="Arial" w:hAnsi="Arial" w:cs="Arial"/>
                <w:b/>
              </w:rPr>
              <w:t>Procuradoria Geral do Município</w:t>
            </w:r>
            <w:r w:rsidRPr="0057678C">
              <w:rPr>
                <w:rFonts w:ascii="Arial" w:hAnsi="Arial" w:cs="Arial"/>
              </w:rPr>
              <w:t xml:space="preserve"> do respectivo domicílio tributário, (ressalvam-se os casos de unificação de certidão por força de legislação Municipal, quando será aceita a certidão unificada).</w:t>
            </w:r>
          </w:p>
          <w:p w:rsidR="00B70265" w:rsidRDefault="00B70265" w:rsidP="00404F8D">
            <w:pPr>
              <w:jc w:val="both"/>
              <w:rPr>
                <w:rFonts w:ascii="Arial" w:hAnsi="Arial" w:cs="Arial"/>
              </w:rPr>
            </w:pPr>
            <w:r w:rsidRPr="00D32ACF">
              <w:rPr>
                <w:rFonts w:ascii="Arial" w:hAnsi="Arial" w:cs="Arial"/>
                <w:b/>
              </w:rPr>
              <w:t>NOTA:</w:t>
            </w:r>
            <w:r w:rsidRPr="00D32ACF">
              <w:rPr>
                <w:rFonts w:ascii="Arial" w:hAnsi="Arial" w:cs="Arial"/>
              </w:rPr>
              <w:t xml:space="preserve"> As datas de validades aceitas nas certidões serão as datas consignadas nos documentos, ou na omissão de validade, considera-se 90 (noventa) dias da data de emissão.</w:t>
            </w:r>
          </w:p>
          <w:p w:rsidR="00B70265" w:rsidRPr="00D32ACF" w:rsidRDefault="00B70265" w:rsidP="00404F8D">
            <w:pPr>
              <w:jc w:val="both"/>
              <w:rPr>
                <w:rFonts w:ascii="Arial" w:hAnsi="Arial" w:cs="Arial"/>
                <w:b/>
              </w:rPr>
            </w:pPr>
          </w:p>
          <w:p w:rsidR="00B70265" w:rsidRPr="0057678C" w:rsidRDefault="00B70265" w:rsidP="00404F8D">
            <w:pPr>
              <w:rPr>
                <w:rFonts w:ascii="Arial" w:hAnsi="Arial" w:cs="Arial"/>
              </w:rPr>
            </w:pPr>
          </w:p>
        </w:tc>
      </w:tr>
      <w:tr w:rsidR="00B70265" w:rsidRPr="00764EA1" w:rsidTr="00404F8D">
        <w:trPr>
          <w:trHeight w:val="814"/>
          <w:jc w:val="center"/>
        </w:trPr>
        <w:tc>
          <w:tcPr>
            <w:tcW w:w="10527" w:type="dxa"/>
            <w:tcBorders>
              <w:top w:val="nil"/>
              <w:left w:val="single" w:sz="4" w:space="0" w:color="auto"/>
              <w:bottom w:val="single" w:sz="4" w:space="0" w:color="auto"/>
              <w:right w:val="single" w:sz="4" w:space="0" w:color="auto"/>
            </w:tcBorders>
          </w:tcPr>
          <w:p w:rsidR="00B70265" w:rsidRPr="00D32ACF" w:rsidRDefault="00B70265" w:rsidP="00B70265">
            <w:pPr>
              <w:pStyle w:val="PargrafodaLista"/>
              <w:numPr>
                <w:ilvl w:val="0"/>
                <w:numId w:val="11"/>
              </w:numPr>
              <w:autoSpaceDE w:val="0"/>
              <w:autoSpaceDN w:val="0"/>
              <w:adjustRightInd w:val="0"/>
              <w:jc w:val="both"/>
              <w:rPr>
                <w:rFonts w:ascii="Arial" w:hAnsi="Arial" w:cs="Arial"/>
                <w:b/>
                <w:bCs/>
                <w:color w:val="0000FF"/>
              </w:rPr>
            </w:pPr>
            <w:r w:rsidRPr="00D32ACF">
              <w:rPr>
                <w:rFonts w:ascii="Arial" w:hAnsi="Arial" w:cs="Arial"/>
                <w:b/>
                <w:bCs/>
                <w:color w:val="0000FF"/>
              </w:rPr>
              <w:t>PROGRAMA, AÇÃO, PROJETO/ATIVIDADE, FONTE, ELEMENTO DE DESPESA, SUB-ELEMENTO, VALOR</w:t>
            </w:r>
            <w:r>
              <w:rPr>
                <w:rFonts w:ascii="Arial" w:hAnsi="Arial" w:cs="Arial"/>
                <w:b/>
                <w:bCs/>
                <w:color w:val="0000FF"/>
              </w:rPr>
              <w:t>:</w:t>
            </w:r>
          </w:p>
          <w:tbl>
            <w:tblPr>
              <w:tblStyle w:val="Tabelacomgrade"/>
              <w:tblW w:w="0" w:type="auto"/>
              <w:tblLayout w:type="fixed"/>
              <w:tblLook w:val="04A0" w:firstRow="1" w:lastRow="0" w:firstColumn="1" w:lastColumn="0" w:noHBand="0" w:noVBand="1"/>
            </w:tblPr>
            <w:tblGrid>
              <w:gridCol w:w="1524"/>
              <w:gridCol w:w="2551"/>
              <w:gridCol w:w="1134"/>
              <w:gridCol w:w="2526"/>
              <w:gridCol w:w="1934"/>
            </w:tblGrid>
            <w:tr w:rsidR="00B70265" w:rsidRPr="00935DC9" w:rsidTr="00404F8D">
              <w:tc>
                <w:tcPr>
                  <w:tcW w:w="1524" w:type="dxa"/>
                  <w:shd w:val="clear" w:color="auto" w:fill="auto"/>
                  <w:vAlign w:val="center"/>
                </w:tcPr>
                <w:p w:rsidR="00B70265" w:rsidRPr="00D32ACF" w:rsidRDefault="00B70265" w:rsidP="00404F8D">
                  <w:pPr>
                    <w:autoSpaceDE w:val="0"/>
                    <w:autoSpaceDN w:val="0"/>
                    <w:adjustRightInd w:val="0"/>
                    <w:jc w:val="center"/>
                    <w:rPr>
                      <w:rFonts w:ascii="Arial" w:hAnsi="Arial" w:cs="Arial"/>
                      <w:b/>
                      <w:bCs/>
                      <w:sz w:val="20"/>
                      <w:szCs w:val="20"/>
                    </w:rPr>
                  </w:pPr>
                  <w:r w:rsidRPr="00D32ACF">
                    <w:rPr>
                      <w:rFonts w:ascii="Arial" w:hAnsi="Arial" w:cs="Arial"/>
                      <w:b/>
                      <w:bCs/>
                      <w:sz w:val="20"/>
                      <w:szCs w:val="20"/>
                    </w:rPr>
                    <w:t>Programa</w:t>
                  </w:r>
                </w:p>
              </w:tc>
              <w:tc>
                <w:tcPr>
                  <w:tcW w:w="2551" w:type="dxa"/>
                  <w:shd w:val="clear" w:color="auto" w:fill="auto"/>
                  <w:vAlign w:val="center"/>
                </w:tcPr>
                <w:p w:rsidR="00B70265" w:rsidRPr="00D32ACF" w:rsidRDefault="00B70265" w:rsidP="00404F8D">
                  <w:pPr>
                    <w:autoSpaceDE w:val="0"/>
                    <w:autoSpaceDN w:val="0"/>
                    <w:adjustRightInd w:val="0"/>
                    <w:jc w:val="center"/>
                    <w:rPr>
                      <w:rFonts w:ascii="Arial" w:hAnsi="Arial" w:cs="Arial"/>
                      <w:b/>
                      <w:bCs/>
                      <w:sz w:val="20"/>
                      <w:szCs w:val="20"/>
                    </w:rPr>
                  </w:pPr>
                  <w:r w:rsidRPr="00D32ACF">
                    <w:rPr>
                      <w:rFonts w:ascii="Arial" w:hAnsi="Arial" w:cs="Arial"/>
                      <w:b/>
                      <w:bCs/>
                      <w:sz w:val="20"/>
                      <w:szCs w:val="20"/>
                    </w:rPr>
                    <w:t>Projeto Atividade</w:t>
                  </w:r>
                </w:p>
              </w:tc>
              <w:tc>
                <w:tcPr>
                  <w:tcW w:w="1134" w:type="dxa"/>
                  <w:shd w:val="clear" w:color="auto" w:fill="auto"/>
                  <w:vAlign w:val="center"/>
                </w:tcPr>
                <w:p w:rsidR="00B70265" w:rsidRPr="00D32ACF" w:rsidRDefault="00B70265" w:rsidP="00404F8D">
                  <w:pPr>
                    <w:autoSpaceDE w:val="0"/>
                    <w:autoSpaceDN w:val="0"/>
                    <w:adjustRightInd w:val="0"/>
                    <w:jc w:val="center"/>
                    <w:rPr>
                      <w:rFonts w:ascii="Arial" w:hAnsi="Arial" w:cs="Arial"/>
                      <w:b/>
                      <w:bCs/>
                      <w:sz w:val="20"/>
                      <w:szCs w:val="20"/>
                    </w:rPr>
                  </w:pPr>
                  <w:r w:rsidRPr="00D32ACF">
                    <w:rPr>
                      <w:rFonts w:ascii="Arial" w:hAnsi="Arial" w:cs="Arial"/>
                      <w:b/>
                      <w:bCs/>
                      <w:sz w:val="20"/>
                      <w:szCs w:val="20"/>
                    </w:rPr>
                    <w:t>Fonte</w:t>
                  </w:r>
                </w:p>
              </w:tc>
              <w:tc>
                <w:tcPr>
                  <w:tcW w:w="2526" w:type="dxa"/>
                  <w:shd w:val="clear" w:color="auto" w:fill="auto"/>
                  <w:vAlign w:val="center"/>
                </w:tcPr>
                <w:p w:rsidR="00B70265" w:rsidRPr="00D32ACF" w:rsidRDefault="00B70265" w:rsidP="00404F8D">
                  <w:pPr>
                    <w:autoSpaceDE w:val="0"/>
                    <w:autoSpaceDN w:val="0"/>
                    <w:adjustRightInd w:val="0"/>
                    <w:jc w:val="center"/>
                    <w:rPr>
                      <w:rFonts w:ascii="Arial" w:hAnsi="Arial" w:cs="Arial"/>
                      <w:b/>
                      <w:bCs/>
                      <w:sz w:val="20"/>
                      <w:szCs w:val="20"/>
                    </w:rPr>
                  </w:pPr>
                  <w:r w:rsidRPr="00D32ACF">
                    <w:rPr>
                      <w:rFonts w:ascii="Arial" w:hAnsi="Arial" w:cs="Arial"/>
                      <w:b/>
                      <w:bCs/>
                      <w:sz w:val="20"/>
                      <w:szCs w:val="20"/>
                    </w:rPr>
                    <w:t xml:space="preserve">Elemento e </w:t>
                  </w:r>
                  <w:proofErr w:type="spellStart"/>
                  <w:r w:rsidRPr="00D32ACF">
                    <w:rPr>
                      <w:rFonts w:ascii="Arial" w:hAnsi="Arial" w:cs="Arial"/>
                      <w:b/>
                      <w:bCs/>
                      <w:sz w:val="20"/>
                      <w:szCs w:val="20"/>
                    </w:rPr>
                    <w:t>Sub-elemento</w:t>
                  </w:r>
                  <w:proofErr w:type="spellEnd"/>
                  <w:r w:rsidRPr="00D32ACF">
                    <w:rPr>
                      <w:rFonts w:ascii="Arial" w:hAnsi="Arial" w:cs="Arial"/>
                      <w:b/>
                      <w:bCs/>
                      <w:sz w:val="20"/>
                      <w:szCs w:val="20"/>
                    </w:rPr>
                    <w:t xml:space="preserve"> de Despesa</w:t>
                  </w:r>
                </w:p>
              </w:tc>
              <w:tc>
                <w:tcPr>
                  <w:tcW w:w="1934" w:type="dxa"/>
                  <w:shd w:val="clear" w:color="auto" w:fill="auto"/>
                  <w:vAlign w:val="center"/>
                </w:tcPr>
                <w:p w:rsidR="00B70265" w:rsidRPr="00D32ACF" w:rsidRDefault="00B70265" w:rsidP="00404F8D">
                  <w:pPr>
                    <w:autoSpaceDE w:val="0"/>
                    <w:autoSpaceDN w:val="0"/>
                    <w:adjustRightInd w:val="0"/>
                    <w:jc w:val="center"/>
                    <w:rPr>
                      <w:rFonts w:ascii="Arial" w:hAnsi="Arial" w:cs="Arial"/>
                      <w:b/>
                      <w:bCs/>
                      <w:sz w:val="20"/>
                      <w:szCs w:val="20"/>
                    </w:rPr>
                  </w:pPr>
                  <w:r w:rsidRPr="00D32ACF">
                    <w:rPr>
                      <w:rFonts w:ascii="Arial" w:hAnsi="Arial" w:cs="Arial"/>
                      <w:b/>
                      <w:bCs/>
                      <w:sz w:val="20"/>
                      <w:szCs w:val="20"/>
                    </w:rPr>
                    <w:t>Valor Aplicado (R$)</w:t>
                  </w:r>
                </w:p>
              </w:tc>
            </w:tr>
            <w:tr w:rsidR="00B70265" w:rsidRPr="00935DC9" w:rsidTr="00404F8D">
              <w:tc>
                <w:tcPr>
                  <w:tcW w:w="1524" w:type="dxa"/>
                </w:tcPr>
                <w:p w:rsidR="00B70265" w:rsidRPr="00935DC9" w:rsidRDefault="00B70265" w:rsidP="00404F8D">
                  <w:pPr>
                    <w:autoSpaceDE w:val="0"/>
                    <w:autoSpaceDN w:val="0"/>
                    <w:adjustRightInd w:val="0"/>
                    <w:jc w:val="center"/>
                    <w:rPr>
                      <w:rFonts w:ascii="Arial" w:hAnsi="Arial" w:cs="Arial"/>
                      <w:bCs/>
                    </w:rPr>
                  </w:pPr>
                </w:p>
              </w:tc>
              <w:tc>
                <w:tcPr>
                  <w:tcW w:w="2551" w:type="dxa"/>
                </w:tcPr>
                <w:p w:rsidR="00B70265" w:rsidRPr="00935DC9" w:rsidRDefault="00B70265" w:rsidP="00404F8D">
                  <w:pPr>
                    <w:autoSpaceDE w:val="0"/>
                    <w:autoSpaceDN w:val="0"/>
                    <w:adjustRightInd w:val="0"/>
                    <w:jc w:val="center"/>
                    <w:rPr>
                      <w:rFonts w:ascii="Arial" w:hAnsi="Arial" w:cs="Arial"/>
                      <w:bCs/>
                    </w:rPr>
                  </w:pPr>
                </w:p>
              </w:tc>
              <w:tc>
                <w:tcPr>
                  <w:tcW w:w="1134" w:type="dxa"/>
                </w:tcPr>
                <w:p w:rsidR="00B70265" w:rsidRPr="00935DC9" w:rsidRDefault="00B70265" w:rsidP="00404F8D">
                  <w:pPr>
                    <w:autoSpaceDE w:val="0"/>
                    <w:autoSpaceDN w:val="0"/>
                    <w:adjustRightInd w:val="0"/>
                    <w:jc w:val="center"/>
                    <w:rPr>
                      <w:rFonts w:ascii="Arial" w:hAnsi="Arial" w:cs="Arial"/>
                      <w:bCs/>
                    </w:rPr>
                  </w:pPr>
                </w:p>
              </w:tc>
              <w:tc>
                <w:tcPr>
                  <w:tcW w:w="2526" w:type="dxa"/>
                </w:tcPr>
                <w:p w:rsidR="00B70265" w:rsidRPr="00935DC9" w:rsidRDefault="00B70265" w:rsidP="00404F8D">
                  <w:pPr>
                    <w:autoSpaceDE w:val="0"/>
                    <w:autoSpaceDN w:val="0"/>
                    <w:adjustRightInd w:val="0"/>
                    <w:jc w:val="center"/>
                    <w:rPr>
                      <w:rFonts w:ascii="Arial" w:hAnsi="Arial" w:cs="Arial"/>
                      <w:bCs/>
                    </w:rPr>
                  </w:pPr>
                </w:p>
              </w:tc>
              <w:tc>
                <w:tcPr>
                  <w:tcW w:w="1934" w:type="dxa"/>
                </w:tcPr>
                <w:p w:rsidR="00B70265" w:rsidRPr="00935DC9" w:rsidRDefault="00B70265" w:rsidP="00404F8D">
                  <w:pPr>
                    <w:autoSpaceDE w:val="0"/>
                    <w:autoSpaceDN w:val="0"/>
                    <w:adjustRightInd w:val="0"/>
                    <w:jc w:val="center"/>
                    <w:rPr>
                      <w:rFonts w:ascii="Arial" w:hAnsi="Arial" w:cs="Arial"/>
                      <w:bCs/>
                    </w:rPr>
                  </w:pPr>
                </w:p>
              </w:tc>
            </w:tr>
            <w:tr w:rsidR="00B70265" w:rsidRPr="00935DC9" w:rsidTr="00404F8D">
              <w:tc>
                <w:tcPr>
                  <w:tcW w:w="7735" w:type="dxa"/>
                  <w:gridSpan w:val="4"/>
                  <w:shd w:val="clear" w:color="auto" w:fill="auto"/>
                  <w:vAlign w:val="center"/>
                </w:tcPr>
                <w:p w:rsidR="00B70265" w:rsidRPr="00D32ACF" w:rsidRDefault="00B70265" w:rsidP="00404F8D">
                  <w:pPr>
                    <w:autoSpaceDE w:val="0"/>
                    <w:autoSpaceDN w:val="0"/>
                    <w:adjustRightInd w:val="0"/>
                    <w:jc w:val="center"/>
                    <w:rPr>
                      <w:rFonts w:ascii="Arial" w:hAnsi="Arial" w:cs="Arial"/>
                      <w:b/>
                      <w:bCs/>
                      <w:sz w:val="20"/>
                      <w:szCs w:val="20"/>
                    </w:rPr>
                  </w:pPr>
                  <w:r w:rsidRPr="00D32ACF">
                    <w:rPr>
                      <w:rFonts w:ascii="Arial" w:hAnsi="Arial" w:cs="Arial"/>
                      <w:b/>
                      <w:bCs/>
                      <w:sz w:val="20"/>
                      <w:szCs w:val="20"/>
                    </w:rPr>
                    <w:t>Custo Total Estimado</w:t>
                  </w:r>
                </w:p>
              </w:tc>
              <w:tc>
                <w:tcPr>
                  <w:tcW w:w="1934" w:type="dxa"/>
                  <w:shd w:val="clear" w:color="auto" w:fill="auto"/>
                </w:tcPr>
                <w:p w:rsidR="00B70265" w:rsidRPr="00935DC9" w:rsidRDefault="00B70265" w:rsidP="00404F8D">
                  <w:pPr>
                    <w:autoSpaceDE w:val="0"/>
                    <w:autoSpaceDN w:val="0"/>
                    <w:adjustRightInd w:val="0"/>
                    <w:jc w:val="center"/>
                    <w:rPr>
                      <w:rFonts w:ascii="Arial" w:hAnsi="Arial" w:cs="Arial"/>
                      <w:bCs/>
                    </w:rPr>
                  </w:pPr>
                </w:p>
              </w:tc>
            </w:tr>
          </w:tbl>
          <w:p w:rsidR="00B70265" w:rsidRDefault="00B70265" w:rsidP="00404F8D">
            <w:pPr>
              <w:autoSpaceDE w:val="0"/>
              <w:autoSpaceDN w:val="0"/>
              <w:adjustRightInd w:val="0"/>
              <w:jc w:val="both"/>
              <w:rPr>
                <w:rFonts w:ascii="Arial" w:hAnsi="Arial" w:cs="Arial"/>
                <w:bCs/>
              </w:rPr>
            </w:pPr>
          </w:p>
          <w:p w:rsidR="00B70265" w:rsidRDefault="00B70265" w:rsidP="00B70265">
            <w:pPr>
              <w:pStyle w:val="PargrafodaLista"/>
              <w:numPr>
                <w:ilvl w:val="0"/>
                <w:numId w:val="11"/>
              </w:numPr>
              <w:autoSpaceDE w:val="0"/>
              <w:autoSpaceDN w:val="0"/>
              <w:adjustRightInd w:val="0"/>
              <w:jc w:val="both"/>
              <w:rPr>
                <w:rFonts w:ascii="Arial" w:hAnsi="Arial" w:cs="Arial"/>
                <w:b/>
                <w:bCs/>
                <w:color w:val="0000FF"/>
              </w:rPr>
            </w:pPr>
            <w:r w:rsidRPr="00D32ACF">
              <w:rPr>
                <w:rFonts w:ascii="Arial" w:hAnsi="Arial" w:cs="Arial"/>
                <w:b/>
                <w:bCs/>
                <w:color w:val="0000FF"/>
              </w:rPr>
              <w:t>MODALIDADE DE AQUISIÇÃO</w:t>
            </w:r>
          </w:p>
          <w:p w:rsidR="00B70265" w:rsidRPr="00D32ACF" w:rsidRDefault="00B70265" w:rsidP="00404F8D">
            <w:pPr>
              <w:pStyle w:val="PargrafodaLista"/>
              <w:autoSpaceDE w:val="0"/>
              <w:autoSpaceDN w:val="0"/>
              <w:adjustRightInd w:val="0"/>
              <w:ind w:left="360"/>
              <w:jc w:val="both"/>
              <w:rPr>
                <w:rFonts w:ascii="Arial" w:hAnsi="Arial" w:cs="Arial"/>
                <w:b/>
                <w:bCs/>
                <w:color w:val="0000FF"/>
              </w:rPr>
            </w:pPr>
          </w:p>
          <w:p w:rsidR="00B70265" w:rsidRDefault="00B70265" w:rsidP="00B70265">
            <w:pPr>
              <w:pStyle w:val="PargrafodaLista"/>
              <w:numPr>
                <w:ilvl w:val="1"/>
                <w:numId w:val="11"/>
              </w:numPr>
              <w:autoSpaceDE w:val="0"/>
              <w:autoSpaceDN w:val="0"/>
              <w:adjustRightInd w:val="0"/>
              <w:jc w:val="both"/>
              <w:rPr>
                <w:rFonts w:ascii="Arial" w:hAnsi="Arial" w:cs="Arial"/>
                <w:bCs/>
              </w:rPr>
            </w:pPr>
            <w:r>
              <w:rPr>
                <w:rFonts w:ascii="Arial" w:hAnsi="Arial" w:cs="Arial"/>
                <w:bCs/>
              </w:rPr>
              <w:t>Pregão presencial</w:t>
            </w:r>
            <w:r w:rsidRPr="00D32ACF">
              <w:rPr>
                <w:rFonts w:ascii="Arial" w:hAnsi="Arial" w:cs="Arial"/>
                <w:bCs/>
              </w:rPr>
              <w:t xml:space="preserve"> | Sistema de Registro de Preços</w:t>
            </w:r>
          </w:p>
          <w:p w:rsidR="00B70265" w:rsidRPr="00D32ACF" w:rsidRDefault="00B70265" w:rsidP="00404F8D">
            <w:pPr>
              <w:pStyle w:val="PargrafodaLista"/>
              <w:autoSpaceDE w:val="0"/>
              <w:autoSpaceDN w:val="0"/>
              <w:adjustRightInd w:val="0"/>
              <w:jc w:val="both"/>
              <w:rPr>
                <w:rFonts w:ascii="Arial" w:hAnsi="Arial" w:cs="Arial"/>
                <w:bCs/>
              </w:rPr>
            </w:pPr>
          </w:p>
          <w:p w:rsidR="00B70265" w:rsidRPr="00D32ACF" w:rsidRDefault="00B70265" w:rsidP="00B70265">
            <w:pPr>
              <w:pStyle w:val="PargrafodaLista"/>
              <w:numPr>
                <w:ilvl w:val="0"/>
                <w:numId w:val="11"/>
              </w:numPr>
              <w:rPr>
                <w:rFonts w:ascii="Arial" w:hAnsi="Arial" w:cs="Arial"/>
                <w:b/>
                <w:color w:val="0000FF"/>
              </w:rPr>
            </w:pPr>
            <w:r w:rsidRPr="00D32ACF">
              <w:rPr>
                <w:rFonts w:ascii="Arial" w:hAnsi="Arial" w:cs="Arial"/>
                <w:b/>
                <w:color w:val="0000FF"/>
              </w:rPr>
              <w:t>RESULTADOS ESPERADOS DIRETOS E INDIRETOS:</w:t>
            </w:r>
          </w:p>
          <w:p w:rsidR="00B70265" w:rsidRPr="0030442D" w:rsidRDefault="00B70265" w:rsidP="00404F8D">
            <w:pPr>
              <w:pStyle w:val="PargrafodaLista"/>
              <w:ind w:left="360"/>
              <w:rPr>
                <w:rFonts w:ascii="Arial" w:hAnsi="Arial" w:cs="Arial"/>
                <w:b/>
                <w:color w:val="0000FF"/>
              </w:rPr>
            </w:pPr>
          </w:p>
          <w:p w:rsidR="00B70265" w:rsidRPr="00D32ACF" w:rsidRDefault="00B70265" w:rsidP="00B70265">
            <w:pPr>
              <w:pStyle w:val="PargrafodaLista"/>
              <w:widowControl w:val="0"/>
              <w:numPr>
                <w:ilvl w:val="1"/>
                <w:numId w:val="11"/>
              </w:numPr>
              <w:overflowPunct w:val="0"/>
              <w:autoSpaceDE w:val="0"/>
              <w:autoSpaceDN w:val="0"/>
              <w:adjustRightInd w:val="0"/>
              <w:ind w:right="20"/>
              <w:jc w:val="both"/>
              <w:rPr>
                <w:rFonts w:ascii="Arial" w:hAnsi="Arial" w:cs="Arial"/>
                <w:bCs/>
              </w:rPr>
            </w:pPr>
            <w:r w:rsidRPr="00D32ACF">
              <w:rPr>
                <w:rFonts w:ascii="Arial" w:hAnsi="Arial" w:cs="Arial"/>
              </w:rPr>
              <w:t>Serviços de qualidade e prestados de acordo com as especificações deste Termo de Referência e nos prazos determinados por este Poder Legislativo.</w:t>
            </w:r>
          </w:p>
          <w:p w:rsidR="00B70265" w:rsidRPr="00935DC9" w:rsidRDefault="00B70265" w:rsidP="00404F8D">
            <w:pPr>
              <w:pStyle w:val="PargrafodaLista"/>
              <w:widowControl w:val="0"/>
              <w:overflowPunct w:val="0"/>
              <w:autoSpaceDE w:val="0"/>
              <w:autoSpaceDN w:val="0"/>
              <w:adjustRightInd w:val="0"/>
              <w:ind w:left="1080" w:right="20"/>
              <w:jc w:val="both"/>
              <w:rPr>
                <w:rFonts w:ascii="Arial" w:hAnsi="Arial" w:cs="Arial"/>
                <w:bCs/>
              </w:rPr>
            </w:pPr>
          </w:p>
          <w:p w:rsidR="00B70265" w:rsidRPr="009050F7" w:rsidRDefault="00B70265" w:rsidP="00B70265">
            <w:pPr>
              <w:pStyle w:val="PargrafodaLista"/>
              <w:widowControl w:val="0"/>
              <w:numPr>
                <w:ilvl w:val="1"/>
                <w:numId w:val="11"/>
              </w:numPr>
              <w:overflowPunct w:val="0"/>
              <w:autoSpaceDE w:val="0"/>
              <w:autoSpaceDN w:val="0"/>
              <w:adjustRightInd w:val="0"/>
              <w:ind w:right="20"/>
              <w:jc w:val="both"/>
              <w:rPr>
                <w:rFonts w:ascii="Arial" w:hAnsi="Arial" w:cs="Arial"/>
                <w:bCs/>
              </w:rPr>
            </w:pPr>
            <w:r w:rsidRPr="00D32ACF">
              <w:rPr>
                <w:rFonts w:ascii="Arial" w:hAnsi="Arial" w:cs="Arial"/>
              </w:rPr>
              <w:t xml:space="preserve">A presente contratação visa garantir a continuidade da regularidade das atividades desenvolvidas, de acordo com as necessidades eventuais da </w:t>
            </w:r>
            <w:proofErr w:type="spellStart"/>
            <w:r w:rsidRPr="00D32ACF">
              <w:rPr>
                <w:rFonts w:ascii="Arial" w:hAnsi="Arial" w:cs="Arial"/>
              </w:rPr>
              <w:t>Assembléia</w:t>
            </w:r>
            <w:proofErr w:type="spellEnd"/>
            <w:r w:rsidRPr="00D32ACF">
              <w:rPr>
                <w:rFonts w:ascii="Arial" w:hAnsi="Arial" w:cs="Arial"/>
              </w:rPr>
              <w:t xml:space="preserve"> Legislativa do Estado de Mato Grosso.</w:t>
            </w:r>
          </w:p>
          <w:p w:rsidR="00B70265" w:rsidRPr="009050F7" w:rsidRDefault="00B70265" w:rsidP="00404F8D">
            <w:pPr>
              <w:pStyle w:val="PargrafodaLista"/>
              <w:rPr>
                <w:rFonts w:ascii="Arial" w:hAnsi="Arial" w:cs="Arial"/>
                <w:bCs/>
              </w:rPr>
            </w:pPr>
          </w:p>
          <w:p w:rsidR="00B70265" w:rsidRPr="00D32ACF" w:rsidRDefault="00B70265" w:rsidP="00B70265">
            <w:pPr>
              <w:pStyle w:val="PargrafodaLista"/>
              <w:numPr>
                <w:ilvl w:val="0"/>
                <w:numId w:val="11"/>
              </w:numPr>
              <w:spacing w:after="0"/>
              <w:rPr>
                <w:rFonts w:ascii="Arial" w:hAnsi="Arial" w:cs="Arial"/>
                <w:b/>
                <w:color w:val="0000FF"/>
              </w:rPr>
            </w:pPr>
            <w:r w:rsidRPr="00D32ACF">
              <w:rPr>
                <w:rFonts w:ascii="Arial" w:hAnsi="Arial" w:cs="Arial"/>
                <w:b/>
                <w:color w:val="0000FF"/>
              </w:rPr>
              <w:t>LOCAL E DATA:</w:t>
            </w:r>
          </w:p>
          <w:p w:rsidR="00B70265" w:rsidRPr="0030442D" w:rsidRDefault="00B70265" w:rsidP="00404F8D">
            <w:pPr>
              <w:pStyle w:val="PargrafodaLista"/>
              <w:ind w:left="360"/>
              <w:rPr>
                <w:rFonts w:ascii="Arial" w:hAnsi="Arial" w:cs="Arial"/>
                <w:b/>
                <w:color w:val="0000FF"/>
              </w:rPr>
            </w:pPr>
          </w:p>
          <w:p w:rsidR="00B70265" w:rsidRDefault="00B70265" w:rsidP="00B70265">
            <w:pPr>
              <w:pStyle w:val="PargrafodaLista"/>
              <w:widowControl w:val="0"/>
              <w:numPr>
                <w:ilvl w:val="1"/>
                <w:numId w:val="11"/>
              </w:numPr>
              <w:overflowPunct w:val="0"/>
              <w:autoSpaceDE w:val="0"/>
              <w:autoSpaceDN w:val="0"/>
              <w:adjustRightInd w:val="0"/>
              <w:jc w:val="both"/>
              <w:rPr>
                <w:rFonts w:ascii="Arial" w:hAnsi="Arial" w:cs="Arial"/>
                <w:lang w:val="pt-PT"/>
              </w:rPr>
            </w:pPr>
            <w:r w:rsidRPr="00D32ACF">
              <w:rPr>
                <w:rFonts w:ascii="Arial" w:hAnsi="Arial" w:cs="Arial"/>
                <w:lang w:val="pt-PT"/>
              </w:rPr>
              <w:t xml:space="preserve">Considerando que o Termo de Referência foi elaborado de forma conveniente e oportuna para atender a demanda da Assembleia Legislativa do Estado de Mato Grosso, valido este Termo. </w:t>
            </w:r>
          </w:p>
          <w:p w:rsidR="00B70265" w:rsidRDefault="00B70265" w:rsidP="00404F8D">
            <w:pPr>
              <w:pStyle w:val="PargrafodaLista"/>
              <w:widowControl w:val="0"/>
              <w:overflowPunct w:val="0"/>
              <w:autoSpaceDE w:val="0"/>
              <w:autoSpaceDN w:val="0"/>
              <w:adjustRightInd w:val="0"/>
              <w:jc w:val="both"/>
              <w:rPr>
                <w:rFonts w:ascii="Arial" w:hAnsi="Arial" w:cs="Arial"/>
                <w:lang w:val="pt-PT"/>
              </w:rPr>
            </w:pPr>
          </w:p>
          <w:p w:rsidR="00B70265" w:rsidRPr="00D32ACF" w:rsidRDefault="00B70265" w:rsidP="00B70265">
            <w:pPr>
              <w:pStyle w:val="PargrafodaLista"/>
              <w:widowControl w:val="0"/>
              <w:numPr>
                <w:ilvl w:val="1"/>
                <w:numId w:val="11"/>
              </w:numPr>
              <w:overflowPunct w:val="0"/>
              <w:autoSpaceDE w:val="0"/>
              <w:autoSpaceDN w:val="0"/>
              <w:adjustRightInd w:val="0"/>
              <w:jc w:val="both"/>
              <w:rPr>
                <w:rFonts w:ascii="Arial" w:hAnsi="Arial" w:cs="Arial"/>
                <w:lang w:val="pt-PT"/>
              </w:rPr>
            </w:pPr>
            <w:r>
              <w:rPr>
                <w:rFonts w:ascii="Arial" w:hAnsi="Arial" w:cs="Arial"/>
                <w:lang w:val="pt-PT"/>
              </w:rPr>
              <w:t>Cuiabá, Mato Grosso, 19 de outubro de 2016.</w:t>
            </w:r>
          </w:p>
        </w:tc>
      </w:tr>
    </w:tbl>
    <w:p w:rsidR="00B70265" w:rsidRDefault="00B70265" w:rsidP="00B70265">
      <w:pPr>
        <w:pStyle w:val="SemEspaamento"/>
      </w:pP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88"/>
      </w:tblGrid>
      <w:tr w:rsidR="00B70265" w:rsidRPr="00C54740" w:rsidTr="00404F8D">
        <w:trPr>
          <w:trHeight w:val="2080"/>
          <w:jc w:val="center"/>
        </w:trPr>
        <w:tc>
          <w:tcPr>
            <w:tcW w:w="9788" w:type="dxa"/>
            <w:vAlign w:val="center"/>
          </w:tcPr>
          <w:p w:rsidR="00B70265" w:rsidRPr="00DC2BB7" w:rsidRDefault="00B70265" w:rsidP="00404F8D">
            <w:pPr>
              <w:pStyle w:val="SemEspaamento"/>
              <w:rPr>
                <w:rFonts w:ascii="Arial" w:hAnsi="Arial" w:cs="Arial"/>
                <w:sz w:val="20"/>
              </w:rPr>
            </w:pPr>
            <w:r w:rsidRPr="00DC2BB7">
              <w:rPr>
                <w:rFonts w:ascii="Arial" w:hAnsi="Arial" w:cs="Arial"/>
                <w:sz w:val="20"/>
              </w:rPr>
              <w:t xml:space="preserve">Responsável pela </w:t>
            </w:r>
            <w:r w:rsidRPr="00DC2BB7">
              <w:rPr>
                <w:rFonts w:ascii="Arial" w:hAnsi="Arial" w:cs="Arial"/>
                <w:b/>
                <w:sz w:val="20"/>
              </w:rPr>
              <w:t>ELABORAÇÃO</w:t>
            </w:r>
            <w:r w:rsidRPr="00DC2BB7">
              <w:rPr>
                <w:rFonts w:ascii="Arial" w:hAnsi="Arial" w:cs="Arial"/>
                <w:sz w:val="20"/>
              </w:rPr>
              <w:t>:</w:t>
            </w:r>
          </w:p>
          <w:p w:rsidR="00B70265" w:rsidRPr="00DC2BB7" w:rsidRDefault="00B70265" w:rsidP="00404F8D">
            <w:pPr>
              <w:pStyle w:val="SemEspaamento"/>
              <w:rPr>
                <w:rFonts w:ascii="Arial" w:hAnsi="Arial" w:cs="Arial"/>
                <w:i/>
              </w:rPr>
            </w:pPr>
          </w:p>
          <w:p w:rsidR="00B70265" w:rsidRPr="00DC2BB7" w:rsidRDefault="00B70265" w:rsidP="00404F8D">
            <w:pPr>
              <w:pStyle w:val="SemEspaamento"/>
              <w:rPr>
                <w:rFonts w:ascii="Arial" w:hAnsi="Arial" w:cs="Arial"/>
                <w:i/>
              </w:rPr>
            </w:pPr>
          </w:p>
          <w:p w:rsidR="00B70265" w:rsidRPr="00DC2BB7" w:rsidRDefault="00B70265" w:rsidP="00404F8D">
            <w:pPr>
              <w:pStyle w:val="SemEspaamento"/>
              <w:rPr>
                <w:rFonts w:ascii="Arial" w:hAnsi="Arial" w:cs="Arial"/>
                <w:i/>
              </w:rPr>
            </w:pPr>
          </w:p>
          <w:p w:rsidR="00B70265" w:rsidRPr="00DC2BB7" w:rsidRDefault="00B70265" w:rsidP="00404F8D">
            <w:pPr>
              <w:pStyle w:val="SemEspaamento"/>
              <w:rPr>
                <w:rFonts w:ascii="Arial" w:hAnsi="Arial" w:cs="Arial"/>
                <w:b/>
                <w:i/>
              </w:rPr>
            </w:pPr>
          </w:p>
          <w:p w:rsidR="00B70265" w:rsidRPr="00B12CAC" w:rsidRDefault="00B70265" w:rsidP="00404F8D">
            <w:pPr>
              <w:pStyle w:val="SemEspaamento"/>
              <w:rPr>
                <w:rFonts w:ascii="Arial" w:hAnsi="Arial" w:cs="Arial"/>
                <w:b/>
              </w:rPr>
            </w:pPr>
            <w:proofErr w:type="spellStart"/>
            <w:r>
              <w:rPr>
                <w:rFonts w:ascii="Arial" w:hAnsi="Arial" w:cs="Arial"/>
                <w:b/>
              </w:rPr>
              <w:t>Lais</w:t>
            </w:r>
            <w:proofErr w:type="spellEnd"/>
            <w:r>
              <w:rPr>
                <w:rFonts w:ascii="Arial" w:hAnsi="Arial" w:cs="Arial"/>
                <w:b/>
              </w:rPr>
              <w:t xml:space="preserve"> </w:t>
            </w:r>
            <w:proofErr w:type="spellStart"/>
            <w:r>
              <w:rPr>
                <w:rFonts w:ascii="Arial" w:hAnsi="Arial" w:cs="Arial"/>
                <w:b/>
              </w:rPr>
              <w:t>Tsuda</w:t>
            </w:r>
            <w:proofErr w:type="spellEnd"/>
            <w:r>
              <w:rPr>
                <w:rFonts w:ascii="Arial" w:hAnsi="Arial" w:cs="Arial"/>
                <w:b/>
              </w:rPr>
              <w:t xml:space="preserve"> de Sá </w:t>
            </w:r>
            <w:proofErr w:type="spellStart"/>
            <w:r>
              <w:rPr>
                <w:rFonts w:ascii="Arial" w:hAnsi="Arial" w:cs="Arial"/>
                <w:b/>
              </w:rPr>
              <w:t>Sossai</w:t>
            </w:r>
            <w:proofErr w:type="spellEnd"/>
          </w:p>
          <w:p w:rsidR="00B70265" w:rsidRPr="00B12CAC" w:rsidRDefault="00B70265" w:rsidP="00404F8D">
            <w:pPr>
              <w:pStyle w:val="SemEspaamento"/>
              <w:rPr>
                <w:rFonts w:ascii="Arial" w:hAnsi="Arial" w:cs="Arial"/>
                <w:sz w:val="16"/>
                <w:szCs w:val="16"/>
              </w:rPr>
            </w:pPr>
            <w:r>
              <w:rPr>
                <w:rFonts w:ascii="Arial" w:hAnsi="Arial" w:cs="Arial"/>
                <w:sz w:val="16"/>
                <w:szCs w:val="16"/>
              </w:rPr>
              <w:t xml:space="preserve">Engenheira Eletricista SAPI | Matrícula n° </w:t>
            </w:r>
          </w:p>
          <w:p w:rsidR="00B70265" w:rsidRPr="00B12CAC" w:rsidRDefault="00592087" w:rsidP="00404F8D">
            <w:pPr>
              <w:pStyle w:val="SemEspaamento"/>
              <w:rPr>
                <w:rFonts w:ascii="Arial" w:hAnsi="Arial" w:cs="Arial"/>
                <w:sz w:val="16"/>
                <w:szCs w:val="16"/>
              </w:rPr>
            </w:pPr>
            <w:hyperlink r:id="rId31" w:history="1">
              <w:r w:rsidR="00B70265" w:rsidRPr="00AF48CD">
                <w:rPr>
                  <w:rStyle w:val="Hyperlink"/>
                  <w:sz w:val="16"/>
                  <w:szCs w:val="16"/>
                </w:rPr>
                <w:t>lais.tsuda@al.mt.gov.br</w:t>
              </w:r>
            </w:hyperlink>
          </w:p>
          <w:p w:rsidR="00B70265" w:rsidRPr="00DC2BB7" w:rsidRDefault="00B70265" w:rsidP="00404F8D">
            <w:pPr>
              <w:pStyle w:val="SemEspaamento"/>
              <w:rPr>
                <w:rFonts w:ascii="Arial" w:hAnsi="Arial" w:cs="Arial"/>
                <w:i/>
              </w:rPr>
            </w:pPr>
          </w:p>
          <w:p w:rsidR="00B70265" w:rsidRPr="00DC2BB7" w:rsidRDefault="00B70265" w:rsidP="00404F8D">
            <w:pPr>
              <w:pStyle w:val="SemEspaamento"/>
              <w:rPr>
                <w:rFonts w:ascii="Arial" w:hAnsi="Arial" w:cs="Arial"/>
                <w:i/>
              </w:rPr>
            </w:pPr>
          </w:p>
          <w:p w:rsidR="00B70265" w:rsidRDefault="00B70265" w:rsidP="00404F8D">
            <w:pPr>
              <w:pStyle w:val="SemEspaamento"/>
              <w:rPr>
                <w:rFonts w:ascii="Arial" w:hAnsi="Arial" w:cs="Arial"/>
                <w:i/>
              </w:rPr>
            </w:pPr>
          </w:p>
          <w:p w:rsidR="00B70265" w:rsidRPr="00DC2BB7" w:rsidRDefault="00B70265" w:rsidP="00404F8D">
            <w:pPr>
              <w:pStyle w:val="SemEspaamento"/>
              <w:rPr>
                <w:rFonts w:ascii="Arial" w:hAnsi="Arial" w:cs="Arial"/>
                <w:i/>
              </w:rPr>
            </w:pPr>
          </w:p>
          <w:p w:rsidR="00B70265" w:rsidRPr="00B12CAC" w:rsidRDefault="00B70265" w:rsidP="00404F8D">
            <w:pPr>
              <w:pStyle w:val="SemEspaamento"/>
              <w:rPr>
                <w:rFonts w:ascii="Arial" w:hAnsi="Arial" w:cs="Arial"/>
              </w:rPr>
            </w:pPr>
            <w:r>
              <w:rPr>
                <w:rFonts w:ascii="Arial" w:hAnsi="Arial" w:cs="Arial"/>
                <w:b/>
              </w:rPr>
              <w:t>Glauce Mendes</w:t>
            </w:r>
          </w:p>
          <w:p w:rsidR="00B70265" w:rsidRPr="00B12CAC" w:rsidRDefault="00B70265" w:rsidP="00404F8D">
            <w:pPr>
              <w:pStyle w:val="SemEspaamento"/>
              <w:rPr>
                <w:rFonts w:ascii="Arial" w:hAnsi="Arial" w:cs="Arial"/>
                <w:sz w:val="16"/>
                <w:szCs w:val="16"/>
              </w:rPr>
            </w:pPr>
            <w:r>
              <w:rPr>
                <w:rFonts w:ascii="Arial" w:hAnsi="Arial" w:cs="Arial"/>
                <w:sz w:val="16"/>
                <w:szCs w:val="16"/>
              </w:rPr>
              <w:t>Arquiteta Urbanista| CAU A 39884-5</w:t>
            </w:r>
          </w:p>
          <w:p w:rsidR="00B70265" w:rsidRPr="00B12CAC" w:rsidRDefault="00592087" w:rsidP="00404F8D">
            <w:pPr>
              <w:pStyle w:val="SemEspaamento"/>
              <w:rPr>
                <w:rFonts w:ascii="Arial" w:hAnsi="Arial" w:cs="Arial"/>
                <w:sz w:val="16"/>
                <w:szCs w:val="16"/>
              </w:rPr>
            </w:pPr>
            <w:hyperlink r:id="rId32" w:history="1">
              <w:r w:rsidR="00B70265" w:rsidRPr="00AF48CD">
                <w:rPr>
                  <w:rStyle w:val="Hyperlink"/>
                  <w:sz w:val="16"/>
                  <w:szCs w:val="16"/>
                </w:rPr>
                <w:t>glauce.romio@al.mt.gov.br</w:t>
              </w:r>
            </w:hyperlink>
          </w:p>
          <w:p w:rsidR="00B70265" w:rsidRPr="00DC2BB7" w:rsidRDefault="00B70265" w:rsidP="00404F8D">
            <w:pPr>
              <w:pStyle w:val="SemEspaamento"/>
              <w:rPr>
                <w:rFonts w:ascii="Arial" w:hAnsi="Arial" w:cs="Arial"/>
                <w:sz w:val="20"/>
                <w:szCs w:val="20"/>
              </w:rPr>
            </w:pPr>
          </w:p>
        </w:tc>
      </w:tr>
      <w:tr w:rsidR="00B70265" w:rsidTr="00404F8D">
        <w:tblPrEx>
          <w:tblLook w:val="04A0" w:firstRow="1" w:lastRow="0" w:firstColumn="1" w:lastColumn="0" w:noHBand="0" w:noVBand="1"/>
        </w:tblPrEx>
        <w:trPr>
          <w:trHeight w:val="768"/>
          <w:jc w:val="center"/>
        </w:trPr>
        <w:tc>
          <w:tcPr>
            <w:tcW w:w="9788" w:type="dxa"/>
            <w:tcBorders>
              <w:top w:val="single" w:sz="4" w:space="0" w:color="auto"/>
              <w:left w:val="single" w:sz="4" w:space="0" w:color="auto"/>
              <w:bottom w:val="single" w:sz="4" w:space="0" w:color="auto"/>
              <w:right w:val="single" w:sz="4" w:space="0" w:color="auto"/>
            </w:tcBorders>
          </w:tcPr>
          <w:p w:rsidR="00B70265" w:rsidRPr="00DC2BB7" w:rsidRDefault="00B70265" w:rsidP="00404F8D">
            <w:pPr>
              <w:rPr>
                <w:rFonts w:ascii="Arial" w:hAnsi="Arial" w:cs="Arial"/>
                <w:b/>
                <w:bCs/>
                <w:sz w:val="20"/>
                <w:szCs w:val="20"/>
              </w:rPr>
            </w:pPr>
            <w:r w:rsidRPr="00DC2BB7">
              <w:rPr>
                <w:rFonts w:ascii="Arial" w:hAnsi="Arial" w:cs="Arial"/>
                <w:sz w:val="20"/>
                <w:szCs w:val="20"/>
              </w:rPr>
              <w:t xml:space="preserve">Responsável pela </w:t>
            </w:r>
            <w:r w:rsidRPr="00DC2BB7">
              <w:rPr>
                <w:rFonts w:ascii="Arial" w:hAnsi="Arial" w:cs="Arial"/>
                <w:b/>
                <w:sz w:val="20"/>
                <w:szCs w:val="20"/>
              </w:rPr>
              <w:t>VALIDAÇÃO:</w:t>
            </w:r>
          </w:p>
          <w:p w:rsidR="00B70265" w:rsidRDefault="00B70265" w:rsidP="00404F8D">
            <w:pPr>
              <w:pStyle w:val="SemEspaamento"/>
              <w:spacing w:line="276" w:lineRule="auto"/>
              <w:rPr>
                <w:rFonts w:ascii="Arial" w:hAnsi="Arial" w:cs="Arial"/>
                <w:sz w:val="16"/>
                <w:szCs w:val="16"/>
              </w:rPr>
            </w:pPr>
          </w:p>
          <w:p w:rsidR="00B70265" w:rsidRDefault="00B70265" w:rsidP="00404F8D">
            <w:pPr>
              <w:pStyle w:val="SemEspaamento"/>
              <w:spacing w:line="276" w:lineRule="auto"/>
              <w:rPr>
                <w:rFonts w:ascii="Arial" w:hAnsi="Arial" w:cs="Arial"/>
                <w:sz w:val="16"/>
                <w:szCs w:val="16"/>
              </w:rPr>
            </w:pPr>
          </w:p>
          <w:p w:rsidR="00B70265" w:rsidRDefault="00B70265" w:rsidP="00404F8D">
            <w:pPr>
              <w:pStyle w:val="SemEspaamento"/>
              <w:spacing w:line="276" w:lineRule="auto"/>
              <w:rPr>
                <w:rFonts w:ascii="Arial" w:hAnsi="Arial" w:cs="Arial"/>
                <w:sz w:val="16"/>
                <w:szCs w:val="16"/>
              </w:rPr>
            </w:pPr>
          </w:p>
          <w:p w:rsidR="00B70265" w:rsidRDefault="00B70265" w:rsidP="00404F8D">
            <w:pPr>
              <w:pStyle w:val="SemEspaamento"/>
              <w:spacing w:line="276" w:lineRule="auto"/>
              <w:rPr>
                <w:rFonts w:ascii="Arial" w:hAnsi="Arial" w:cs="Arial"/>
                <w:sz w:val="16"/>
                <w:szCs w:val="16"/>
              </w:rPr>
            </w:pPr>
          </w:p>
          <w:p w:rsidR="00B70265" w:rsidRDefault="00B70265" w:rsidP="00404F8D">
            <w:pPr>
              <w:pStyle w:val="SemEspaamento"/>
              <w:spacing w:line="276" w:lineRule="auto"/>
              <w:rPr>
                <w:rFonts w:ascii="Arial" w:hAnsi="Arial" w:cs="Arial"/>
                <w:sz w:val="16"/>
                <w:szCs w:val="16"/>
              </w:rPr>
            </w:pPr>
          </w:p>
          <w:p w:rsidR="00B70265" w:rsidRPr="00B12CAC" w:rsidRDefault="00B70265" w:rsidP="00404F8D">
            <w:pPr>
              <w:jc w:val="center"/>
              <w:rPr>
                <w:rFonts w:ascii="Arial" w:hAnsi="Arial" w:cs="Arial"/>
                <w:b/>
              </w:rPr>
            </w:pPr>
            <w:r w:rsidRPr="00B12CAC">
              <w:rPr>
                <w:rFonts w:ascii="Arial" w:hAnsi="Arial" w:cs="Arial"/>
                <w:b/>
              </w:rPr>
              <w:t>Francisco Xavier da Cunha Filho</w:t>
            </w:r>
          </w:p>
          <w:p w:rsidR="00B70265" w:rsidRPr="00B12CAC" w:rsidRDefault="00B70265" w:rsidP="00404F8D">
            <w:pPr>
              <w:jc w:val="center"/>
              <w:rPr>
                <w:rFonts w:ascii="Arial" w:hAnsi="Arial" w:cs="Arial"/>
                <w:sz w:val="16"/>
                <w:szCs w:val="16"/>
              </w:rPr>
            </w:pPr>
            <w:r w:rsidRPr="00B12CAC">
              <w:rPr>
                <w:rFonts w:ascii="Arial" w:hAnsi="Arial" w:cs="Arial"/>
                <w:sz w:val="16"/>
                <w:szCs w:val="16"/>
              </w:rPr>
              <w:t>Secretário de Administração, Patrimônio e Informática</w:t>
            </w:r>
          </w:p>
          <w:p w:rsidR="00B70265" w:rsidRDefault="00592087" w:rsidP="00404F8D">
            <w:pPr>
              <w:jc w:val="center"/>
              <w:rPr>
                <w:rFonts w:ascii="Arial" w:hAnsi="Arial" w:cs="Arial"/>
                <w:sz w:val="16"/>
                <w:szCs w:val="16"/>
                <w:lang w:eastAsia="en-US"/>
              </w:rPr>
            </w:pPr>
            <w:hyperlink r:id="rId33" w:history="1">
              <w:r w:rsidR="00B70265" w:rsidRPr="00B12CAC">
                <w:rPr>
                  <w:rStyle w:val="Hyperlink"/>
                  <w:sz w:val="16"/>
                  <w:szCs w:val="16"/>
                </w:rPr>
                <w:t>sap@al.mt.gov.br</w:t>
              </w:r>
            </w:hyperlink>
          </w:p>
        </w:tc>
      </w:tr>
    </w:tbl>
    <w:p w:rsidR="00B70265" w:rsidRPr="00227AF1" w:rsidRDefault="00B70265" w:rsidP="00B70265">
      <w:pPr>
        <w:jc w:val="right"/>
        <w:rPr>
          <w:rFonts w:ascii="Arial" w:hAnsi="Arial" w:cs="Arial"/>
          <w:b/>
          <w:color w:val="FF0000"/>
        </w:rPr>
      </w:pPr>
    </w:p>
    <w:p w:rsidR="00B70265" w:rsidRPr="00362AD3" w:rsidRDefault="00B70265" w:rsidP="00BA242B">
      <w:pPr>
        <w:autoSpaceDE w:val="0"/>
        <w:autoSpaceDN w:val="0"/>
        <w:adjustRightInd w:val="0"/>
        <w:spacing w:after="0" w:line="240" w:lineRule="auto"/>
        <w:jc w:val="center"/>
        <w:rPr>
          <w:rFonts w:ascii="Arial" w:hAnsi="Arial" w:cs="Arial"/>
          <w:b/>
          <w:sz w:val="24"/>
          <w:szCs w:val="24"/>
          <w:u w:val="single"/>
        </w:rPr>
      </w:pPr>
    </w:p>
    <w:p w:rsidR="00A52081" w:rsidRPr="00227AF1" w:rsidRDefault="00A52081" w:rsidP="00A52081">
      <w:pPr>
        <w:jc w:val="right"/>
        <w:rPr>
          <w:rFonts w:ascii="Arial" w:hAnsi="Arial" w:cs="Arial"/>
          <w:b/>
          <w:color w:val="FF0000"/>
        </w:rPr>
      </w:pPr>
    </w:p>
    <w:p w:rsidR="00A52081" w:rsidRPr="00227AF1" w:rsidRDefault="00A52081" w:rsidP="0043124D">
      <w:pPr>
        <w:jc w:val="right"/>
        <w:rPr>
          <w:rFonts w:ascii="Arial" w:hAnsi="Arial" w:cs="Arial"/>
          <w:b/>
          <w:color w:val="FF0000"/>
        </w:rPr>
      </w:pPr>
    </w:p>
    <w:p w:rsidR="00B46400" w:rsidRPr="00227AF1" w:rsidRDefault="00B46400" w:rsidP="0043124D">
      <w:pPr>
        <w:jc w:val="both"/>
        <w:rPr>
          <w:rFonts w:ascii="Arial" w:hAnsi="Arial" w:cs="Arial"/>
          <w:b/>
          <w:color w:val="FF0000"/>
        </w:rPr>
      </w:pPr>
    </w:p>
    <w:p w:rsidR="00B46400" w:rsidRDefault="00B46400">
      <w:pPr>
        <w:spacing w:after="0" w:line="240" w:lineRule="auto"/>
        <w:rPr>
          <w:rFonts w:ascii="Arial" w:hAnsi="Arial" w:cs="Arial"/>
          <w:b/>
          <w:sz w:val="24"/>
          <w:szCs w:val="24"/>
          <w:u w:val="single"/>
        </w:rPr>
      </w:pPr>
    </w:p>
    <w:p w:rsidR="0086356B" w:rsidRDefault="00333ABE" w:rsidP="00333ABE">
      <w:pPr>
        <w:autoSpaceDE w:val="0"/>
        <w:autoSpaceDN w:val="0"/>
        <w:adjustRightInd w:val="0"/>
        <w:spacing w:after="0" w:line="240" w:lineRule="auto"/>
        <w:jc w:val="center"/>
        <w:rPr>
          <w:rFonts w:ascii="Arial" w:hAnsi="Arial" w:cs="Arial"/>
          <w:b/>
          <w:sz w:val="24"/>
          <w:szCs w:val="24"/>
          <w:u w:val="single"/>
        </w:rPr>
      </w:pPr>
      <w:r w:rsidRPr="003A7AFB">
        <w:rPr>
          <w:rFonts w:ascii="Arial" w:hAnsi="Arial" w:cs="Arial"/>
          <w:b/>
          <w:sz w:val="24"/>
          <w:szCs w:val="24"/>
          <w:u w:val="single"/>
        </w:rPr>
        <w:t>ANEXO II</w:t>
      </w:r>
    </w:p>
    <w:p w:rsidR="00D04C62" w:rsidRPr="003A7AFB" w:rsidRDefault="00D04C62" w:rsidP="00333ABE">
      <w:pPr>
        <w:autoSpaceDE w:val="0"/>
        <w:autoSpaceDN w:val="0"/>
        <w:adjustRightInd w:val="0"/>
        <w:spacing w:after="0" w:line="240" w:lineRule="auto"/>
        <w:jc w:val="center"/>
        <w:rPr>
          <w:rFonts w:ascii="Arial" w:hAnsi="Arial" w:cs="Arial"/>
          <w:b/>
          <w:sz w:val="24"/>
          <w:szCs w:val="24"/>
          <w:u w:val="single"/>
        </w:rPr>
      </w:pPr>
    </w:p>
    <w:p w:rsidR="00D04C62" w:rsidRPr="00DF2728" w:rsidRDefault="00D04C62" w:rsidP="00D04C62">
      <w:pPr>
        <w:autoSpaceDE w:val="0"/>
        <w:autoSpaceDN w:val="0"/>
        <w:adjustRightInd w:val="0"/>
        <w:spacing w:after="0" w:line="240" w:lineRule="auto"/>
        <w:jc w:val="center"/>
        <w:rPr>
          <w:rFonts w:ascii="Arial" w:hAnsi="Arial" w:cs="Arial"/>
          <w:b/>
          <w:sz w:val="24"/>
          <w:szCs w:val="24"/>
        </w:rPr>
      </w:pPr>
      <w:r w:rsidRPr="00DF2728">
        <w:rPr>
          <w:rFonts w:ascii="Arial" w:hAnsi="Arial" w:cs="Arial"/>
          <w:b/>
          <w:sz w:val="24"/>
          <w:szCs w:val="24"/>
        </w:rPr>
        <w:t>MODELO DE PROPOSTA DE PREÇOS</w:t>
      </w:r>
    </w:p>
    <w:p w:rsidR="006340CE" w:rsidRDefault="006340CE" w:rsidP="00333ABE">
      <w:pPr>
        <w:autoSpaceDE w:val="0"/>
        <w:autoSpaceDN w:val="0"/>
        <w:adjustRightInd w:val="0"/>
        <w:spacing w:after="0" w:line="240" w:lineRule="auto"/>
        <w:jc w:val="center"/>
        <w:rPr>
          <w:rFonts w:ascii="Arial" w:hAnsi="Arial" w:cs="Arial"/>
          <w:sz w:val="24"/>
          <w:szCs w:val="24"/>
        </w:rPr>
      </w:pPr>
    </w:p>
    <w:p w:rsidR="00333ABE" w:rsidRPr="006340CE" w:rsidRDefault="00333ABE" w:rsidP="00333ABE">
      <w:pPr>
        <w:autoSpaceDE w:val="0"/>
        <w:autoSpaceDN w:val="0"/>
        <w:adjustRightInd w:val="0"/>
        <w:spacing w:after="0" w:line="240" w:lineRule="auto"/>
        <w:jc w:val="center"/>
        <w:rPr>
          <w:rFonts w:ascii="Arial" w:hAnsi="Arial" w:cs="Arial"/>
          <w:sz w:val="24"/>
          <w:szCs w:val="24"/>
        </w:rPr>
      </w:pPr>
      <w:r w:rsidRPr="006340CE">
        <w:rPr>
          <w:rFonts w:ascii="Arial" w:hAnsi="Arial" w:cs="Arial"/>
          <w:sz w:val="24"/>
          <w:szCs w:val="24"/>
        </w:rPr>
        <w:t>(PAPEL TIMBRADO DA EMPRESA)</w:t>
      </w:r>
    </w:p>
    <w:p w:rsidR="00333ABE" w:rsidRPr="00DF2728" w:rsidRDefault="00333ABE" w:rsidP="00333ABE">
      <w:pPr>
        <w:autoSpaceDE w:val="0"/>
        <w:autoSpaceDN w:val="0"/>
        <w:adjustRightInd w:val="0"/>
        <w:spacing w:after="0" w:line="240" w:lineRule="auto"/>
        <w:jc w:val="center"/>
        <w:rPr>
          <w:rFonts w:ascii="Arial" w:hAnsi="Arial" w:cs="Arial"/>
          <w:b/>
          <w:sz w:val="24"/>
          <w:szCs w:val="24"/>
        </w:rPr>
      </w:pPr>
    </w:p>
    <w:p w:rsidR="00333ABE" w:rsidRDefault="00D04C62" w:rsidP="00333A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À</w:t>
      </w:r>
    </w:p>
    <w:p w:rsidR="00D04C62" w:rsidRDefault="00D04C62" w:rsidP="00333A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Assembleia Legislativa do Estado de Mato Grosso</w:t>
      </w:r>
    </w:p>
    <w:p w:rsidR="00D04C62" w:rsidRPr="005157F2" w:rsidRDefault="00D04C62" w:rsidP="00333ABE">
      <w:pPr>
        <w:autoSpaceDE w:val="0"/>
        <w:autoSpaceDN w:val="0"/>
        <w:adjustRightInd w:val="0"/>
        <w:spacing w:after="0" w:line="240" w:lineRule="auto"/>
        <w:jc w:val="both"/>
        <w:rPr>
          <w:rFonts w:ascii="Arial" w:hAnsi="Arial" w:cs="Arial"/>
          <w:sz w:val="24"/>
          <w:szCs w:val="24"/>
        </w:rPr>
      </w:pPr>
    </w:p>
    <w:p w:rsidR="00333ABE" w:rsidRPr="005157F2" w:rsidRDefault="00333ABE" w:rsidP="00333ABE">
      <w:pPr>
        <w:autoSpaceDE w:val="0"/>
        <w:autoSpaceDN w:val="0"/>
        <w:adjustRightInd w:val="0"/>
        <w:spacing w:after="0" w:line="240" w:lineRule="auto"/>
        <w:jc w:val="both"/>
        <w:rPr>
          <w:rFonts w:ascii="Arial" w:hAnsi="Arial" w:cs="Arial"/>
          <w:sz w:val="24"/>
          <w:szCs w:val="24"/>
        </w:rPr>
      </w:pPr>
      <w:r w:rsidRPr="005157F2">
        <w:rPr>
          <w:rFonts w:ascii="Arial" w:hAnsi="Arial" w:cs="Arial"/>
          <w:sz w:val="24"/>
          <w:szCs w:val="24"/>
        </w:rPr>
        <w:t xml:space="preserve">Licitação Nº ____/_____. </w:t>
      </w:r>
    </w:p>
    <w:p w:rsidR="00333ABE" w:rsidRPr="005157F2" w:rsidRDefault="00D04C62" w:rsidP="00333A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Modalidade: PREGÃO PRESENCIAL</w:t>
      </w:r>
    </w:p>
    <w:p w:rsidR="00333ABE" w:rsidRPr="005157F2" w:rsidRDefault="00333ABE" w:rsidP="00333ABE">
      <w:pPr>
        <w:autoSpaceDE w:val="0"/>
        <w:autoSpaceDN w:val="0"/>
        <w:adjustRightInd w:val="0"/>
        <w:spacing w:after="0" w:line="240" w:lineRule="auto"/>
        <w:jc w:val="both"/>
        <w:rPr>
          <w:rFonts w:ascii="Arial" w:hAnsi="Arial" w:cs="Arial"/>
          <w:sz w:val="24"/>
          <w:szCs w:val="24"/>
        </w:rPr>
      </w:pPr>
      <w:r w:rsidRPr="005157F2">
        <w:rPr>
          <w:rFonts w:ascii="Arial" w:hAnsi="Arial" w:cs="Arial"/>
          <w:sz w:val="24"/>
          <w:szCs w:val="24"/>
        </w:rPr>
        <w:t xml:space="preserve">Julgamento: </w:t>
      </w:r>
      <w:r w:rsidR="00005A89">
        <w:rPr>
          <w:rFonts w:ascii="Arial" w:hAnsi="Arial" w:cs="Arial"/>
          <w:sz w:val="24"/>
          <w:szCs w:val="24"/>
        </w:rPr>
        <w:t>MENOR PREÇO GLOBAL</w:t>
      </w:r>
    </w:p>
    <w:p w:rsidR="00333ABE" w:rsidRPr="005157F2" w:rsidRDefault="00333ABE" w:rsidP="00333ABE">
      <w:pPr>
        <w:autoSpaceDE w:val="0"/>
        <w:autoSpaceDN w:val="0"/>
        <w:adjustRightInd w:val="0"/>
        <w:spacing w:after="0" w:line="240" w:lineRule="auto"/>
        <w:jc w:val="both"/>
        <w:rPr>
          <w:rFonts w:ascii="Arial" w:hAnsi="Arial" w:cs="Arial"/>
          <w:sz w:val="24"/>
          <w:szCs w:val="24"/>
        </w:rPr>
      </w:pPr>
    </w:p>
    <w:p w:rsidR="00333ABE" w:rsidRPr="005157F2" w:rsidRDefault="00333ABE" w:rsidP="00333ABE">
      <w:pPr>
        <w:autoSpaceDE w:val="0"/>
        <w:autoSpaceDN w:val="0"/>
        <w:adjustRightInd w:val="0"/>
        <w:spacing w:after="0" w:line="240" w:lineRule="auto"/>
        <w:jc w:val="both"/>
        <w:rPr>
          <w:rFonts w:ascii="Arial" w:hAnsi="Arial" w:cs="Arial"/>
          <w:sz w:val="24"/>
          <w:szCs w:val="24"/>
        </w:rPr>
      </w:pPr>
      <w:r w:rsidRPr="005157F2">
        <w:rPr>
          <w:rFonts w:ascii="Arial" w:hAnsi="Arial" w:cs="Arial"/>
          <w:sz w:val="24"/>
          <w:szCs w:val="24"/>
        </w:rPr>
        <w:t>Licitante:_____________________________CNPJ____________________________ E-mail: _______________________________________________________________</w:t>
      </w:r>
    </w:p>
    <w:p w:rsidR="00333ABE" w:rsidRPr="005157F2" w:rsidRDefault="00333ABE" w:rsidP="00333ABE">
      <w:pPr>
        <w:autoSpaceDE w:val="0"/>
        <w:autoSpaceDN w:val="0"/>
        <w:adjustRightInd w:val="0"/>
        <w:spacing w:after="0" w:line="240" w:lineRule="auto"/>
        <w:jc w:val="both"/>
        <w:rPr>
          <w:rFonts w:ascii="Arial" w:hAnsi="Arial" w:cs="Arial"/>
          <w:sz w:val="24"/>
          <w:szCs w:val="24"/>
        </w:rPr>
      </w:pPr>
      <w:proofErr w:type="spellStart"/>
      <w:r w:rsidRPr="005157F2">
        <w:rPr>
          <w:rFonts w:ascii="Arial" w:hAnsi="Arial" w:cs="Arial"/>
          <w:sz w:val="24"/>
          <w:szCs w:val="24"/>
        </w:rPr>
        <w:t>Tele-Fax</w:t>
      </w:r>
      <w:proofErr w:type="spellEnd"/>
      <w:r w:rsidRPr="005157F2">
        <w:rPr>
          <w:rFonts w:ascii="Arial" w:hAnsi="Arial" w:cs="Arial"/>
          <w:sz w:val="24"/>
          <w:szCs w:val="24"/>
        </w:rPr>
        <w:t xml:space="preserve"> (__</w:t>
      </w:r>
      <w:proofErr w:type="gramStart"/>
      <w:r w:rsidRPr="005157F2">
        <w:rPr>
          <w:rFonts w:ascii="Arial" w:hAnsi="Arial" w:cs="Arial"/>
          <w:sz w:val="24"/>
          <w:szCs w:val="24"/>
        </w:rPr>
        <w:t>_)_</w:t>
      </w:r>
      <w:proofErr w:type="gramEnd"/>
      <w:r w:rsidRPr="005157F2">
        <w:rPr>
          <w:rFonts w:ascii="Arial" w:hAnsi="Arial" w:cs="Arial"/>
          <w:sz w:val="24"/>
          <w:szCs w:val="24"/>
        </w:rPr>
        <w:t xml:space="preserve">_________Tel. ____________Celular__________________________ </w:t>
      </w:r>
    </w:p>
    <w:p w:rsidR="00333ABE" w:rsidRPr="005157F2" w:rsidRDefault="00333ABE" w:rsidP="00333ABE">
      <w:pPr>
        <w:autoSpaceDE w:val="0"/>
        <w:autoSpaceDN w:val="0"/>
        <w:adjustRightInd w:val="0"/>
        <w:spacing w:after="0" w:line="240" w:lineRule="auto"/>
        <w:jc w:val="both"/>
        <w:rPr>
          <w:rFonts w:ascii="Arial" w:hAnsi="Arial" w:cs="Arial"/>
          <w:sz w:val="24"/>
          <w:szCs w:val="24"/>
        </w:rPr>
      </w:pPr>
      <w:r w:rsidRPr="005157F2">
        <w:rPr>
          <w:rFonts w:ascii="Arial" w:hAnsi="Arial" w:cs="Arial"/>
          <w:sz w:val="24"/>
          <w:szCs w:val="24"/>
        </w:rPr>
        <w:t xml:space="preserve">Endereço:_____________________________________________________________ </w:t>
      </w:r>
    </w:p>
    <w:p w:rsidR="00333ABE" w:rsidRPr="005157F2" w:rsidRDefault="00333ABE" w:rsidP="00333ABE">
      <w:pPr>
        <w:autoSpaceDE w:val="0"/>
        <w:autoSpaceDN w:val="0"/>
        <w:adjustRightInd w:val="0"/>
        <w:spacing w:after="0" w:line="240" w:lineRule="auto"/>
        <w:jc w:val="both"/>
        <w:rPr>
          <w:rFonts w:ascii="Arial" w:hAnsi="Arial" w:cs="Arial"/>
          <w:sz w:val="24"/>
          <w:szCs w:val="24"/>
        </w:rPr>
      </w:pPr>
      <w:r w:rsidRPr="005157F2">
        <w:rPr>
          <w:rFonts w:ascii="Arial" w:hAnsi="Arial" w:cs="Arial"/>
          <w:sz w:val="24"/>
          <w:szCs w:val="24"/>
        </w:rPr>
        <w:t xml:space="preserve">Conta Corrente: _________ Agência: ____________ Banco: ____________________ </w:t>
      </w:r>
    </w:p>
    <w:p w:rsidR="00333ABE" w:rsidRPr="005157F2" w:rsidRDefault="00333ABE" w:rsidP="00333ABE">
      <w:pPr>
        <w:autoSpaceDE w:val="0"/>
        <w:autoSpaceDN w:val="0"/>
        <w:adjustRightInd w:val="0"/>
        <w:spacing w:after="0" w:line="240" w:lineRule="auto"/>
        <w:jc w:val="both"/>
        <w:rPr>
          <w:rFonts w:ascii="Arial" w:hAnsi="Arial" w:cs="Arial"/>
          <w:sz w:val="24"/>
          <w:szCs w:val="24"/>
        </w:rPr>
      </w:pPr>
    </w:p>
    <w:p w:rsidR="00333ABE" w:rsidRDefault="00333ABE" w:rsidP="00333ABE">
      <w:pPr>
        <w:autoSpaceDE w:val="0"/>
        <w:autoSpaceDN w:val="0"/>
        <w:adjustRightInd w:val="0"/>
        <w:spacing w:after="0" w:line="240" w:lineRule="auto"/>
        <w:jc w:val="both"/>
        <w:rPr>
          <w:rFonts w:ascii="Arial" w:hAnsi="Arial" w:cs="Arial"/>
          <w:sz w:val="24"/>
          <w:szCs w:val="24"/>
        </w:rPr>
      </w:pPr>
      <w:r w:rsidRPr="005359DB">
        <w:rPr>
          <w:rFonts w:ascii="Arial" w:hAnsi="Arial" w:cs="Arial"/>
          <w:b/>
          <w:sz w:val="24"/>
          <w:szCs w:val="24"/>
        </w:rPr>
        <w:t>1. APRESENTAÇÃO:</w:t>
      </w:r>
      <w:r w:rsidRPr="005157F2">
        <w:rPr>
          <w:rFonts w:ascii="Arial" w:hAnsi="Arial" w:cs="Arial"/>
          <w:sz w:val="24"/>
          <w:szCs w:val="24"/>
        </w:rPr>
        <w:t xml:space="preserve"> Apresentamos a Vossa Senhoria nossa proposta comercial, para atender à demanda da Assembleia Legislativa do Estado de Mato Grosso, conforme as condições e especificações técnicas do ANEXO I – TERMO DE REFERÊNCIA do edital. </w:t>
      </w:r>
    </w:p>
    <w:p w:rsidR="009C778E" w:rsidRPr="005157F2" w:rsidRDefault="009C778E" w:rsidP="00333ABE">
      <w:pPr>
        <w:autoSpaceDE w:val="0"/>
        <w:autoSpaceDN w:val="0"/>
        <w:adjustRightInd w:val="0"/>
        <w:spacing w:after="0" w:line="240" w:lineRule="auto"/>
        <w:jc w:val="both"/>
        <w:rPr>
          <w:rFonts w:ascii="Arial" w:hAnsi="Arial" w:cs="Arial"/>
          <w:sz w:val="24"/>
          <w:szCs w:val="24"/>
        </w:rPr>
      </w:pPr>
    </w:p>
    <w:p w:rsidR="00333ABE" w:rsidRPr="003A18F3" w:rsidRDefault="00333ABE" w:rsidP="009C778E">
      <w:pPr>
        <w:pStyle w:val="PargrafodaLista"/>
        <w:autoSpaceDE w:val="0"/>
        <w:autoSpaceDN w:val="0"/>
        <w:adjustRightInd w:val="0"/>
        <w:spacing w:after="0" w:line="240" w:lineRule="auto"/>
        <w:ind w:left="480"/>
        <w:jc w:val="both"/>
        <w:rPr>
          <w:rFonts w:ascii="Arial" w:hAnsi="Arial" w:cs="Arial"/>
          <w:sz w:val="24"/>
          <w:szCs w:val="24"/>
        </w:rPr>
      </w:pPr>
      <w:r w:rsidRPr="003A18F3">
        <w:rPr>
          <w:rFonts w:ascii="Arial" w:hAnsi="Arial" w:cs="Arial"/>
          <w:b/>
          <w:sz w:val="24"/>
          <w:szCs w:val="24"/>
        </w:rPr>
        <w:t>PREÇOS:</w:t>
      </w:r>
      <w:r w:rsidRPr="003A18F3">
        <w:rPr>
          <w:rFonts w:ascii="Arial" w:hAnsi="Arial" w:cs="Arial"/>
          <w:sz w:val="24"/>
          <w:szCs w:val="24"/>
        </w:rPr>
        <w:t xml:space="preserve"> Seguir rigorosamente o Anexo I – Termo de Referência.</w:t>
      </w:r>
    </w:p>
    <w:p w:rsidR="003A18F3" w:rsidRDefault="003A18F3" w:rsidP="003A18F3">
      <w:pPr>
        <w:pStyle w:val="PargrafodaLista"/>
        <w:autoSpaceDE w:val="0"/>
        <w:autoSpaceDN w:val="0"/>
        <w:adjustRightInd w:val="0"/>
        <w:spacing w:after="0" w:line="240" w:lineRule="auto"/>
        <w:ind w:left="450"/>
        <w:jc w:val="both"/>
        <w:rPr>
          <w:rFonts w:ascii="Arial" w:hAnsi="Arial" w:cs="Arial"/>
          <w:b/>
          <w:sz w:val="24"/>
          <w:szCs w:val="24"/>
        </w:rPr>
      </w:pPr>
    </w:p>
    <w:tbl>
      <w:tblPr>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7"/>
        <w:gridCol w:w="1485"/>
        <w:gridCol w:w="1875"/>
        <w:gridCol w:w="1016"/>
        <w:gridCol w:w="1273"/>
        <w:gridCol w:w="1490"/>
        <w:gridCol w:w="987"/>
        <w:gridCol w:w="1124"/>
      </w:tblGrid>
      <w:tr w:rsidR="00712CAB" w:rsidRPr="003A18F3" w:rsidTr="00B57D7A">
        <w:trPr>
          <w:cantSplit/>
          <w:trHeight w:val="637"/>
          <w:jc w:val="center"/>
        </w:trPr>
        <w:tc>
          <w:tcPr>
            <w:tcW w:w="9997" w:type="dxa"/>
            <w:gridSpan w:val="8"/>
            <w:tcBorders>
              <w:bottom w:val="single" w:sz="4" w:space="0" w:color="auto"/>
            </w:tcBorders>
            <w:shd w:val="pct10" w:color="000000" w:fill="FFFFFF"/>
            <w:vAlign w:val="center"/>
          </w:tcPr>
          <w:p w:rsidR="00712CAB" w:rsidRPr="003A18F3" w:rsidRDefault="00712CAB" w:rsidP="007712CF">
            <w:pPr>
              <w:spacing w:after="0" w:line="240" w:lineRule="auto"/>
              <w:jc w:val="center"/>
              <w:rPr>
                <w:rFonts w:ascii="Arial" w:hAnsi="Arial" w:cs="Arial"/>
                <w:b/>
                <w:sz w:val="24"/>
                <w:szCs w:val="24"/>
              </w:rPr>
            </w:pPr>
            <w:r>
              <w:rPr>
                <w:rFonts w:ascii="Arial" w:hAnsi="Arial" w:cs="Arial"/>
                <w:b/>
                <w:sz w:val="24"/>
                <w:szCs w:val="24"/>
              </w:rPr>
              <w:t xml:space="preserve">LOTE </w:t>
            </w:r>
            <w:r w:rsidR="007712CF">
              <w:rPr>
                <w:rFonts w:ascii="Arial" w:hAnsi="Arial" w:cs="Arial"/>
                <w:b/>
                <w:sz w:val="24"/>
                <w:szCs w:val="24"/>
              </w:rPr>
              <w:t>___</w:t>
            </w:r>
          </w:p>
        </w:tc>
      </w:tr>
      <w:tr w:rsidR="00B37A05" w:rsidRPr="003A18F3" w:rsidTr="00B37A05">
        <w:trPr>
          <w:cantSplit/>
          <w:trHeight w:val="637"/>
          <w:jc w:val="center"/>
        </w:trPr>
        <w:tc>
          <w:tcPr>
            <w:tcW w:w="747" w:type="dxa"/>
            <w:tcBorders>
              <w:bottom w:val="single" w:sz="4" w:space="0" w:color="auto"/>
            </w:tcBorders>
            <w:shd w:val="pct10" w:color="000000" w:fill="FFFFFF"/>
            <w:vAlign w:val="center"/>
          </w:tcPr>
          <w:p w:rsidR="00B37A05" w:rsidRPr="003A18F3" w:rsidRDefault="00B37A05" w:rsidP="00382C30">
            <w:pPr>
              <w:pStyle w:val="Ttulo8"/>
              <w:rPr>
                <w:rFonts w:cs="Arial"/>
                <w:szCs w:val="24"/>
              </w:rPr>
            </w:pPr>
            <w:r w:rsidRPr="003A18F3">
              <w:rPr>
                <w:rFonts w:cs="Arial"/>
                <w:szCs w:val="24"/>
              </w:rPr>
              <w:t>I</w:t>
            </w:r>
            <w:r>
              <w:rPr>
                <w:rFonts w:cs="Arial"/>
                <w:szCs w:val="24"/>
              </w:rPr>
              <w:t>tem</w:t>
            </w:r>
          </w:p>
        </w:tc>
        <w:tc>
          <w:tcPr>
            <w:tcW w:w="1485" w:type="dxa"/>
            <w:tcBorders>
              <w:bottom w:val="single" w:sz="4" w:space="0" w:color="auto"/>
            </w:tcBorders>
            <w:shd w:val="pct10" w:color="000000" w:fill="FFFFFF"/>
            <w:vAlign w:val="center"/>
          </w:tcPr>
          <w:p w:rsidR="00B37A05" w:rsidRPr="003A18F3" w:rsidRDefault="00B37A05" w:rsidP="00382C30">
            <w:pPr>
              <w:spacing w:after="0" w:line="240" w:lineRule="auto"/>
              <w:ind w:left="-81" w:firstLine="81"/>
              <w:jc w:val="center"/>
              <w:rPr>
                <w:rFonts w:ascii="Arial" w:hAnsi="Arial" w:cs="Arial"/>
                <w:b/>
                <w:sz w:val="24"/>
                <w:szCs w:val="24"/>
              </w:rPr>
            </w:pPr>
            <w:r w:rsidRPr="003A18F3">
              <w:rPr>
                <w:rFonts w:ascii="Arial" w:hAnsi="Arial" w:cs="Arial"/>
                <w:b/>
                <w:sz w:val="24"/>
                <w:szCs w:val="24"/>
              </w:rPr>
              <w:t>D</w:t>
            </w:r>
            <w:r>
              <w:rPr>
                <w:rFonts w:ascii="Arial" w:hAnsi="Arial" w:cs="Arial"/>
                <w:b/>
                <w:sz w:val="24"/>
                <w:szCs w:val="24"/>
              </w:rPr>
              <w:t>escrição</w:t>
            </w:r>
          </w:p>
        </w:tc>
        <w:tc>
          <w:tcPr>
            <w:tcW w:w="1875" w:type="dxa"/>
            <w:tcBorders>
              <w:bottom w:val="single" w:sz="4" w:space="0" w:color="auto"/>
            </w:tcBorders>
            <w:shd w:val="pct10" w:color="000000" w:fill="FFFFFF"/>
          </w:tcPr>
          <w:p w:rsidR="00B37A05" w:rsidRDefault="00B37A05" w:rsidP="00A04A03">
            <w:pPr>
              <w:spacing w:after="0" w:line="240" w:lineRule="auto"/>
              <w:jc w:val="center"/>
              <w:rPr>
                <w:rFonts w:ascii="Arial" w:hAnsi="Arial" w:cs="Arial"/>
                <w:b/>
                <w:sz w:val="24"/>
                <w:szCs w:val="24"/>
              </w:rPr>
            </w:pPr>
          </w:p>
          <w:p w:rsidR="00B37A05" w:rsidRDefault="00B37A05" w:rsidP="00A04A03">
            <w:pPr>
              <w:spacing w:after="0" w:line="240" w:lineRule="auto"/>
              <w:jc w:val="center"/>
              <w:rPr>
                <w:rFonts w:ascii="Arial" w:hAnsi="Arial" w:cs="Arial"/>
                <w:b/>
                <w:sz w:val="24"/>
                <w:szCs w:val="24"/>
              </w:rPr>
            </w:pPr>
            <w:r>
              <w:rPr>
                <w:rFonts w:ascii="Arial" w:hAnsi="Arial" w:cs="Arial"/>
                <w:b/>
                <w:sz w:val="24"/>
                <w:szCs w:val="24"/>
              </w:rPr>
              <w:t>Especificações</w:t>
            </w:r>
          </w:p>
        </w:tc>
        <w:tc>
          <w:tcPr>
            <w:tcW w:w="1016" w:type="dxa"/>
            <w:tcBorders>
              <w:bottom w:val="single" w:sz="4" w:space="0" w:color="auto"/>
            </w:tcBorders>
            <w:shd w:val="pct10" w:color="000000" w:fill="FFFFFF"/>
            <w:vAlign w:val="center"/>
          </w:tcPr>
          <w:p w:rsidR="00B37A05" w:rsidRPr="003A18F3" w:rsidRDefault="00B37A05" w:rsidP="00A04A03">
            <w:pPr>
              <w:spacing w:after="0" w:line="240" w:lineRule="auto"/>
              <w:jc w:val="center"/>
              <w:rPr>
                <w:rFonts w:ascii="Arial" w:hAnsi="Arial" w:cs="Arial"/>
                <w:b/>
                <w:sz w:val="24"/>
                <w:szCs w:val="24"/>
              </w:rPr>
            </w:pPr>
            <w:r>
              <w:rPr>
                <w:rFonts w:ascii="Arial" w:hAnsi="Arial" w:cs="Arial"/>
                <w:b/>
                <w:sz w:val="24"/>
                <w:szCs w:val="24"/>
              </w:rPr>
              <w:t>Marca</w:t>
            </w:r>
          </w:p>
        </w:tc>
        <w:tc>
          <w:tcPr>
            <w:tcW w:w="1273" w:type="dxa"/>
            <w:tcBorders>
              <w:bottom w:val="single" w:sz="4" w:space="0" w:color="auto"/>
            </w:tcBorders>
            <w:shd w:val="pct10" w:color="000000" w:fill="FFFFFF"/>
            <w:vAlign w:val="center"/>
          </w:tcPr>
          <w:p w:rsidR="00B37A05" w:rsidRPr="003A18F3" w:rsidRDefault="00B37A05" w:rsidP="00A04A03">
            <w:pPr>
              <w:spacing w:after="0" w:line="240" w:lineRule="auto"/>
              <w:jc w:val="center"/>
              <w:rPr>
                <w:rFonts w:ascii="Arial" w:hAnsi="Arial" w:cs="Arial"/>
                <w:b/>
                <w:sz w:val="24"/>
                <w:szCs w:val="24"/>
              </w:rPr>
            </w:pPr>
            <w:r w:rsidRPr="003A18F3">
              <w:rPr>
                <w:rFonts w:ascii="Arial" w:hAnsi="Arial" w:cs="Arial"/>
                <w:b/>
                <w:sz w:val="24"/>
                <w:szCs w:val="24"/>
              </w:rPr>
              <w:t>Unidade</w:t>
            </w:r>
          </w:p>
        </w:tc>
        <w:tc>
          <w:tcPr>
            <w:tcW w:w="1490" w:type="dxa"/>
            <w:tcBorders>
              <w:bottom w:val="single" w:sz="4" w:space="0" w:color="auto"/>
            </w:tcBorders>
            <w:shd w:val="pct10" w:color="000000" w:fill="FFFFFF"/>
            <w:vAlign w:val="center"/>
          </w:tcPr>
          <w:p w:rsidR="00B37A05" w:rsidRPr="003A18F3" w:rsidRDefault="00B37A05" w:rsidP="00A04A03">
            <w:pPr>
              <w:spacing w:after="0" w:line="240" w:lineRule="auto"/>
              <w:jc w:val="center"/>
              <w:rPr>
                <w:rFonts w:ascii="Arial" w:hAnsi="Arial" w:cs="Arial"/>
                <w:b/>
                <w:bCs/>
                <w:sz w:val="24"/>
                <w:szCs w:val="24"/>
              </w:rPr>
            </w:pPr>
            <w:r w:rsidRPr="003A18F3">
              <w:rPr>
                <w:rFonts w:ascii="Arial" w:hAnsi="Arial" w:cs="Arial"/>
                <w:b/>
                <w:sz w:val="24"/>
                <w:szCs w:val="24"/>
              </w:rPr>
              <w:t>Quantidade</w:t>
            </w:r>
          </w:p>
        </w:tc>
        <w:tc>
          <w:tcPr>
            <w:tcW w:w="987" w:type="dxa"/>
            <w:tcBorders>
              <w:bottom w:val="single" w:sz="4" w:space="0" w:color="auto"/>
            </w:tcBorders>
            <w:shd w:val="pct10" w:color="000000" w:fill="FFFFFF"/>
            <w:vAlign w:val="center"/>
          </w:tcPr>
          <w:p w:rsidR="00B37A05" w:rsidRPr="003A18F3" w:rsidRDefault="00B37A05" w:rsidP="00A04A03">
            <w:pPr>
              <w:spacing w:after="0" w:line="240" w:lineRule="auto"/>
              <w:jc w:val="center"/>
              <w:rPr>
                <w:rFonts w:ascii="Arial" w:hAnsi="Arial" w:cs="Arial"/>
                <w:b/>
                <w:sz w:val="24"/>
                <w:szCs w:val="24"/>
              </w:rPr>
            </w:pPr>
            <w:r w:rsidRPr="003A18F3">
              <w:rPr>
                <w:rFonts w:ascii="Arial" w:hAnsi="Arial" w:cs="Arial"/>
                <w:b/>
                <w:sz w:val="24"/>
                <w:szCs w:val="24"/>
              </w:rPr>
              <w:t>Val. Unit</w:t>
            </w:r>
            <w:r>
              <w:rPr>
                <w:rFonts w:ascii="Arial" w:hAnsi="Arial" w:cs="Arial"/>
                <w:b/>
                <w:sz w:val="24"/>
                <w:szCs w:val="24"/>
              </w:rPr>
              <w:t xml:space="preserve"> (R$) </w:t>
            </w:r>
          </w:p>
        </w:tc>
        <w:tc>
          <w:tcPr>
            <w:tcW w:w="1124" w:type="dxa"/>
            <w:tcBorders>
              <w:bottom w:val="single" w:sz="4" w:space="0" w:color="auto"/>
            </w:tcBorders>
            <w:shd w:val="pct10" w:color="000000" w:fill="FFFFFF"/>
            <w:vAlign w:val="center"/>
          </w:tcPr>
          <w:p w:rsidR="00B37A05" w:rsidRPr="003A18F3" w:rsidRDefault="00B37A05" w:rsidP="00A04A03">
            <w:pPr>
              <w:spacing w:after="0" w:line="240" w:lineRule="auto"/>
              <w:jc w:val="center"/>
              <w:rPr>
                <w:rFonts w:ascii="Arial" w:hAnsi="Arial" w:cs="Arial"/>
                <w:b/>
                <w:sz w:val="24"/>
                <w:szCs w:val="24"/>
              </w:rPr>
            </w:pPr>
            <w:r w:rsidRPr="003A18F3">
              <w:rPr>
                <w:rFonts w:ascii="Arial" w:hAnsi="Arial" w:cs="Arial"/>
                <w:b/>
                <w:sz w:val="24"/>
                <w:szCs w:val="24"/>
              </w:rPr>
              <w:t>Val. Total</w:t>
            </w:r>
            <w:r>
              <w:rPr>
                <w:rFonts w:ascii="Arial" w:hAnsi="Arial" w:cs="Arial"/>
                <w:b/>
                <w:sz w:val="24"/>
                <w:szCs w:val="24"/>
              </w:rPr>
              <w:t xml:space="preserve"> (R$)</w:t>
            </w:r>
          </w:p>
        </w:tc>
      </w:tr>
      <w:tr w:rsidR="00B37A05" w:rsidRPr="003A18F3" w:rsidTr="00B37A05">
        <w:trPr>
          <w:cantSplit/>
          <w:trHeight w:val="715"/>
          <w:jc w:val="center"/>
        </w:trPr>
        <w:tc>
          <w:tcPr>
            <w:tcW w:w="747" w:type="dxa"/>
            <w:vAlign w:val="center"/>
          </w:tcPr>
          <w:p w:rsidR="00B37A05" w:rsidRPr="00E974A7" w:rsidRDefault="00B37A05" w:rsidP="00E974A7">
            <w:pPr>
              <w:jc w:val="center"/>
              <w:rPr>
                <w:rFonts w:ascii="Arial" w:hAnsi="Arial" w:cs="Arial"/>
                <w:bCs/>
                <w:sz w:val="24"/>
                <w:szCs w:val="24"/>
              </w:rPr>
            </w:pPr>
          </w:p>
        </w:tc>
        <w:tc>
          <w:tcPr>
            <w:tcW w:w="1485" w:type="dxa"/>
            <w:vAlign w:val="center"/>
          </w:tcPr>
          <w:p w:rsidR="00B37A05" w:rsidRPr="00E974A7" w:rsidRDefault="00B37A05" w:rsidP="00E974A7">
            <w:pPr>
              <w:jc w:val="both"/>
              <w:rPr>
                <w:rFonts w:ascii="Arial" w:hAnsi="Arial" w:cs="Arial"/>
                <w:bCs/>
                <w:sz w:val="24"/>
                <w:szCs w:val="24"/>
              </w:rPr>
            </w:pPr>
          </w:p>
        </w:tc>
        <w:tc>
          <w:tcPr>
            <w:tcW w:w="1875" w:type="dxa"/>
          </w:tcPr>
          <w:p w:rsidR="00B37A05" w:rsidRPr="00E974A7" w:rsidRDefault="00B37A05" w:rsidP="00E974A7">
            <w:pPr>
              <w:jc w:val="center"/>
              <w:rPr>
                <w:rFonts w:ascii="Arial" w:hAnsi="Arial" w:cs="Arial"/>
                <w:bCs/>
                <w:sz w:val="24"/>
                <w:szCs w:val="24"/>
              </w:rPr>
            </w:pPr>
          </w:p>
        </w:tc>
        <w:tc>
          <w:tcPr>
            <w:tcW w:w="1016" w:type="dxa"/>
          </w:tcPr>
          <w:p w:rsidR="00B37A05" w:rsidRPr="00E974A7" w:rsidRDefault="00B37A05" w:rsidP="00E974A7">
            <w:pPr>
              <w:jc w:val="center"/>
              <w:rPr>
                <w:rFonts w:ascii="Arial" w:hAnsi="Arial" w:cs="Arial"/>
                <w:bCs/>
                <w:sz w:val="24"/>
                <w:szCs w:val="24"/>
              </w:rPr>
            </w:pPr>
          </w:p>
        </w:tc>
        <w:tc>
          <w:tcPr>
            <w:tcW w:w="1273" w:type="dxa"/>
            <w:vAlign w:val="center"/>
          </w:tcPr>
          <w:p w:rsidR="00B37A05" w:rsidRPr="00E974A7" w:rsidRDefault="00B37A05" w:rsidP="00E974A7">
            <w:pPr>
              <w:jc w:val="center"/>
              <w:rPr>
                <w:rFonts w:ascii="Arial" w:hAnsi="Arial" w:cs="Arial"/>
                <w:bCs/>
                <w:sz w:val="24"/>
                <w:szCs w:val="24"/>
              </w:rPr>
            </w:pPr>
          </w:p>
        </w:tc>
        <w:tc>
          <w:tcPr>
            <w:tcW w:w="1490" w:type="dxa"/>
            <w:vAlign w:val="center"/>
          </w:tcPr>
          <w:p w:rsidR="00B37A05" w:rsidRPr="00E974A7" w:rsidRDefault="00B37A05" w:rsidP="00E974A7">
            <w:pPr>
              <w:jc w:val="center"/>
              <w:rPr>
                <w:rFonts w:ascii="Arial" w:hAnsi="Arial" w:cs="Arial"/>
                <w:bCs/>
                <w:sz w:val="24"/>
                <w:szCs w:val="24"/>
              </w:rPr>
            </w:pPr>
          </w:p>
        </w:tc>
        <w:tc>
          <w:tcPr>
            <w:tcW w:w="987" w:type="dxa"/>
          </w:tcPr>
          <w:p w:rsidR="00B37A05" w:rsidRPr="003A18F3" w:rsidRDefault="00B37A05" w:rsidP="00E974A7">
            <w:pPr>
              <w:jc w:val="center"/>
              <w:rPr>
                <w:rFonts w:ascii="Arial" w:hAnsi="Arial" w:cs="Arial"/>
                <w:bCs/>
                <w:sz w:val="24"/>
                <w:szCs w:val="24"/>
              </w:rPr>
            </w:pPr>
          </w:p>
        </w:tc>
        <w:tc>
          <w:tcPr>
            <w:tcW w:w="1124" w:type="dxa"/>
          </w:tcPr>
          <w:p w:rsidR="00B37A05" w:rsidRPr="003A18F3" w:rsidRDefault="00B37A05" w:rsidP="00E974A7">
            <w:pPr>
              <w:jc w:val="center"/>
              <w:rPr>
                <w:rFonts w:ascii="Arial" w:hAnsi="Arial" w:cs="Arial"/>
                <w:bCs/>
                <w:sz w:val="24"/>
                <w:szCs w:val="24"/>
              </w:rPr>
            </w:pPr>
          </w:p>
        </w:tc>
      </w:tr>
      <w:tr w:rsidR="00B37A05" w:rsidRPr="003A18F3" w:rsidTr="00B37A05">
        <w:trPr>
          <w:cantSplit/>
          <w:trHeight w:val="715"/>
          <w:jc w:val="center"/>
        </w:trPr>
        <w:tc>
          <w:tcPr>
            <w:tcW w:w="747" w:type="dxa"/>
            <w:vAlign w:val="center"/>
          </w:tcPr>
          <w:p w:rsidR="00B37A05" w:rsidRPr="00E974A7" w:rsidRDefault="00B37A05" w:rsidP="00E974A7">
            <w:pPr>
              <w:jc w:val="center"/>
              <w:rPr>
                <w:rFonts w:ascii="Arial" w:hAnsi="Arial" w:cs="Arial"/>
                <w:bCs/>
                <w:sz w:val="24"/>
                <w:szCs w:val="24"/>
              </w:rPr>
            </w:pPr>
          </w:p>
        </w:tc>
        <w:tc>
          <w:tcPr>
            <w:tcW w:w="1485" w:type="dxa"/>
            <w:vAlign w:val="center"/>
          </w:tcPr>
          <w:p w:rsidR="00B37A05" w:rsidRPr="00E974A7" w:rsidRDefault="00B37A05" w:rsidP="00E974A7">
            <w:pPr>
              <w:jc w:val="both"/>
              <w:rPr>
                <w:rFonts w:ascii="Arial" w:hAnsi="Arial" w:cs="Arial"/>
                <w:bCs/>
                <w:sz w:val="24"/>
                <w:szCs w:val="24"/>
              </w:rPr>
            </w:pPr>
          </w:p>
        </w:tc>
        <w:tc>
          <w:tcPr>
            <w:tcW w:w="1875" w:type="dxa"/>
          </w:tcPr>
          <w:p w:rsidR="00B37A05" w:rsidRPr="00E974A7" w:rsidRDefault="00B37A05" w:rsidP="00E974A7">
            <w:pPr>
              <w:jc w:val="center"/>
              <w:rPr>
                <w:rFonts w:ascii="Arial" w:hAnsi="Arial" w:cs="Arial"/>
                <w:bCs/>
                <w:sz w:val="24"/>
                <w:szCs w:val="24"/>
              </w:rPr>
            </w:pPr>
          </w:p>
        </w:tc>
        <w:tc>
          <w:tcPr>
            <w:tcW w:w="1016" w:type="dxa"/>
          </w:tcPr>
          <w:p w:rsidR="00B37A05" w:rsidRPr="00E974A7" w:rsidRDefault="00B37A05" w:rsidP="00E974A7">
            <w:pPr>
              <w:jc w:val="center"/>
              <w:rPr>
                <w:rFonts w:ascii="Arial" w:hAnsi="Arial" w:cs="Arial"/>
                <w:bCs/>
                <w:sz w:val="24"/>
                <w:szCs w:val="24"/>
              </w:rPr>
            </w:pPr>
          </w:p>
        </w:tc>
        <w:tc>
          <w:tcPr>
            <w:tcW w:w="1273" w:type="dxa"/>
            <w:vAlign w:val="center"/>
          </w:tcPr>
          <w:p w:rsidR="00B37A05" w:rsidRPr="00E974A7" w:rsidRDefault="00B37A05" w:rsidP="00E974A7">
            <w:pPr>
              <w:jc w:val="center"/>
              <w:rPr>
                <w:rFonts w:ascii="Arial" w:hAnsi="Arial" w:cs="Arial"/>
                <w:bCs/>
                <w:sz w:val="24"/>
                <w:szCs w:val="24"/>
              </w:rPr>
            </w:pPr>
          </w:p>
        </w:tc>
        <w:tc>
          <w:tcPr>
            <w:tcW w:w="1490" w:type="dxa"/>
            <w:vAlign w:val="center"/>
          </w:tcPr>
          <w:p w:rsidR="00B37A05" w:rsidRPr="00E974A7" w:rsidRDefault="00B37A05" w:rsidP="00E974A7">
            <w:pPr>
              <w:jc w:val="center"/>
              <w:rPr>
                <w:rFonts w:ascii="Arial" w:hAnsi="Arial" w:cs="Arial"/>
                <w:bCs/>
                <w:sz w:val="24"/>
                <w:szCs w:val="24"/>
              </w:rPr>
            </w:pPr>
          </w:p>
        </w:tc>
        <w:tc>
          <w:tcPr>
            <w:tcW w:w="987" w:type="dxa"/>
          </w:tcPr>
          <w:p w:rsidR="00B37A05" w:rsidRPr="003A18F3" w:rsidRDefault="00B37A05" w:rsidP="00E974A7">
            <w:pPr>
              <w:jc w:val="center"/>
              <w:rPr>
                <w:rFonts w:ascii="Arial" w:hAnsi="Arial" w:cs="Arial"/>
                <w:bCs/>
                <w:sz w:val="24"/>
                <w:szCs w:val="24"/>
              </w:rPr>
            </w:pPr>
          </w:p>
        </w:tc>
        <w:tc>
          <w:tcPr>
            <w:tcW w:w="1124" w:type="dxa"/>
          </w:tcPr>
          <w:p w:rsidR="00B37A05" w:rsidRPr="003A18F3" w:rsidRDefault="00B37A05" w:rsidP="00E974A7">
            <w:pPr>
              <w:jc w:val="center"/>
              <w:rPr>
                <w:rFonts w:ascii="Arial" w:hAnsi="Arial" w:cs="Arial"/>
                <w:bCs/>
                <w:sz w:val="24"/>
                <w:szCs w:val="24"/>
              </w:rPr>
            </w:pPr>
          </w:p>
        </w:tc>
      </w:tr>
      <w:tr w:rsidR="00B37A05" w:rsidRPr="003A18F3" w:rsidTr="00B37A05">
        <w:trPr>
          <w:cantSplit/>
          <w:trHeight w:val="352"/>
          <w:jc w:val="center"/>
        </w:trPr>
        <w:tc>
          <w:tcPr>
            <w:tcW w:w="747" w:type="dxa"/>
          </w:tcPr>
          <w:p w:rsidR="00B37A05" w:rsidRPr="00E974A7" w:rsidRDefault="00B37A05" w:rsidP="00E974A7">
            <w:pPr>
              <w:jc w:val="center"/>
              <w:rPr>
                <w:rFonts w:ascii="Arial" w:hAnsi="Arial" w:cs="Arial"/>
                <w:b/>
                <w:bCs/>
                <w:sz w:val="24"/>
                <w:szCs w:val="24"/>
              </w:rPr>
            </w:pPr>
          </w:p>
        </w:tc>
        <w:tc>
          <w:tcPr>
            <w:tcW w:w="8126" w:type="dxa"/>
            <w:gridSpan w:val="6"/>
          </w:tcPr>
          <w:p w:rsidR="00B37A05" w:rsidRPr="00E974A7" w:rsidRDefault="00B37A05" w:rsidP="00E974A7">
            <w:pPr>
              <w:jc w:val="center"/>
              <w:rPr>
                <w:rFonts w:ascii="Arial" w:hAnsi="Arial" w:cs="Arial"/>
                <w:b/>
                <w:bCs/>
                <w:sz w:val="24"/>
                <w:szCs w:val="24"/>
              </w:rPr>
            </w:pPr>
            <w:r w:rsidRPr="00E974A7">
              <w:rPr>
                <w:rFonts w:ascii="Arial" w:hAnsi="Arial" w:cs="Arial"/>
                <w:b/>
                <w:bCs/>
                <w:sz w:val="24"/>
                <w:szCs w:val="24"/>
              </w:rPr>
              <w:t>VALOR TOTAL DA PROPOSTA</w:t>
            </w:r>
            <w:r>
              <w:rPr>
                <w:rFonts w:ascii="Arial" w:hAnsi="Arial" w:cs="Arial"/>
                <w:b/>
                <w:bCs/>
                <w:sz w:val="24"/>
                <w:szCs w:val="24"/>
              </w:rPr>
              <w:t xml:space="preserve"> (R$)</w:t>
            </w:r>
          </w:p>
        </w:tc>
        <w:tc>
          <w:tcPr>
            <w:tcW w:w="1124" w:type="dxa"/>
          </w:tcPr>
          <w:p w:rsidR="00B37A05" w:rsidRPr="003A18F3" w:rsidRDefault="00B37A05" w:rsidP="00E974A7">
            <w:pPr>
              <w:jc w:val="center"/>
              <w:rPr>
                <w:rFonts w:ascii="Arial" w:hAnsi="Arial" w:cs="Arial"/>
                <w:bCs/>
                <w:sz w:val="24"/>
                <w:szCs w:val="24"/>
              </w:rPr>
            </w:pPr>
          </w:p>
        </w:tc>
      </w:tr>
    </w:tbl>
    <w:p w:rsidR="00333ABE" w:rsidRDefault="00333ABE" w:rsidP="00333ABE">
      <w:pPr>
        <w:autoSpaceDE w:val="0"/>
        <w:autoSpaceDN w:val="0"/>
        <w:adjustRightInd w:val="0"/>
        <w:spacing w:after="0" w:line="240" w:lineRule="auto"/>
        <w:jc w:val="both"/>
        <w:rPr>
          <w:rFonts w:ascii="Arial" w:hAnsi="Arial" w:cs="Arial"/>
          <w:sz w:val="24"/>
          <w:szCs w:val="24"/>
        </w:rPr>
      </w:pPr>
      <w:r w:rsidRPr="005157F2">
        <w:rPr>
          <w:rFonts w:ascii="Arial" w:hAnsi="Arial" w:cs="Arial"/>
          <w:sz w:val="24"/>
          <w:szCs w:val="24"/>
        </w:rPr>
        <w:t xml:space="preserve"> </w:t>
      </w:r>
    </w:p>
    <w:p w:rsidR="007712CF" w:rsidRPr="005157F2" w:rsidRDefault="007712CF" w:rsidP="00333ABE">
      <w:pPr>
        <w:autoSpaceDE w:val="0"/>
        <w:autoSpaceDN w:val="0"/>
        <w:adjustRightInd w:val="0"/>
        <w:spacing w:after="0" w:line="240" w:lineRule="auto"/>
        <w:jc w:val="both"/>
        <w:rPr>
          <w:rFonts w:ascii="Arial" w:hAnsi="Arial" w:cs="Arial"/>
          <w:sz w:val="24"/>
          <w:szCs w:val="24"/>
        </w:rPr>
      </w:pPr>
    </w:p>
    <w:p w:rsidR="00333ABE" w:rsidRPr="005359DB" w:rsidRDefault="00333ABE" w:rsidP="00333ABE">
      <w:pPr>
        <w:autoSpaceDE w:val="0"/>
        <w:autoSpaceDN w:val="0"/>
        <w:adjustRightInd w:val="0"/>
        <w:spacing w:after="0" w:line="240" w:lineRule="auto"/>
        <w:jc w:val="both"/>
        <w:rPr>
          <w:rFonts w:ascii="Arial" w:hAnsi="Arial" w:cs="Arial"/>
          <w:b/>
          <w:sz w:val="24"/>
          <w:szCs w:val="24"/>
        </w:rPr>
      </w:pPr>
      <w:r w:rsidRPr="005359DB">
        <w:rPr>
          <w:rFonts w:ascii="Arial" w:hAnsi="Arial" w:cs="Arial"/>
          <w:b/>
          <w:sz w:val="24"/>
          <w:szCs w:val="24"/>
        </w:rPr>
        <w:t xml:space="preserve">3. DECLARAÇÃO </w:t>
      </w:r>
    </w:p>
    <w:p w:rsidR="00333ABE" w:rsidRPr="005157F2" w:rsidRDefault="00333ABE" w:rsidP="00333ABE">
      <w:pPr>
        <w:autoSpaceDE w:val="0"/>
        <w:autoSpaceDN w:val="0"/>
        <w:adjustRightInd w:val="0"/>
        <w:spacing w:after="0" w:line="240" w:lineRule="auto"/>
        <w:jc w:val="both"/>
        <w:rPr>
          <w:rFonts w:ascii="Arial" w:hAnsi="Arial" w:cs="Arial"/>
          <w:sz w:val="24"/>
          <w:szCs w:val="24"/>
        </w:rPr>
      </w:pPr>
    </w:p>
    <w:p w:rsidR="00333ABE" w:rsidRDefault="00333ABE" w:rsidP="00333ABE">
      <w:pPr>
        <w:autoSpaceDE w:val="0"/>
        <w:autoSpaceDN w:val="0"/>
        <w:adjustRightInd w:val="0"/>
        <w:spacing w:after="0" w:line="240" w:lineRule="auto"/>
        <w:jc w:val="both"/>
        <w:rPr>
          <w:rFonts w:ascii="Arial" w:hAnsi="Arial" w:cs="Arial"/>
          <w:sz w:val="24"/>
          <w:szCs w:val="24"/>
        </w:rPr>
      </w:pPr>
      <w:r w:rsidRPr="005157F2">
        <w:rPr>
          <w:rFonts w:ascii="Arial" w:hAnsi="Arial" w:cs="Arial"/>
          <w:sz w:val="24"/>
          <w:szCs w:val="24"/>
        </w:rPr>
        <w:t>3.1.</w:t>
      </w:r>
      <w:r>
        <w:rPr>
          <w:rFonts w:ascii="Arial" w:hAnsi="Arial" w:cs="Arial"/>
          <w:sz w:val="24"/>
          <w:szCs w:val="24"/>
        </w:rPr>
        <w:t xml:space="preserve"> </w:t>
      </w:r>
      <w:r w:rsidRPr="005157F2">
        <w:rPr>
          <w:rFonts w:ascii="Arial" w:hAnsi="Arial" w:cs="Arial"/>
          <w:sz w:val="24"/>
          <w:szCs w:val="24"/>
        </w:rPr>
        <w:t xml:space="preserve">Declaramos que, nos preços propostos, estão inclusas todas as despesas relativas à contratação, tais como salários, remunerações, encargos sociais, e trabalhistas, tributos, e contribuições, comissões, materiais, deslocamentos, diárias, recursos materiais, taxa de administração, juros, e quaisquer outros custos relacionados com a prestação dos serviços e compromissos assumidos na licitação. </w:t>
      </w:r>
      <w:r>
        <w:rPr>
          <w:rFonts w:ascii="Arial" w:hAnsi="Arial" w:cs="Arial"/>
          <w:sz w:val="24"/>
          <w:szCs w:val="24"/>
        </w:rPr>
        <w:t xml:space="preserve"> </w:t>
      </w:r>
    </w:p>
    <w:p w:rsidR="00333ABE" w:rsidRDefault="00333ABE" w:rsidP="00333ABE">
      <w:pPr>
        <w:autoSpaceDE w:val="0"/>
        <w:autoSpaceDN w:val="0"/>
        <w:adjustRightInd w:val="0"/>
        <w:spacing w:after="0" w:line="240" w:lineRule="auto"/>
        <w:jc w:val="both"/>
        <w:rPr>
          <w:rFonts w:ascii="Arial" w:hAnsi="Arial" w:cs="Arial"/>
          <w:sz w:val="24"/>
          <w:szCs w:val="24"/>
        </w:rPr>
      </w:pPr>
    </w:p>
    <w:p w:rsidR="00333ABE" w:rsidRDefault="00333ABE" w:rsidP="00333ABE">
      <w:pPr>
        <w:autoSpaceDE w:val="0"/>
        <w:autoSpaceDN w:val="0"/>
        <w:adjustRightInd w:val="0"/>
        <w:spacing w:after="0" w:line="240" w:lineRule="auto"/>
        <w:jc w:val="both"/>
        <w:rPr>
          <w:rFonts w:ascii="Arial" w:hAnsi="Arial" w:cs="Arial"/>
          <w:sz w:val="24"/>
          <w:szCs w:val="24"/>
        </w:rPr>
      </w:pPr>
      <w:r w:rsidRPr="005157F2">
        <w:rPr>
          <w:rFonts w:ascii="Arial" w:hAnsi="Arial" w:cs="Arial"/>
          <w:sz w:val="24"/>
          <w:szCs w:val="24"/>
        </w:rPr>
        <w:t>3.2.</w:t>
      </w:r>
      <w:r>
        <w:rPr>
          <w:rFonts w:ascii="Arial" w:hAnsi="Arial" w:cs="Arial"/>
          <w:sz w:val="24"/>
          <w:szCs w:val="24"/>
        </w:rPr>
        <w:t xml:space="preserve"> </w:t>
      </w:r>
      <w:r w:rsidRPr="005157F2">
        <w:rPr>
          <w:rFonts w:ascii="Arial" w:hAnsi="Arial" w:cs="Arial"/>
          <w:sz w:val="24"/>
          <w:szCs w:val="24"/>
        </w:rPr>
        <w:t xml:space="preserve">Declaramos que temos pleno conhecimento das condições estabelecidas no Edital e seus anexos e que assumimos inteira e completa responsabilidade pela perfeita execução/fornecimento do objeto licitado. </w:t>
      </w:r>
    </w:p>
    <w:p w:rsidR="00333ABE" w:rsidRPr="005157F2" w:rsidRDefault="00333ABE" w:rsidP="00333ABE">
      <w:pPr>
        <w:autoSpaceDE w:val="0"/>
        <w:autoSpaceDN w:val="0"/>
        <w:adjustRightInd w:val="0"/>
        <w:spacing w:after="0" w:line="240" w:lineRule="auto"/>
        <w:jc w:val="both"/>
        <w:rPr>
          <w:rFonts w:ascii="Arial" w:hAnsi="Arial" w:cs="Arial"/>
          <w:sz w:val="24"/>
          <w:szCs w:val="24"/>
        </w:rPr>
      </w:pPr>
    </w:p>
    <w:p w:rsidR="00333ABE" w:rsidRDefault="00333ABE" w:rsidP="00333ABE">
      <w:pPr>
        <w:autoSpaceDE w:val="0"/>
        <w:autoSpaceDN w:val="0"/>
        <w:adjustRightInd w:val="0"/>
        <w:spacing w:after="0" w:line="240" w:lineRule="auto"/>
        <w:jc w:val="both"/>
        <w:rPr>
          <w:rFonts w:ascii="Arial" w:hAnsi="Arial" w:cs="Arial"/>
          <w:sz w:val="24"/>
          <w:szCs w:val="24"/>
        </w:rPr>
      </w:pPr>
      <w:r w:rsidRPr="005157F2">
        <w:rPr>
          <w:rFonts w:ascii="Arial" w:hAnsi="Arial" w:cs="Arial"/>
          <w:sz w:val="24"/>
          <w:szCs w:val="24"/>
        </w:rPr>
        <w:t>3.3.</w:t>
      </w:r>
      <w:r>
        <w:rPr>
          <w:rFonts w:ascii="Arial" w:hAnsi="Arial" w:cs="Arial"/>
          <w:sz w:val="24"/>
          <w:szCs w:val="24"/>
        </w:rPr>
        <w:t xml:space="preserve"> </w:t>
      </w:r>
      <w:r w:rsidRPr="005157F2">
        <w:rPr>
          <w:rFonts w:ascii="Arial" w:hAnsi="Arial" w:cs="Arial"/>
          <w:sz w:val="24"/>
          <w:szCs w:val="24"/>
        </w:rPr>
        <w:t>Sob pena de desclassificação e sujeição as sanções do item 1</w:t>
      </w:r>
      <w:r w:rsidR="00E974A7">
        <w:rPr>
          <w:rFonts w:ascii="Arial" w:hAnsi="Arial" w:cs="Arial"/>
          <w:sz w:val="24"/>
          <w:szCs w:val="24"/>
        </w:rPr>
        <w:t>8</w:t>
      </w:r>
      <w:r w:rsidRPr="005157F2">
        <w:rPr>
          <w:rFonts w:ascii="Arial" w:hAnsi="Arial" w:cs="Arial"/>
          <w:sz w:val="24"/>
          <w:szCs w:val="24"/>
        </w:rPr>
        <w:t xml:space="preserve"> do edital declaramos:</w:t>
      </w:r>
    </w:p>
    <w:p w:rsidR="00333ABE" w:rsidRPr="005157F2" w:rsidRDefault="00333ABE" w:rsidP="00333ABE">
      <w:pPr>
        <w:autoSpaceDE w:val="0"/>
        <w:autoSpaceDN w:val="0"/>
        <w:adjustRightInd w:val="0"/>
        <w:spacing w:after="0" w:line="240" w:lineRule="auto"/>
        <w:jc w:val="both"/>
        <w:rPr>
          <w:rFonts w:ascii="Arial" w:hAnsi="Arial" w:cs="Arial"/>
          <w:sz w:val="24"/>
          <w:szCs w:val="24"/>
        </w:rPr>
      </w:pPr>
      <w:r w:rsidRPr="005157F2">
        <w:rPr>
          <w:rFonts w:ascii="Arial" w:hAnsi="Arial" w:cs="Arial"/>
          <w:sz w:val="24"/>
          <w:szCs w:val="24"/>
        </w:rPr>
        <w:t xml:space="preserve"> </w:t>
      </w:r>
    </w:p>
    <w:p w:rsidR="00333ABE" w:rsidRDefault="00333ABE" w:rsidP="00333ABE">
      <w:pPr>
        <w:autoSpaceDE w:val="0"/>
        <w:autoSpaceDN w:val="0"/>
        <w:adjustRightInd w:val="0"/>
        <w:spacing w:after="0" w:line="240" w:lineRule="auto"/>
        <w:jc w:val="both"/>
        <w:rPr>
          <w:rFonts w:ascii="Arial" w:hAnsi="Arial" w:cs="Arial"/>
          <w:sz w:val="24"/>
          <w:szCs w:val="24"/>
        </w:rPr>
      </w:pPr>
      <w:r w:rsidRPr="005157F2">
        <w:rPr>
          <w:rFonts w:ascii="Arial" w:hAnsi="Arial" w:cs="Arial"/>
          <w:sz w:val="24"/>
          <w:szCs w:val="24"/>
        </w:rPr>
        <w:t xml:space="preserve">3.3.1. Que temos pleno conhecimento que o objeto licitado deverá ser executado de acordo com o cronograma contratado, previamente, elaborado pela Contratante, com início a partir da assinatura do CONTRATO e emissão da Nota de Empenho; </w:t>
      </w:r>
    </w:p>
    <w:p w:rsidR="00333ABE" w:rsidRPr="005157F2" w:rsidRDefault="00333ABE" w:rsidP="00333ABE">
      <w:pPr>
        <w:autoSpaceDE w:val="0"/>
        <w:autoSpaceDN w:val="0"/>
        <w:adjustRightInd w:val="0"/>
        <w:spacing w:after="0" w:line="240" w:lineRule="auto"/>
        <w:jc w:val="both"/>
        <w:rPr>
          <w:rFonts w:ascii="Arial" w:hAnsi="Arial" w:cs="Arial"/>
          <w:sz w:val="24"/>
          <w:szCs w:val="24"/>
        </w:rPr>
      </w:pPr>
    </w:p>
    <w:p w:rsidR="00333ABE" w:rsidRDefault="00333ABE" w:rsidP="00333ABE">
      <w:pPr>
        <w:autoSpaceDE w:val="0"/>
        <w:autoSpaceDN w:val="0"/>
        <w:adjustRightInd w:val="0"/>
        <w:spacing w:after="0" w:line="240" w:lineRule="auto"/>
        <w:jc w:val="both"/>
        <w:rPr>
          <w:rFonts w:ascii="Arial" w:hAnsi="Arial" w:cs="Arial"/>
          <w:sz w:val="24"/>
          <w:szCs w:val="24"/>
        </w:rPr>
      </w:pPr>
      <w:r w:rsidRPr="005157F2">
        <w:rPr>
          <w:rFonts w:ascii="Arial" w:hAnsi="Arial" w:cs="Arial"/>
          <w:sz w:val="24"/>
          <w:szCs w:val="24"/>
        </w:rPr>
        <w:t xml:space="preserve">3.3.2. Que temos pleno conhecimento que o objeto licitado não poderá ter origem em contrabando, aquisições sem a devida nota fiscal de compra ou de qualquer atividade considerada ilícita pela legislação vigente. </w:t>
      </w:r>
    </w:p>
    <w:p w:rsidR="00333ABE" w:rsidRPr="005157F2" w:rsidRDefault="00333ABE" w:rsidP="00333ABE">
      <w:pPr>
        <w:autoSpaceDE w:val="0"/>
        <w:autoSpaceDN w:val="0"/>
        <w:adjustRightInd w:val="0"/>
        <w:spacing w:after="0" w:line="240" w:lineRule="auto"/>
        <w:jc w:val="both"/>
        <w:rPr>
          <w:rFonts w:ascii="Arial" w:hAnsi="Arial" w:cs="Arial"/>
          <w:sz w:val="24"/>
          <w:szCs w:val="24"/>
        </w:rPr>
      </w:pPr>
    </w:p>
    <w:p w:rsidR="00333ABE" w:rsidRDefault="00333ABE" w:rsidP="00333ABE">
      <w:pPr>
        <w:autoSpaceDE w:val="0"/>
        <w:autoSpaceDN w:val="0"/>
        <w:adjustRightInd w:val="0"/>
        <w:spacing w:after="0" w:line="240" w:lineRule="auto"/>
        <w:jc w:val="both"/>
        <w:rPr>
          <w:rFonts w:ascii="Arial" w:hAnsi="Arial" w:cs="Arial"/>
          <w:sz w:val="24"/>
          <w:szCs w:val="24"/>
        </w:rPr>
      </w:pPr>
      <w:r w:rsidRPr="005157F2">
        <w:rPr>
          <w:rFonts w:ascii="Arial" w:hAnsi="Arial" w:cs="Arial"/>
          <w:sz w:val="24"/>
          <w:szCs w:val="24"/>
        </w:rPr>
        <w:t xml:space="preserve">3.3.3. Declaramos que assumimos inteira e completa responsabilidade pelas possíveis divergências entre as quantidades e qualidade constante na Proposta de Preços com as quantidades e qualidade constante no ANEXO I – TERMO DE REFERÊNCIA e que nos obrigamos a cumprir no mínimo as quantidades, condições e especificações constantes no Edital e seus anexos, sem ônus para Assembleia Legislativa do Estado de Mato Grosso, visto que, nos obrigamos a elaborar a proposta de preços considerando as quantidades, qualidade e especificações constantes no ANEXO I – TERMO DE REFERÊNCIA. </w:t>
      </w:r>
    </w:p>
    <w:p w:rsidR="00333ABE" w:rsidRPr="005157F2" w:rsidRDefault="00333ABE" w:rsidP="00333ABE">
      <w:pPr>
        <w:autoSpaceDE w:val="0"/>
        <w:autoSpaceDN w:val="0"/>
        <w:adjustRightInd w:val="0"/>
        <w:spacing w:after="0" w:line="240" w:lineRule="auto"/>
        <w:jc w:val="both"/>
        <w:rPr>
          <w:rFonts w:ascii="Arial" w:hAnsi="Arial" w:cs="Arial"/>
          <w:sz w:val="24"/>
          <w:szCs w:val="24"/>
        </w:rPr>
      </w:pPr>
    </w:p>
    <w:p w:rsidR="00333ABE" w:rsidRDefault="00FC2376" w:rsidP="00333AB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3.3</w:t>
      </w:r>
      <w:r w:rsidR="00333ABE" w:rsidRPr="005157F2">
        <w:rPr>
          <w:rFonts w:ascii="Arial" w:hAnsi="Arial" w:cs="Arial"/>
          <w:sz w:val="24"/>
          <w:szCs w:val="24"/>
        </w:rPr>
        <w:t xml:space="preserve">.4. Declaramos que temos estrutura e condições de fornecer o objeto desta licitação, nos quantitativos e qualificativos constantes no ANEXO I – TERMO DE REFERENCIA, bem como de acordo com as requisições emitidas pela Assembleia Legislativa do Estado de Mato Grosso. </w:t>
      </w:r>
    </w:p>
    <w:p w:rsidR="00333ABE" w:rsidRPr="005157F2" w:rsidRDefault="00333ABE" w:rsidP="00333ABE">
      <w:pPr>
        <w:autoSpaceDE w:val="0"/>
        <w:autoSpaceDN w:val="0"/>
        <w:adjustRightInd w:val="0"/>
        <w:spacing w:after="0" w:line="240" w:lineRule="auto"/>
        <w:jc w:val="both"/>
        <w:rPr>
          <w:rFonts w:ascii="Arial" w:hAnsi="Arial" w:cs="Arial"/>
          <w:sz w:val="24"/>
          <w:szCs w:val="24"/>
        </w:rPr>
      </w:pPr>
    </w:p>
    <w:p w:rsidR="00333ABE" w:rsidRPr="005157F2" w:rsidRDefault="00333ABE" w:rsidP="00333ABE">
      <w:pPr>
        <w:autoSpaceDE w:val="0"/>
        <w:autoSpaceDN w:val="0"/>
        <w:adjustRightInd w:val="0"/>
        <w:spacing w:after="0" w:line="240" w:lineRule="auto"/>
        <w:jc w:val="both"/>
        <w:rPr>
          <w:rFonts w:ascii="Arial" w:hAnsi="Arial" w:cs="Arial"/>
          <w:sz w:val="24"/>
          <w:szCs w:val="24"/>
        </w:rPr>
      </w:pPr>
      <w:r w:rsidRPr="005359DB">
        <w:rPr>
          <w:rFonts w:ascii="Arial" w:hAnsi="Arial" w:cs="Arial"/>
          <w:b/>
          <w:sz w:val="24"/>
          <w:szCs w:val="24"/>
        </w:rPr>
        <w:t>4. PRAZO DE EXECUÇÃO:</w:t>
      </w:r>
      <w:r w:rsidRPr="005157F2">
        <w:rPr>
          <w:rFonts w:ascii="Arial" w:hAnsi="Arial" w:cs="Arial"/>
          <w:sz w:val="24"/>
          <w:szCs w:val="24"/>
        </w:rPr>
        <w:t xml:space="preserve"> Deverá dar-se conforme solicitado pela Assembleia Legislativa do Estado de Mato Grosso à época da autorização de fornecimento. </w:t>
      </w:r>
    </w:p>
    <w:p w:rsidR="00333ABE" w:rsidRPr="005157F2" w:rsidRDefault="00333ABE" w:rsidP="00333ABE">
      <w:pPr>
        <w:autoSpaceDE w:val="0"/>
        <w:autoSpaceDN w:val="0"/>
        <w:adjustRightInd w:val="0"/>
        <w:spacing w:after="0" w:line="240" w:lineRule="auto"/>
        <w:jc w:val="both"/>
        <w:rPr>
          <w:rFonts w:ascii="Arial" w:hAnsi="Arial" w:cs="Arial"/>
          <w:sz w:val="24"/>
          <w:szCs w:val="24"/>
        </w:rPr>
      </w:pPr>
    </w:p>
    <w:p w:rsidR="00CF0718" w:rsidRPr="00CF0718" w:rsidRDefault="00333ABE" w:rsidP="00333ABE">
      <w:pPr>
        <w:autoSpaceDE w:val="0"/>
        <w:autoSpaceDN w:val="0"/>
        <w:adjustRightInd w:val="0"/>
        <w:spacing w:after="0" w:line="240" w:lineRule="auto"/>
        <w:jc w:val="both"/>
        <w:rPr>
          <w:rFonts w:ascii="Arial" w:hAnsi="Arial" w:cs="Arial"/>
          <w:i/>
          <w:sz w:val="24"/>
          <w:szCs w:val="24"/>
        </w:rPr>
      </w:pPr>
      <w:r w:rsidRPr="005359DB">
        <w:rPr>
          <w:rFonts w:ascii="Arial" w:hAnsi="Arial" w:cs="Arial"/>
          <w:b/>
          <w:sz w:val="24"/>
          <w:szCs w:val="24"/>
        </w:rPr>
        <w:t>5. VALIDADE DA PROPOSTA:</w:t>
      </w:r>
      <w:r w:rsidRPr="005157F2">
        <w:rPr>
          <w:rFonts w:ascii="Arial" w:hAnsi="Arial" w:cs="Arial"/>
          <w:sz w:val="24"/>
          <w:szCs w:val="24"/>
        </w:rPr>
        <w:t xml:space="preserve"> </w:t>
      </w:r>
      <w:r w:rsidR="00CF0718" w:rsidRPr="00CF0718">
        <w:rPr>
          <w:rFonts w:ascii="Arial" w:hAnsi="Arial" w:cs="Arial"/>
          <w:i/>
          <w:sz w:val="24"/>
          <w:szCs w:val="24"/>
        </w:rPr>
        <w:t xml:space="preserve">(não interior a </w:t>
      </w:r>
      <w:r w:rsidRPr="00CF0718">
        <w:rPr>
          <w:rFonts w:ascii="Arial" w:hAnsi="Arial" w:cs="Arial"/>
          <w:i/>
          <w:sz w:val="24"/>
          <w:szCs w:val="24"/>
        </w:rPr>
        <w:t>60 (sessenta) dias a contar da data marcada para sua apresentação</w:t>
      </w:r>
      <w:r w:rsidR="00CF0718" w:rsidRPr="00CF0718">
        <w:rPr>
          <w:rFonts w:ascii="Arial" w:hAnsi="Arial" w:cs="Arial"/>
          <w:i/>
          <w:sz w:val="24"/>
          <w:szCs w:val="24"/>
        </w:rPr>
        <w:t>)</w:t>
      </w:r>
    </w:p>
    <w:p w:rsidR="00333ABE" w:rsidRPr="005157F2" w:rsidRDefault="00333ABE" w:rsidP="00333ABE">
      <w:pPr>
        <w:autoSpaceDE w:val="0"/>
        <w:autoSpaceDN w:val="0"/>
        <w:adjustRightInd w:val="0"/>
        <w:spacing w:after="0" w:line="240" w:lineRule="auto"/>
        <w:jc w:val="both"/>
        <w:rPr>
          <w:rFonts w:ascii="Arial" w:hAnsi="Arial" w:cs="Arial"/>
          <w:sz w:val="24"/>
          <w:szCs w:val="24"/>
        </w:rPr>
      </w:pPr>
      <w:r w:rsidRPr="005157F2">
        <w:rPr>
          <w:rFonts w:ascii="Arial" w:hAnsi="Arial" w:cs="Arial"/>
          <w:sz w:val="24"/>
          <w:szCs w:val="24"/>
        </w:rPr>
        <w:t xml:space="preserve"> </w:t>
      </w:r>
    </w:p>
    <w:p w:rsidR="00333ABE" w:rsidRPr="005157F2" w:rsidRDefault="00333ABE" w:rsidP="00333ABE">
      <w:pPr>
        <w:autoSpaceDE w:val="0"/>
        <w:autoSpaceDN w:val="0"/>
        <w:adjustRightInd w:val="0"/>
        <w:spacing w:after="0" w:line="240" w:lineRule="auto"/>
        <w:jc w:val="center"/>
        <w:rPr>
          <w:rFonts w:ascii="Arial" w:hAnsi="Arial" w:cs="Arial"/>
          <w:sz w:val="24"/>
          <w:szCs w:val="24"/>
        </w:rPr>
      </w:pPr>
      <w:r w:rsidRPr="005157F2">
        <w:rPr>
          <w:rFonts w:ascii="Arial" w:hAnsi="Arial" w:cs="Arial"/>
          <w:sz w:val="24"/>
          <w:szCs w:val="24"/>
        </w:rPr>
        <w:t>Local e data,</w:t>
      </w:r>
    </w:p>
    <w:p w:rsidR="00333ABE" w:rsidRPr="005157F2" w:rsidRDefault="00333ABE" w:rsidP="00333ABE">
      <w:pPr>
        <w:autoSpaceDE w:val="0"/>
        <w:autoSpaceDN w:val="0"/>
        <w:adjustRightInd w:val="0"/>
        <w:spacing w:after="0" w:line="240" w:lineRule="auto"/>
        <w:jc w:val="center"/>
        <w:rPr>
          <w:rFonts w:ascii="Arial" w:hAnsi="Arial" w:cs="Arial"/>
          <w:sz w:val="24"/>
          <w:szCs w:val="24"/>
        </w:rPr>
      </w:pPr>
    </w:p>
    <w:p w:rsidR="00333ABE" w:rsidRPr="005157F2" w:rsidRDefault="00333ABE" w:rsidP="00333ABE">
      <w:pPr>
        <w:autoSpaceDE w:val="0"/>
        <w:autoSpaceDN w:val="0"/>
        <w:adjustRightInd w:val="0"/>
        <w:spacing w:after="0" w:line="240" w:lineRule="auto"/>
        <w:jc w:val="center"/>
        <w:rPr>
          <w:rFonts w:ascii="Arial" w:hAnsi="Arial" w:cs="Arial"/>
          <w:sz w:val="24"/>
          <w:szCs w:val="24"/>
        </w:rPr>
      </w:pPr>
      <w:r w:rsidRPr="005157F2">
        <w:rPr>
          <w:rFonts w:ascii="Arial" w:hAnsi="Arial" w:cs="Arial"/>
          <w:sz w:val="24"/>
          <w:szCs w:val="24"/>
        </w:rPr>
        <w:t>________________________________</w:t>
      </w:r>
    </w:p>
    <w:p w:rsidR="00333ABE" w:rsidRPr="005157F2" w:rsidRDefault="00333ABE" w:rsidP="00333ABE">
      <w:pPr>
        <w:autoSpaceDE w:val="0"/>
        <w:autoSpaceDN w:val="0"/>
        <w:adjustRightInd w:val="0"/>
        <w:spacing w:after="0" w:line="240" w:lineRule="auto"/>
        <w:jc w:val="center"/>
        <w:rPr>
          <w:rFonts w:ascii="Arial" w:hAnsi="Arial" w:cs="Arial"/>
          <w:sz w:val="24"/>
          <w:szCs w:val="24"/>
        </w:rPr>
      </w:pPr>
      <w:r w:rsidRPr="005157F2">
        <w:rPr>
          <w:rFonts w:ascii="Arial" w:hAnsi="Arial" w:cs="Arial"/>
          <w:sz w:val="24"/>
          <w:szCs w:val="24"/>
        </w:rPr>
        <w:t>Assinatura do Representante Legal</w:t>
      </w:r>
    </w:p>
    <w:p w:rsidR="00333ABE" w:rsidRPr="005157F2" w:rsidRDefault="00333ABE" w:rsidP="00333ABE">
      <w:pPr>
        <w:autoSpaceDE w:val="0"/>
        <w:autoSpaceDN w:val="0"/>
        <w:adjustRightInd w:val="0"/>
        <w:spacing w:after="0" w:line="240" w:lineRule="auto"/>
        <w:jc w:val="center"/>
        <w:rPr>
          <w:rFonts w:ascii="Arial" w:hAnsi="Arial" w:cs="Arial"/>
          <w:sz w:val="24"/>
          <w:szCs w:val="24"/>
        </w:rPr>
      </w:pPr>
      <w:r w:rsidRPr="005157F2">
        <w:rPr>
          <w:rFonts w:ascii="Arial" w:hAnsi="Arial" w:cs="Arial"/>
          <w:sz w:val="24"/>
          <w:szCs w:val="24"/>
        </w:rPr>
        <w:t>Nome/Cargo/Empresa/C.N.P.J./MF</w:t>
      </w:r>
    </w:p>
    <w:p w:rsidR="00333ABE" w:rsidRDefault="00333ABE" w:rsidP="00333ABE">
      <w:pPr>
        <w:autoSpaceDE w:val="0"/>
        <w:autoSpaceDN w:val="0"/>
        <w:adjustRightInd w:val="0"/>
        <w:spacing w:after="0" w:line="240" w:lineRule="auto"/>
        <w:jc w:val="center"/>
        <w:rPr>
          <w:rFonts w:ascii="Arial" w:hAnsi="Arial" w:cs="Arial"/>
          <w:sz w:val="24"/>
          <w:szCs w:val="24"/>
        </w:rPr>
      </w:pPr>
      <w:r w:rsidRPr="005157F2">
        <w:rPr>
          <w:rFonts w:ascii="Arial" w:hAnsi="Arial" w:cs="Arial"/>
          <w:sz w:val="24"/>
          <w:szCs w:val="24"/>
        </w:rPr>
        <w:t>RG E CPF/MF</w:t>
      </w:r>
    </w:p>
    <w:p w:rsidR="008051C8" w:rsidRDefault="008051C8">
      <w:pPr>
        <w:spacing w:after="0" w:line="240" w:lineRule="auto"/>
        <w:rPr>
          <w:rFonts w:ascii="Arial" w:hAnsi="Arial" w:cs="Arial"/>
          <w:sz w:val="24"/>
          <w:szCs w:val="24"/>
        </w:rPr>
      </w:pPr>
      <w:r>
        <w:rPr>
          <w:rFonts w:ascii="Arial" w:hAnsi="Arial" w:cs="Arial"/>
          <w:sz w:val="24"/>
          <w:szCs w:val="24"/>
        </w:rPr>
        <w:br w:type="page"/>
      </w:r>
    </w:p>
    <w:p w:rsidR="008051C8" w:rsidRPr="005157F2" w:rsidRDefault="008051C8" w:rsidP="00333ABE">
      <w:pPr>
        <w:autoSpaceDE w:val="0"/>
        <w:autoSpaceDN w:val="0"/>
        <w:adjustRightInd w:val="0"/>
        <w:spacing w:after="0" w:line="240" w:lineRule="auto"/>
        <w:jc w:val="center"/>
        <w:rPr>
          <w:rFonts w:ascii="Arial" w:hAnsi="Arial" w:cs="Arial"/>
          <w:sz w:val="24"/>
          <w:szCs w:val="24"/>
        </w:rPr>
      </w:pPr>
    </w:p>
    <w:p w:rsidR="007352FA" w:rsidRPr="00E00029" w:rsidRDefault="00A20559" w:rsidP="00920E2B">
      <w:pPr>
        <w:jc w:val="center"/>
        <w:rPr>
          <w:rFonts w:ascii="Arial" w:hAnsi="Arial" w:cs="Arial"/>
          <w:b/>
          <w:bCs/>
          <w:color w:val="000000"/>
          <w:sz w:val="24"/>
          <w:szCs w:val="24"/>
        </w:rPr>
      </w:pPr>
      <w:r>
        <w:rPr>
          <w:rFonts w:ascii="Arial" w:hAnsi="Arial" w:cs="Arial"/>
          <w:b/>
          <w:bCs/>
          <w:color w:val="000000"/>
          <w:sz w:val="24"/>
          <w:szCs w:val="24"/>
        </w:rPr>
        <w:t>ANEXO III</w:t>
      </w:r>
    </w:p>
    <w:p w:rsidR="007352FA" w:rsidRDefault="007352FA" w:rsidP="007352FA">
      <w:pPr>
        <w:autoSpaceDE w:val="0"/>
        <w:autoSpaceDN w:val="0"/>
        <w:adjustRightInd w:val="0"/>
        <w:spacing w:after="0" w:line="240" w:lineRule="auto"/>
        <w:ind w:right="-1"/>
        <w:jc w:val="center"/>
        <w:rPr>
          <w:rFonts w:ascii="Arial" w:hAnsi="Arial" w:cs="Arial"/>
          <w:iCs/>
          <w:color w:val="000000"/>
          <w:sz w:val="24"/>
          <w:szCs w:val="24"/>
        </w:rPr>
      </w:pPr>
    </w:p>
    <w:p w:rsidR="00CF0718" w:rsidRPr="00E00029" w:rsidRDefault="00CF0718" w:rsidP="00CF0718">
      <w:pPr>
        <w:autoSpaceDE w:val="0"/>
        <w:autoSpaceDN w:val="0"/>
        <w:adjustRightInd w:val="0"/>
        <w:spacing w:after="0" w:line="240" w:lineRule="auto"/>
        <w:ind w:right="-1"/>
        <w:jc w:val="center"/>
        <w:rPr>
          <w:rFonts w:ascii="Arial" w:hAnsi="Arial" w:cs="Arial"/>
          <w:b/>
          <w:bCs/>
          <w:color w:val="000000"/>
          <w:sz w:val="24"/>
          <w:szCs w:val="24"/>
        </w:rPr>
      </w:pPr>
      <w:r w:rsidRPr="00E00029">
        <w:rPr>
          <w:rFonts w:ascii="Arial" w:hAnsi="Arial" w:cs="Arial"/>
          <w:b/>
          <w:bCs/>
          <w:color w:val="000000"/>
          <w:sz w:val="24"/>
          <w:szCs w:val="24"/>
        </w:rPr>
        <w:t>MODELO DE CARTA DE CREDENCIAMENTO</w:t>
      </w:r>
    </w:p>
    <w:p w:rsidR="00CF0718" w:rsidRPr="00E00029" w:rsidRDefault="00CF0718" w:rsidP="00CF0718">
      <w:pPr>
        <w:autoSpaceDE w:val="0"/>
        <w:autoSpaceDN w:val="0"/>
        <w:adjustRightInd w:val="0"/>
        <w:spacing w:after="0" w:line="240" w:lineRule="auto"/>
        <w:ind w:right="-1"/>
        <w:rPr>
          <w:rFonts w:ascii="Arial" w:hAnsi="Arial" w:cs="Arial"/>
          <w:iCs/>
          <w:color w:val="000000"/>
          <w:sz w:val="24"/>
          <w:szCs w:val="24"/>
        </w:rPr>
      </w:pPr>
    </w:p>
    <w:p w:rsidR="007352FA" w:rsidRPr="00E00029" w:rsidRDefault="007352FA" w:rsidP="007352FA">
      <w:pPr>
        <w:autoSpaceDE w:val="0"/>
        <w:autoSpaceDN w:val="0"/>
        <w:adjustRightInd w:val="0"/>
        <w:spacing w:after="0" w:line="240" w:lineRule="auto"/>
        <w:ind w:right="-1"/>
        <w:jc w:val="center"/>
        <w:rPr>
          <w:rFonts w:ascii="Arial" w:hAnsi="Arial" w:cs="Arial"/>
          <w:iCs/>
          <w:color w:val="000000"/>
          <w:sz w:val="24"/>
          <w:szCs w:val="24"/>
        </w:rPr>
      </w:pPr>
      <w:r w:rsidRPr="00E00029">
        <w:rPr>
          <w:rFonts w:ascii="Arial" w:hAnsi="Arial" w:cs="Arial"/>
          <w:iCs/>
          <w:color w:val="000000"/>
          <w:sz w:val="24"/>
          <w:szCs w:val="24"/>
        </w:rPr>
        <w:t>(PAPEL TIMBRADO DA EMPRESA)</w:t>
      </w:r>
    </w:p>
    <w:p w:rsidR="007352FA" w:rsidRPr="00E00029" w:rsidRDefault="007352FA" w:rsidP="007352FA">
      <w:pPr>
        <w:autoSpaceDE w:val="0"/>
        <w:autoSpaceDN w:val="0"/>
        <w:adjustRightInd w:val="0"/>
        <w:spacing w:after="0" w:line="240" w:lineRule="auto"/>
        <w:ind w:right="-1"/>
        <w:jc w:val="center"/>
        <w:rPr>
          <w:rFonts w:ascii="Arial" w:hAnsi="Arial" w:cs="Arial"/>
          <w:b/>
          <w:bCs/>
          <w:color w:val="000000"/>
          <w:sz w:val="24"/>
          <w:szCs w:val="24"/>
        </w:rPr>
      </w:pPr>
    </w:p>
    <w:p w:rsidR="007352FA" w:rsidRPr="00E00029" w:rsidRDefault="00CF0718" w:rsidP="007352FA">
      <w:pPr>
        <w:autoSpaceDE w:val="0"/>
        <w:autoSpaceDN w:val="0"/>
        <w:adjustRightInd w:val="0"/>
        <w:spacing w:after="0" w:line="240" w:lineRule="auto"/>
        <w:ind w:left="113" w:right="170"/>
        <w:jc w:val="both"/>
        <w:outlineLvl w:val="0"/>
        <w:rPr>
          <w:rFonts w:ascii="Arial" w:hAnsi="Arial" w:cs="Arial"/>
          <w:b/>
          <w:bCs/>
          <w:color w:val="000000"/>
          <w:sz w:val="24"/>
          <w:szCs w:val="24"/>
        </w:rPr>
      </w:pPr>
      <w:r>
        <w:rPr>
          <w:rFonts w:ascii="Arial" w:hAnsi="Arial" w:cs="Arial"/>
          <w:b/>
          <w:bCs/>
          <w:color w:val="000000"/>
          <w:sz w:val="24"/>
          <w:szCs w:val="24"/>
        </w:rPr>
        <w:t>À</w:t>
      </w:r>
    </w:p>
    <w:p w:rsidR="007352FA" w:rsidRPr="00E00029" w:rsidRDefault="007352FA" w:rsidP="007352FA">
      <w:pPr>
        <w:autoSpaceDE w:val="0"/>
        <w:autoSpaceDN w:val="0"/>
        <w:adjustRightInd w:val="0"/>
        <w:spacing w:after="0" w:line="240" w:lineRule="auto"/>
        <w:ind w:left="113" w:right="170"/>
        <w:jc w:val="both"/>
        <w:outlineLvl w:val="0"/>
        <w:rPr>
          <w:rFonts w:ascii="Arial" w:hAnsi="Arial" w:cs="Arial"/>
          <w:b/>
          <w:bCs/>
          <w:sz w:val="24"/>
          <w:szCs w:val="24"/>
        </w:rPr>
      </w:pPr>
      <w:r w:rsidRPr="00E00029">
        <w:rPr>
          <w:rFonts w:ascii="Arial" w:hAnsi="Arial" w:cs="Arial"/>
          <w:b/>
          <w:bCs/>
          <w:sz w:val="24"/>
          <w:szCs w:val="24"/>
        </w:rPr>
        <w:t>ASSEMBLEIA LEGISLATIVA DO ESTADO DE MATO GROSSO</w:t>
      </w:r>
    </w:p>
    <w:p w:rsidR="007352FA" w:rsidRPr="00E00029" w:rsidRDefault="007352FA" w:rsidP="007352FA">
      <w:pPr>
        <w:autoSpaceDE w:val="0"/>
        <w:autoSpaceDN w:val="0"/>
        <w:adjustRightInd w:val="0"/>
        <w:spacing w:after="0" w:line="240" w:lineRule="auto"/>
        <w:ind w:left="113" w:right="170"/>
        <w:jc w:val="both"/>
        <w:rPr>
          <w:rFonts w:ascii="Arial" w:hAnsi="Arial" w:cs="Arial"/>
          <w:b/>
          <w:bCs/>
          <w:sz w:val="24"/>
          <w:szCs w:val="24"/>
        </w:rPr>
      </w:pPr>
    </w:p>
    <w:p w:rsidR="007352FA" w:rsidRPr="00E00029" w:rsidRDefault="007352FA" w:rsidP="007352FA">
      <w:pPr>
        <w:autoSpaceDE w:val="0"/>
        <w:autoSpaceDN w:val="0"/>
        <w:adjustRightInd w:val="0"/>
        <w:spacing w:after="0" w:line="240" w:lineRule="auto"/>
        <w:ind w:left="113" w:right="170"/>
        <w:jc w:val="both"/>
        <w:rPr>
          <w:rFonts w:ascii="Arial" w:hAnsi="Arial" w:cs="Arial"/>
          <w:b/>
          <w:sz w:val="24"/>
          <w:szCs w:val="24"/>
        </w:rPr>
      </w:pPr>
      <w:r w:rsidRPr="00E00029">
        <w:rPr>
          <w:rFonts w:ascii="Arial" w:hAnsi="Arial" w:cs="Arial"/>
          <w:b/>
          <w:bCs/>
          <w:sz w:val="24"/>
          <w:szCs w:val="24"/>
        </w:rPr>
        <w:t xml:space="preserve">Ref.: </w:t>
      </w:r>
      <w:r w:rsidRPr="00E00029">
        <w:rPr>
          <w:rFonts w:ascii="Arial" w:hAnsi="Arial" w:cs="Arial"/>
          <w:b/>
          <w:sz w:val="24"/>
          <w:szCs w:val="24"/>
        </w:rPr>
        <w:t>LICITAÇÃO</w:t>
      </w:r>
      <w:r w:rsidRPr="00E00029">
        <w:rPr>
          <w:rFonts w:ascii="Arial" w:hAnsi="Arial" w:cs="Arial"/>
          <w:sz w:val="24"/>
          <w:szCs w:val="24"/>
        </w:rPr>
        <w:t xml:space="preserve"> - </w:t>
      </w:r>
      <w:r w:rsidRPr="00E00029">
        <w:rPr>
          <w:rFonts w:ascii="Arial" w:hAnsi="Arial" w:cs="Arial"/>
          <w:b/>
          <w:sz w:val="24"/>
          <w:szCs w:val="24"/>
        </w:rPr>
        <w:t>PREGÃO PRESENCIAL N</w:t>
      </w:r>
      <w:r w:rsidRPr="00E00029">
        <w:rPr>
          <w:rFonts w:ascii="Arial" w:hAnsi="Arial" w:cs="Arial"/>
          <w:b/>
          <w:bCs/>
          <w:sz w:val="24"/>
          <w:szCs w:val="24"/>
        </w:rPr>
        <w:t>º ____/______</w:t>
      </w:r>
    </w:p>
    <w:p w:rsidR="007352FA" w:rsidRPr="00E00029" w:rsidRDefault="007352FA" w:rsidP="007352FA">
      <w:pPr>
        <w:autoSpaceDE w:val="0"/>
        <w:autoSpaceDN w:val="0"/>
        <w:adjustRightInd w:val="0"/>
        <w:spacing w:after="0" w:line="240" w:lineRule="auto"/>
        <w:ind w:left="113" w:right="170"/>
        <w:jc w:val="both"/>
        <w:rPr>
          <w:rFonts w:ascii="Arial" w:hAnsi="Arial" w:cs="Arial"/>
          <w:sz w:val="24"/>
          <w:szCs w:val="24"/>
        </w:rPr>
      </w:pPr>
    </w:p>
    <w:p w:rsidR="007352FA" w:rsidRPr="00E00029" w:rsidRDefault="007352FA" w:rsidP="007352FA">
      <w:pPr>
        <w:autoSpaceDE w:val="0"/>
        <w:autoSpaceDN w:val="0"/>
        <w:adjustRightInd w:val="0"/>
        <w:spacing w:after="0" w:line="240" w:lineRule="auto"/>
        <w:ind w:left="113" w:right="170"/>
        <w:jc w:val="both"/>
        <w:rPr>
          <w:rFonts w:ascii="Arial" w:hAnsi="Arial" w:cs="Arial"/>
          <w:color w:val="000000"/>
          <w:sz w:val="24"/>
          <w:szCs w:val="24"/>
        </w:rPr>
      </w:pPr>
      <w:r w:rsidRPr="00E00029">
        <w:rPr>
          <w:rFonts w:ascii="Arial" w:hAnsi="Arial" w:cs="Arial"/>
          <w:color w:val="000000"/>
          <w:sz w:val="24"/>
          <w:szCs w:val="24"/>
        </w:rPr>
        <w:t xml:space="preserve">Para a presente licitação credenciamos o (a) Sr. (a)_____________________________________, portador da cédula de identidade RG nº_____________, órgão expedidor ________, e do CPF/MF nº __________________________, como nosso representante legal, podendo rubricar a documentação de </w:t>
      </w:r>
      <w:r w:rsidRPr="00E00029">
        <w:rPr>
          <w:rFonts w:ascii="Arial" w:hAnsi="Arial" w:cs="Arial"/>
          <w:b/>
          <w:color w:val="000000"/>
          <w:sz w:val="24"/>
          <w:szCs w:val="24"/>
        </w:rPr>
        <w:t>HABILITAÇÃO</w:t>
      </w:r>
      <w:r w:rsidRPr="00E00029">
        <w:rPr>
          <w:rFonts w:ascii="Arial" w:hAnsi="Arial" w:cs="Arial"/>
          <w:color w:val="000000"/>
          <w:sz w:val="24"/>
          <w:szCs w:val="24"/>
        </w:rPr>
        <w:t xml:space="preserve"> e das </w:t>
      </w:r>
      <w:r w:rsidRPr="00E00029">
        <w:rPr>
          <w:rFonts w:ascii="Arial" w:hAnsi="Arial" w:cs="Arial"/>
          <w:b/>
          <w:color w:val="000000"/>
          <w:sz w:val="24"/>
          <w:szCs w:val="24"/>
        </w:rPr>
        <w:t>PROPOSTAS</w:t>
      </w:r>
      <w:r w:rsidRPr="00E00029">
        <w:rPr>
          <w:rFonts w:ascii="Arial" w:hAnsi="Arial" w:cs="Arial"/>
          <w:color w:val="000000"/>
          <w:sz w:val="24"/>
          <w:szCs w:val="24"/>
        </w:rPr>
        <w:t>, manifestar, prestar todos os esclarecimentos sobre nossa proposta, ofertar lances, interpor recursos, desistir de prazos e recursos, enfim, praticar todos os atos necessários ao fiel cumprimento do presente credenciamento, inclusive lançar preços nesta licitante.</w:t>
      </w:r>
    </w:p>
    <w:p w:rsidR="007352FA" w:rsidRPr="00E00029" w:rsidRDefault="007352FA" w:rsidP="007352FA">
      <w:pPr>
        <w:autoSpaceDE w:val="0"/>
        <w:autoSpaceDN w:val="0"/>
        <w:adjustRightInd w:val="0"/>
        <w:spacing w:after="0" w:line="240" w:lineRule="auto"/>
        <w:ind w:left="113" w:right="170"/>
        <w:jc w:val="both"/>
        <w:outlineLvl w:val="0"/>
        <w:rPr>
          <w:rFonts w:ascii="Arial" w:hAnsi="Arial" w:cs="Arial"/>
          <w:b/>
          <w:bCs/>
          <w:color w:val="000000"/>
          <w:sz w:val="24"/>
          <w:szCs w:val="24"/>
        </w:rPr>
      </w:pPr>
    </w:p>
    <w:p w:rsidR="007352FA" w:rsidRPr="00E00029" w:rsidRDefault="007352FA" w:rsidP="007352FA">
      <w:pPr>
        <w:autoSpaceDE w:val="0"/>
        <w:autoSpaceDN w:val="0"/>
        <w:adjustRightInd w:val="0"/>
        <w:spacing w:after="0" w:line="240" w:lineRule="auto"/>
        <w:ind w:left="113" w:right="170"/>
        <w:jc w:val="both"/>
        <w:outlineLvl w:val="0"/>
        <w:rPr>
          <w:rFonts w:ascii="Arial" w:hAnsi="Arial" w:cs="Arial"/>
          <w:b/>
          <w:bCs/>
          <w:color w:val="000000"/>
          <w:sz w:val="24"/>
          <w:szCs w:val="24"/>
        </w:rPr>
      </w:pPr>
      <w:r w:rsidRPr="00E00029">
        <w:rPr>
          <w:rFonts w:ascii="Arial" w:hAnsi="Arial" w:cs="Arial"/>
          <w:b/>
          <w:bCs/>
          <w:color w:val="000000"/>
          <w:sz w:val="24"/>
          <w:szCs w:val="24"/>
        </w:rPr>
        <w:t>Informações importantes:</w:t>
      </w:r>
    </w:p>
    <w:p w:rsidR="007352FA" w:rsidRPr="00E00029" w:rsidRDefault="007352FA" w:rsidP="007352FA">
      <w:pPr>
        <w:autoSpaceDE w:val="0"/>
        <w:autoSpaceDN w:val="0"/>
        <w:adjustRightInd w:val="0"/>
        <w:spacing w:after="0" w:line="240" w:lineRule="auto"/>
        <w:ind w:left="113" w:right="170"/>
        <w:rPr>
          <w:rFonts w:ascii="Arial" w:hAnsi="Arial" w:cs="Arial"/>
          <w:color w:val="000000"/>
          <w:sz w:val="24"/>
          <w:szCs w:val="24"/>
        </w:rPr>
      </w:pPr>
    </w:p>
    <w:p w:rsidR="007352FA" w:rsidRPr="00E00029" w:rsidRDefault="007352FA" w:rsidP="007352FA">
      <w:pPr>
        <w:autoSpaceDE w:val="0"/>
        <w:autoSpaceDN w:val="0"/>
        <w:adjustRightInd w:val="0"/>
        <w:spacing w:after="0" w:line="240" w:lineRule="auto"/>
        <w:ind w:left="113" w:right="170"/>
        <w:rPr>
          <w:rFonts w:ascii="Arial" w:hAnsi="Arial" w:cs="Arial"/>
          <w:color w:val="000000"/>
          <w:sz w:val="24"/>
          <w:szCs w:val="24"/>
        </w:rPr>
      </w:pPr>
      <w:r w:rsidRPr="00E00029">
        <w:rPr>
          <w:rFonts w:ascii="Arial" w:hAnsi="Arial" w:cs="Arial"/>
          <w:color w:val="000000"/>
          <w:sz w:val="24"/>
          <w:szCs w:val="24"/>
        </w:rPr>
        <w:t>CNPJ/MF nº ________________________________________________________________</w:t>
      </w:r>
    </w:p>
    <w:p w:rsidR="007352FA" w:rsidRPr="00E00029" w:rsidRDefault="007352FA" w:rsidP="007352FA">
      <w:pPr>
        <w:autoSpaceDE w:val="0"/>
        <w:autoSpaceDN w:val="0"/>
        <w:adjustRightInd w:val="0"/>
        <w:spacing w:after="0" w:line="240" w:lineRule="auto"/>
        <w:ind w:left="113" w:right="170"/>
        <w:rPr>
          <w:rFonts w:ascii="Arial" w:hAnsi="Arial" w:cs="Arial"/>
          <w:color w:val="000000"/>
          <w:sz w:val="24"/>
          <w:szCs w:val="24"/>
        </w:rPr>
      </w:pPr>
      <w:r w:rsidRPr="00E00029">
        <w:rPr>
          <w:rFonts w:ascii="Arial" w:hAnsi="Arial" w:cs="Arial"/>
          <w:color w:val="000000"/>
          <w:sz w:val="24"/>
          <w:szCs w:val="24"/>
        </w:rPr>
        <w:t xml:space="preserve">Inscrição Estadual </w:t>
      </w:r>
      <w:proofErr w:type="gramStart"/>
      <w:r w:rsidRPr="00E00029">
        <w:rPr>
          <w:rFonts w:ascii="Arial" w:hAnsi="Arial" w:cs="Arial"/>
          <w:color w:val="000000"/>
          <w:sz w:val="24"/>
          <w:szCs w:val="24"/>
        </w:rPr>
        <w:t>nº  _</w:t>
      </w:r>
      <w:proofErr w:type="gramEnd"/>
      <w:r w:rsidRPr="00E00029">
        <w:rPr>
          <w:rFonts w:ascii="Arial" w:hAnsi="Arial" w:cs="Arial"/>
          <w:color w:val="000000"/>
          <w:sz w:val="24"/>
          <w:szCs w:val="24"/>
        </w:rPr>
        <w:t>________________________________________________________</w:t>
      </w:r>
    </w:p>
    <w:p w:rsidR="007352FA" w:rsidRPr="00E00029" w:rsidRDefault="007352FA" w:rsidP="007352FA">
      <w:pPr>
        <w:autoSpaceDE w:val="0"/>
        <w:autoSpaceDN w:val="0"/>
        <w:adjustRightInd w:val="0"/>
        <w:spacing w:after="0" w:line="240" w:lineRule="auto"/>
        <w:ind w:left="113" w:right="170"/>
        <w:rPr>
          <w:rFonts w:ascii="Arial" w:hAnsi="Arial" w:cs="Arial"/>
          <w:color w:val="000000"/>
          <w:sz w:val="24"/>
          <w:szCs w:val="24"/>
        </w:rPr>
      </w:pPr>
      <w:r w:rsidRPr="00E00029">
        <w:rPr>
          <w:rFonts w:ascii="Arial" w:hAnsi="Arial" w:cs="Arial"/>
          <w:color w:val="000000"/>
          <w:sz w:val="24"/>
          <w:szCs w:val="24"/>
        </w:rPr>
        <w:t>Razão social: ________________________________________________________________</w:t>
      </w:r>
    </w:p>
    <w:p w:rsidR="007352FA" w:rsidRPr="00E00029" w:rsidRDefault="007352FA" w:rsidP="007352FA">
      <w:pPr>
        <w:autoSpaceDE w:val="0"/>
        <w:autoSpaceDN w:val="0"/>
        <w:adjustRightInd w:val="0"/>
        <w:spacing w:after="0" w:line="240" w:lineRule="auto"/>
        <w:ind w:left="113" w:right="170"/>
        <w:rPr>
          <w:rFonts w:ascii="Arial" w:hAnsi="Arial" w:cs="Arial"/>
          <w:color w:val="000000"/>
          <w:sz w:val="24"/>
          <w:szCs w:val="24"/>
        </w:rPr>
      </w:pPr>
      <w:r w:rsidRPr="00E00029">
        <w:rPr>
          <w:rFonts w:ascii="Arial" w:hAnsi="Arial" w:cs="Arial"/>
          <w:color w:val="000000"/>
          <w:sz w:val="24"/>
          <w:szCs w:val="24"/>
        </w:rPr>
        <w:t>Nome de fantasia: ____________________________________________________________</w:t>
      </w:r>
    </w:p>
    <w:p w:rsidR="007352FA" w:rsidRPr="00E00029" w:rsidRDefault="007352FA" w:rsidP="007352FA">
      <w:pPr>
        <w:autoSpaceDE w:val="0"/>
        <w:autoSpaceDN w:val="0"/>
        <w:adjustRightInd w:val="0"/>
        <w:spacing w:after="0" w:line="240" w:lineRule="auto"/>
        <w:ind w:left="113" w:right="170"/>
        <w:jc w:val="both"/>
        <w:rPr>
          <w:rFonts w:ascii="Arial" w:hAnsi="Arial" w:cs="Arial"/>
          <w:color w:val="000000"/>
          <w:sz w:val="24"/>
          <w:szCs w:val="24"/>
        </w:rPr>
      </w:pPr>
    </w:p>
    <w:p w:rsidR="007352FA" w:rsidRPr="00E00029" w:rsidRDefault="007352FA" w:rsidP="007352FA">
      <w:pPr>
        <w:spacing w:after="0" w:line="240" w:lineRule="auto"/>
        <w:ind w:left="113" w:right="170"/>
        <w:jc w:val="right"/>
        <w:rPr>
          <w:rFonts w:ascii="Arial" w:hAnsi="Arial" w:cs="Arial"/>
          <w:b/>
          <w:sz w:val="24"/>
          <w:szCs w:val="24"/>
        </w:rPr>
      </w:pPr>
      <w:r w:rsidRPr="00E00029">
        <w:rPr>
          <w:rFonts w:ascii="Arial" w:hAnsi="Arial" w:cs="Arial"/>
          <w:b/>
          <w:sz w:val="24"/>
          <w:szCs w:val="24"/>
        </w:rPr>
        <w:t>Local e data</w:t>
      </w:r>
    </w:p>
    <w:p w:rsidR="007352FA" w:rsidRPr="00E00029" w:rsidRDefault="007352FA" w:rsidP="007352FA">
      <w:pPr>
        <w:autoSpaceDE w:val="0"/>
        <w:autoSpaceDN w:val="0"/>
        <w:adjustRightInd w:val="0"/>
        <w:spacing w:after="0" w:line="240" w:lineRule="auto"/>
        <w:ind w:left="113" w:right="170"/>
        <w:rPr>
          <w:rFonts w:ascii="Arial" w:hAnsi="Arial" w:cs="Arial"/>
          <w:color w:val="000000"/>
          <w:sz w:val="24"/>
          <w:szCs w:val="24"/>
        </w:rPr>
      </w:pPr>
    </w:p>
    <w:p w:rsidR="007352FA" w:rsidRPr="00E00029" w:rsidRDefault="007352FA" w:rsidP="007352FA">
      <w:pPr>
        <w:autoSpaceDE w:val="0"/>
        <w:autoSpaceDN w:val="0"/>
        <w:adjustRightInd w:val="0"/>
        <w:spacing w:after="0" w:line="240" w:lineRule="auto"/>
        <w:ind w:left="113" w:right="170"/>
        <w:rPr>
          <w:rFonts w:ascii="Arial" w:hAnsi="Arial" w:cs="Arial"/>
          <w:color w:val="000000"/>
          <w:sz w:val="24"/>
          <w:szCs w:val="24"/>
        </w:rPr>
      </w:pPr>
      <w:r w:rsidRPr="00E00029">
        <w:rPr>
          <w:rFonts w:ascii="Arial" w:hAnsi="Arial" w:cs="Arial"/>
          <w:color w:val="000000"/>
          <w:sz w:val="24"/>
          <w:szCs w:val="24"/>
        </w:rPr>
        <w:t>Atenciosamente,</w:t>
      </w:r>
    </w:p>
    <w:p w:rsidR="007352FA" w:rsidRPr="00E00029" w:rsidRDefault="007352FA" w:rsidP="007352FA">
      <w:pPr>
        <w:autoSpaceDE w:val="0"/>
        <w:autoSpaceDN w:val="0"/>
        <w:adjustRightInd w:val="0"/>
        <w:spacing w:after="0" w:line="240" w:lineRule="auto"/>
        <w:ind w:left="113" w:right="170"/>
        <w:jc w:val="center"/>
        <w:rPr>
          <w:rFonts w:ascii="Arial" w:hAnsi="Arial" w:cs="Arial"/>
          <w:color w:val="000000"/>
          <w:sz w:val="24"/>
          <w:szCs w:val="24"/>
        </w:rPr>
      </w:pPr>
    </w:p>
    <w:p w:rsidR="007352FA" w:rsidRPr="00E00029" w:rsidRDefault="007352FA" w:rsidP="007352FA">
      <w:pPr>
        <w:autoSpaceDE w:val="0"/>
        <w:autoSpaceDN w:val="0"/>
        <w:adjustRightInd w:val="0"/>
        <w:spacing w:after="0" w:line="240" w:lineRule="auto"/>
        <w:ind w:left="113" w:right="170"/>
        <w:jc w:val="center"/>
        <w:rPr>
          <w:rFonts w:ascii="Arial" w:hAnsi="Arial" w:cs="Arial"/>
          <w:color w:val="000000"/>
          <w:sz w:val="24"/>
          <w:szCs w:val="24"/>
        </w:rPr>
      </w:pPr>
      <w:r w:rsidRPr="00E00029">
        <w:rPr>
          <w:rFonts w:ascii="Arial" w:hAnsi="Arial" w:cs="Arial"/>
          <w:color w:val="000000"/>
          <w:sz w:val="24"/>
          <w:szCs w:val="24"/>
        </w:rPr>
        <w:t>__________________________________________</w:t>
      </w:r>
    </w:p>
    <w:p w:rsidR="007352FA" w:rsidRPr="00E00029" w:rsidRDefault="007352FA" w:rsidP="007352FA">
      <w:pPr>
        <w:autoSpaceDE w:val="0"/>
        <w:autoSpaceDN w:val="0"/>
        <w:adjustRightInd w:val="0"/>
        <w:spacing w:after="0" w:line="240" w:lineRule="auto"/>
        <w:ind w:left="113" w:right="170"/>
        <w:jc w:val="center"/>
        <w:outlineLvl w:val="0"/>
        <w:rPr>
          <w:rFonts w:ascii="Arial" w:hAnsi="Arial" w:cs="Arial"/>
          <w:b/>
          <w:color w:val="000000"/>
          <w:sz w:val="24"/>
          <w:szCs w:val="24"/>
        </w:rPr>
      </w:pPr>
      <w:r w:rsidRPr="00E00029">
        <w:rPr>
          <w:rFonts w:ascii="Arial" w:hAnsi="Arial" w:cs="Arial"/>
          <w:b/>
          <w:color w:val="000000"/>
          <w:sz w:val="24"/>
          <w:szCs w:val="24"/>
        </w:rPr>
        <w:t>Assinatura do representante legal sob carimbo</w:t>
      </w:r>
    </w:p>
    <w:p w:rsidR="007352FA" w:rsidRPr="00E00029" w:rsidRDefault="007352FA" w:rsidP="007352FA">
      <w:pPr>
        <w:autoSpaceDE w:val="0"/>
        <w:autoSpaceDN w:val="0"/>
        <w:adjustRightInd w:val="0"/>
        <w:spacing w:after="0" w:line="240" w:lineRule="auto"/>
        <w:ind w:left="113" w:right="170"/>
        <w:jc w:val="center"/>
        <w:rPr>
          <w:rFonts w:ascii="Arial" w:hAnsi="Arial" w:cs="Arial"/>
          <w:b/>
          <w:color w:val="000000"/>
          <w:sz w:val="24"/>
          <w:szCs w:val="24"/>
        </w:rPr>
      </w:pPr>
      <w:r w:rsidRPr="00E00029">
        <w:rPr>
          <w:rFonts w:ascii="Arial" w:hAnsi="Arial" w:cs="Arial"/>
          <w:b/>
          <w:color w:val="000000"/>
          <w:sz w:val="24"/>
          <w:szCs w:val="24"/>
        </w:rPr>
        <w:t>RG:</w:t>
      </w:r>
    </w:p>
    <w:p w:rsidR="007352FA" w:rsidRPr="00E00029" w:rsidRDefault="007352FA" w:rsidP="007352FA">
      <w:pPr>
        <w:autoSpaceDE w:val="0"/>
        <w:autoSpaceDN w:val="0"/>
        <w:adjustRightInd w:val="0"/>
        <w:spacing w:after="0" w:line="240" w:lineRule="auto"/>
        <w:ind w:left="113" w:right="170"/>
        <w:jc w:val="center"/>
        <w:outlineLvl w:val="0"/>
        <w:rPr>
          <w:rFonts w:ascii="Arial" w:hAnsi="Arial" w:cs="Arial"/>
          <w:b/>
          <w:color w:val="000000"/>
          <w:sz w:val="24"/>
          <w:szCs w:val="24"/>
        </w:rPr>
      </w:pPr>
      <w:r w:rsidRPr="00E00029">
        <w:rPr>
          <w:rFonts w:ascii="Arial" w:hAnsi="Arial" w:cs="Arial"/>
          <w:b/>
          <w:color w:val="000000"/>
          <w:sz w:val="24"/>
          <w:szCs w:val="24"/>
        </w:rPr>
        <w:t>CPF/MF:</w:t>
      </w:r>
    </w:p>
    <w:p w:rsidR="007352FA" w:rsidRDefault="007352FA" w:rsidP="007352FA">
      <w:pPr>
        <w:autoSpaceDE w:val="0"/>
        <w:autoSpaceDN w:val="0"/>
        <w:adjustRightInd w:val="0"/>
        <w:spacing w:after="0" w:line="240" w:lineRule="auto"/>
        <w:ind w:left="113" w:right="170"/>
        <w:jc w:val="center"/>
        <w:outlineLvl w:val="0"/>
        <w:rPr>
          <w:rFonts w:ascii="Arial" w:hAnsi="Arial" w:cs="Arial"/>
          <w:b/>
          <w:color w:val="000000"/>
          <w:sz w:val="24"/>
          <w:szCs w:val="24"/>
        </w:rPr>
      </w:pPr>
      <w:r w:rsidRPr="00E00029">
        <w:rPr>
          <w:rFonts w:ascii="Arial" w:hAnsi="Arial" w:cs="Arial"/>
          <w:b/>
          <w:color w:val="000000"/>
          <w:sz w:val="24"/>
          <w:szCs w:val="24"/>
        </w:rPr>
        <w:t>CNPJ/MF da empresa</w:t>
      </w:r>
    </w:p>
    <w:p w:rsidR="00101C17" w:rsidRPr="00E00029" w:rsidRDefault="00101C17" w:rsidP="007352FA">
      <w:pPr>
        <w:autoSpaceDE w:val="0"/>
        <w:autoSpaceDN w:val="0"/>
        <w:adjustRightInd w:val="0"/>
        <w:spacing w:after="0" w:line="240" w:lineRule="auto"/>
        <w:ind w:left="113" w:right="170"/>
        <w:jc w:val="center"/>
        <w:outlineLvl w:val="0"/>
        <w:rPr>
          <w:rFonts w:ascii="Arial" w:hAnsi="Arial" w:cs="Arial"/>
          <w:b/>
          <w:color w:val="000000"/>
          <w:sz w:val="24"/>
          <w:szCs w:val="24"/>
        </w:rPr>
      </w:pPr>
    </w:p>
    <w:p w:rsidR="00333ABE" w:rsidRDefault="007352FA" w:rsidP="007352FA">
      <w:pPr>
        <w:autoSpaceDE w:val="0"/>
        <w:autoSpaceDN w:val="0"/>
        <w:adjustRightInd w:val="0"/>
        <w:spacing w:after="0" w:line="240" w:lineRule="auto"/>
        <w:ind w:left="113" w:right="170"/>
        <w:jc w:val="both"/>
        <w:rPr>
          <w:rFonts w:ascii="Arial" w:hAnsi="Arial" w:cs="Arial"/>
          <w:color w:val="000000"/>
          <w:sz w:val="24"/>
          <w:szCs w:val="24"/>
        </w:rPr>
      </w:pPr>
      <w:r w:rsidRPr="00E00029">
        <w:rPr>
          <w:rFonts w:ascii="Arial" w:hAnsi="Arial" w:cs="Arial"/>
          <w:b/>
          <w:bCs/>
          <w:sz w:val="24"/>
          <w:szCs w:val="24"/>
        </w:rPr>
        <w:t>OBS</w:t>
      </w:r>
      <w:r w:rsidRPr="00E00029">
        <w:rPr>
          <w:rFonts w:ascii="Arial" w:hAnsi="Arial" w:cs="Arial"/>
          <w:bCs/>
          <w:sz w:val="24"/>
          <w:szCs w:val="24"/>
        </w:rPr>
        <w:t xml:space="preserve">: </w:t>
      </w:r>
      <w:r w:rsidRPr="00E00029">
        <w:rPr>
          <w:rFonts w:ascii="Arial" w:hAnsi="Arial" w:cs="Arial"/>
          <w:color w:val="000000"/>
          <w:sz w:val="24"/>
          <w:szCs w:val="24"/>
        </w:rPr>
        <w:t>Deverá ser reconhecida a firma em caso de representação por meio de procuração particular.</w:t>
      </w:r>
    </w:p>
    <w:p w:rsidR="008051C8" w:rsidRDefault="008051C8">
      <w:pPr>
        <w:spacing w:after="0" w:line="240" w:lineRule="auto"/>
        <w:rPr>
          <w:rFonts w:ascii="Arial" w:hAnsi="Arial" w:cs="Arial"/>
          <w:color w:val="000000"/>
          <w:sz w:val="24"/>
          <w:szCs w:val="24"/>
        </w:rPr>
      </w:pPr>
    </w:p>
    <w:p w:rsidR="00920E2B" w:rsidRDefault="00920E2B" w:rsidP="006F75A7">
      <w:pPr>
        <w:autoSpaceDE w:val="0"/>
        <w:autoSpaceDN w:val="0"/>
        <w:adjustRightInd w:val="0"/>
        <w:spacing w:after="0" w:line="240" w:lineRule="auto"/>
        <w:ind w:left="113" w:right="170"/>
        <w:jc w:val="center"/>
        <w:rPr>
          <w:rFonts w:ascii="Arial" w:hAnsi="Arial" w:cs="Arial"/>
          <w:color w:val="000000"/>
          <w:sz w:val="24"/>
          <w:szCs w:val="24"/>
        </w:rPr>
      </w:pPr>
    </w:p>
    <w:p w:rsidR="007352FA" w:rsidRPr="00E00029" w:rsidRDefault="007352FA" w:rsidP="006F75A7">
      <w:pPr>
        <w:autoSpaceDE w:val="0"/>
        <w:autoSpaceDN w:val="0"/>
        <w:adjustRightInd w:val="0"/>
        <w:spacing w:after="0" w:line="240" w:lineRule="auto"/>
        <w:ind w:left="113" w:right="170"/>
        <w:jc w:val="center"/>
        <w:rPr>
          <w:rFonts w:ascii="Arial" w:hAnsi="Arial" w:cs="Arial"/>
          <w:b/>
          <w:sz w:val="24"/>
          <w:szCs w:val="24"/>
        </w:rPr>
      </w:pPr>
      <w:r w:rsidRPr="00E00029">
        <w:rPr>
          <w:rFonts w:ascii="Arial" w:hAnsi="Arial" w:cs="Arial"/>
          <w:b/>
          <w:sz w:val="24"/>
          <w:szCs w:val="24"/>
        </w:rPr>
        <w:t>AN</w:t>
      </w:r>
      <w:r w:rsidR="00676291">
        <w:rPr>
          <w:rFonts w:ascii="Arial" w:hAnsi="Arial" w:cs="Arial"/>
          <w:b/>
          <w:sz w:val="24"/>
          <w:szCs w:val="24"/>
        </w:rPr>
        <w:t xml:space="preserve">EXO </w:t>
      </w:r>
      <w:r w:rsidR="00A20559">
        <w:rPr>
          <w:rFonts w:ascii="Arial" w:hAnsi="Arial" w:cs="Arial"/>
          <w:b/>
          <w:sz w:val="24"/>
          <w:szCs w:val="24"/>
        </w:rPr>
        <w:t>I</w:t>
      </w:r>
      <w:r w:rsidR="006472A7">
        <w:rPr>
          <w:rFonts w:ascii="Arial" w:hAnsi="Arial" w:cs="Arial"/>
          <w:b/>
          <w:sz w:val="24"/>
          <w:szCs w:val="24"/>
        </w:rPr>
        <w:t>V</w:t>
      </w:r>
    </w:p>
    <w:p w:rsidR="007352FA" w:rsidRDefault="007352FA" w:rsidP="007352FA">
      <w:pPr>
        <w:spacing w:after="0" w:line="240" w:lineRule="auto"/>
        <w:ind w:right="-1"/>
        <w:jc w:val="center"/>
        <w:rPr>
          <w:rFonts w:ascii="Arial" w:hAnsi="Arial" w:cs="Arial"/>
          <w:b/>
          <w:sz w:val="24"/>
          <w:szCs w:val="24"/>
          <w:u w:val="single"/>
        </w:rPr>
      </w:pPr>
    </w:p>
    <w:p w:rsidR="00EA63B1" w:rsidRPr="00E00029" w:rsidRDefault="00EA63B1" w:rsidP="00EA63B1">
      <w:pPr>
        <w:spacing w:after="0" w:line="240" w:lineRule="auto"/>
        <w:ind w:right="-1"/>
        <w:jc w:val="center"/>
        <w:rPr>
          <w:rFonts w:ascii="Arial" w:hAnsi="Arial" w:cs="Arial"/>
          <w:b/>
          <w:sz w:val="24"/>
          <w:szCs w:val="24"/>
        </w:rPr>
      </w:pPr>
      <w:r w:rsidRPr="00E00029">
        <w:rPr>
          <w:rFonts w:ascii="Arial" w:hAnsi="Arial" w:cs="Arial"/>
          <w:b/>
          <w:sz w:val="24"/>
          <w:szCs w:val="24"/>
        </w:rPr>
        <w:t>MODELO DE DECLARAÇÃO DANDO CIÊNCIA DE QUE CUMPRE</w:t>
      </w:r>
    </w:p>
    <w:p w:rsidR="00EA63B1" w:rsidRPr="00E00029" w:rsidRDefault="00EA63B1" w:rsidP="00EA63B1">
      <w:pPr>
        <w:spacing w:after="0" w:line="240" w:lineRule="auto"/>
        <w:ind w:right="-1"/>
        <w:jc w:val="center"/>
        <w:rPr>
          <w:rFonts w:ascii="Arial" w:hAnsi="Arial" w:cs="Arial"/>
          <w:b/>
          <w:sz w:val="24"/>
          <w:szCs w:val="24"/>
        </w:rPr>
      </w:pPr>
      <w:r w:rsidRPr="00E00029">
        <w:rPr>
          <w:rFonts w:ascii="Arial" w:hAnsi="Arial" w:cs="Arial"/>
          <w:b/>
          <w:sz w:val="24"/>
          <w:szCs w:val="24"/>
        </w:rPr>
        <w:t>PLENAMENTE OS REQUIS</w:t>
      </w:r>
      <w:r>
        <w:rPr>
          <w:rFonts w:ascii="Arial" w:hAnsi="Arial" w:cs="Arial"/>
          <w:b/>
          <w:sz w:val="24"/>
          <w:szCs w:val="24"/>
        </w:rPr>
        <w:t>ITOS DE HABILITAÇÃO</w:t>
      </w:r>
    </w:p>
    <w:p w:rsidR="00EA63B1" w:rsidRDefault="00EA63B1" w:rsidP="007352FA">
      <w:pPr>
        <w:spacing w:after="0" w:line="240" w:lineRule="auto"/>
        <w:ind w:right="-1"/>
        <w:jc w:val="center"/>
        <w:rPr>
          <w:rFonts w:ascii="Arial" w:hAnsi="Arial" w:cs="Arial"/>
          <w:b/>
          <w:sz w:val="24"/>
          <w:szCs w:val="24"/>
          <w:u w:val="single"/>
        </w:rPr>
      </w:pPr>
    </w:p>
    <w:p w:rsidR="00EA63B1" w:rsidRPr="00E00029" w:rsidRDefault="00EA63B1" w:rsidP="007352FA">
      <w:pPr>
        <w:spacing w:after="0" w:line="240" w:lineRule="auto"/>
        <w:ind w:right="-1"/>
        <w:jc w:val="center"/>
        <w:rPr>
          <w:rFonts w:ascii="Arial" w:hAnsi="Arial" w:cs="Arial"/>
          <w:b/>
          <w:sz w:val="24"/>
          <w:szCs w:val="24"/>
          <w:u w:val="single"/>
        </w:rPr>
      </w:pPr>
    </w:p>
    <w:p w:rsidR="007352FA" w:rsidRPr="00E00029" w:rsidRDefault="007352FA" w:rsidP="007352FA">
      <w:pPr>
        <w:autoSpaceDE w:val="0"/>
        <w:autoSpaceDN w:val="0"/>
        <w:adjustRightInd w:val="0"/>
        <w:spacing w:after="0" w:line="240" w:lineRule="auto"/>
        <w:ind w:right="-1"/>
        <w:jc w:val="center"/>
        <w:rPr>
          <w:rFonts w:ascii="Arial" w:hAnsi="Arial" w:cs="Arial"/>
          <w:iCs/>
          <w:color w:val="000000"/>
          <w:sz w:val="24"/>
          <w:szCs w:val="24"/>
        </w:rPr>
      </w:pPr>
      <w:r w:rsidRPr="00E00029">
        <w:rPr>
          <w:rFonts w:ascii="Arial" w:hAnsi="Arial" w:cs="Arial"/>
          <w:iCs/>
          <w:color w:val="000000"/>
          <w:sz w:val="24"/>
          <w:szCs w:val="24"/>
        </w:rPr>
        <w:t>(PAPEL TIMBRADO DA EMPRESA)</w:t>
      </w:r>
    </w:p>
    <w:p w:rsidR="007352FA" w:rsidRPr="00E00029" w:rsidRDefault="007352FA" w:rsidP="007352FA">
      <w:pPr>
        <w:autoSpaceDE w:val="0"/>
        <w:autoSpaceDN w:val="0"/>
        <w:adjustRightInd w:val="0"/>
        <w:spacing w:after="0" w:line="240" w:lineRule="auto"/>
        <w:ind w:right="-1"/>
        <w:jc w:val="center"/>
        <w:rPr>
          <w:rFonts w:ascii="Arial" w:hAnsi="Arial" w:cs="Arial"/>
          <w:iCs/>
          <w:color w:val="000000"/>
          <w:sz w:val="24"/>
          <w:szCs w:val="24"/>
        </w:rPr>
      </w:pPr>
    </w:p>
    <w:p w:rsidR="007352FA" w:rsidRPr="00E00029" w:rsidRDefault="007352FA" w:rsidP="007352FA">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ind w:right="-1"/>
        <w:rPr>
          <w:rFonts w:cs="Arial"/>
          <w:spacing w:val="0"/>
          <w:szCs w:val="24"/>
          <w:lang w:val="pt-BR"/>
        </w:rPr>
      </w:pPr>
    </w:p>
    <w:p w:rsidR="007352FA" w:rsidRPr="00E00029" w:rsidRDefault="007352FA" w:rsidP="007352FA">
      <w:pPr>
        <w:spacing w:after="0" w:line="240" w:lineRule="auto"/>
        <w:ind w:left="113" w:right="170"/>
        <w:jc w:val="both"/>
        <w:rPr>
          <w:rFonts w:ascii="Arial" w:hAnsi="Arial" w:cs="Arial"/>
          <w:sz w:val="24"/>
          <w:szCs w:val="24"/>
        </w:rPr>
      </w:pPr>
      <w:r w:rsidRPr="00E00029">
        <w:rPr>
          <w:rFonts w:ascii="Arial" w:hAnsi="Arial" w:cs="Arial"/>
          <w:sz w:val="24"/>
          <w:szCs w:val="24"/>
        </w:rPr>
        <w:tab/>
        <w:t xml:space="preserve">Em atendimento ao previsto no edital do </w:t>
      </w:r>
      <w:r w:rsidR="00EA63B1">
        <w:rPr>
          <w:rFonts w:ascii="Arial" w:hAnsi="Arial" w:cs="Arial"/>
          <w:b/>
          <w:sz w:val="24"/>
          <w:szCs w:val="24"/>
        </w:rPr>
        <w:t xml:space="preserve">PREGÃO PRESENCIAL </w:t>
      </w:r>
      <w:r w:rsidRPr="00E00029">
        <w:rPr>
          <w:rFonts w:ascii="Arial" w:hAnsi="Arial" w:cs="Arial"/>
          <w:b/>
          <w:bCs/>
          <w:color w:val="000000"/>
          <w:sz w:val="24"/>
          <w:szCs w:val="24"/>
        </w:rPr>
        <w:t>Nº ______/_____</w:t>
      </w:r>
      <w:r w:rsidRPr="00E00029">
        <w:rPr>
          <w:rFonts w:ascii="Arial" w:hAnsi="Arial" w:cs="Arial"/>
          <w:sz w:val="24"/>
          <w:szCs w:val="24"/>
        </w:rPr>
        <w:t xml:space="preserve"> </w:t>
      </w:r>
      <w:r w:rsidRPr="00E00029">
        <w:rPr>
          <w:rFonts w:ascii="Arial" w:hAnsi="Arial" w:cs="Arial"/>
          <w:b/>
          <w:sz w:val="24"/>
          <w:szCs w:val="24"/>
        </w:rPr>
        <w:t>DECLARAMOS</w:t>
      </w:r>
      <w:r w:rsidRPr="00E00029">
        <w:rPr>
          <w:rFonts w:ascii="Arial" w:hAnsi="Arial" w:cs="Arial"/>
          <w:sz w:val="24"/>
          <w:szCs w:val="24"/>
        </w:rPr>
        <w:t xml:space="preserve"> que cumprimos plenamente os requisitos de habilitação exigidos para participação no presente certame.</w:t>
      </w:r>
    </w:p>
    <w:p w:rsidR="007352FA" w:rsidRPr="00E00029" w:rsidRDefault="007352FA" w:rsidP="007352FA">
      <w:pPr>
        <w:spacing w:after="0" w:line="240" w:lineRule="auto"/>
        <w:ind w:left="113" w:right="170"/>
        <w:jc w:val="both"/>
        <w:rPr>
          <w:rFonts w:ascii="Arial" w:hAnsi="Arial" w:cs="Arial"/>
          <w:sz w:val="24"/>
          <w:szCs w:val="24"/>
        </w:rPr>
      </w:pPr>
    </w:p>
    <w:p w:rsidR="007352FA" w:rsidRPr="00E00029" w:rsidRDefault="007352FA" w:rsidP="007352FA">
      <w:pPr>
        <w:spacing w:after="0" w:line="240" w:lineRule="auto"/>
        <w:ind w:left="113" w:right="170"/>
        <w:jc w:val="both"/>
        <w:rPr>
          <w:rFonts w:ascii="Arial" w:hAnsi="Arial" w:cs="Arial"/>
          <w:sz w:val="24"/>
          <w:szCs w:val="24"/>
        </w:rPr>
      </w:pPr>
    </w:p>
    <w:p w:rsidR="007352FA" w:rsidRPr="00E00029" w:rsidRDefault="007352FA" w:rsidP="007352FA">
      <w:pPr>
        <w:spacing w:after="0" w:line="240" w:lineRule="auto"/>
        <w:ind w:left="113" w:right="170"/>
        <w:jc w:val="right"/>
        <w:rPr>
          <w:rFonts w:ascii="Arial" w:hAnsi="Arial" w:cs="Arial"/>
          <w:b/>
          <w:sz w:val="24"/>
          <w:szCs w:val="24"/>
        </w:rPr>
      </w:pPr>
      <w:r w:rsidRPr="00E00029">
        <w:rPr>
          <w:rFonts w:ascii="Arial" w:hAnsi="Arial" w:cs="Arial"/>
          <w:b/>
          <w:sz w:val="24"/>
          <w:szCs w:val="24"/>
        </w:rPr>
        <w:t>Local e data</w:t>
      </w:r>
    </w:p>
    <w:p w:rsidR="007352FA" w:rsidRPr="00E00029" w:rsidRDefault="007352FA" w:rsidP="007352FA">
      <w:pPr>
        <w:spacing w:after="0" w:line="240" w:lineRule="auto"/>
        <w:ind w:right="-1"/>
        <w:jc w:val="right"/>
        <w:rPr>
          <w:rFonts w:ascii="Arial" w:hAnsi="Arial" w:cs="Arial"/>
          <w:b/>
          <w:sz w:val="24"/>
          <w:szCs w:val="24"/>
        </w:rPr>
      </w:pPr>
    </w:p>
    <w:p w:rsidR="007352FA" w:rsidRPr="00E00029" w:rsidRDefault="007352FA" w:rsidP="007352FA">
      <w:pPr>
        <w:tabs>
          <w:tab w:val="left" w:pos="4536"/>
        </w:tabs>
        <w:spacing w:after="0" w:line="240" w:lineRule="auto"/>
        <w:ind w:right="-1"/>
        <w:jc w:val="both"/>
        <w:rPr>
          <w:rFonts w:ascii="Arial" w:hAnsi="Arial" w:cs="Arial"/>
          <w:b/>
          <w:sz w:val="24"/>
          <w:szCs w:val="24"/>
        </w:rPr>
      </w:pPr>
    </w:p>
    <w:p w:rsidR="007352FA" w:rsidRPr="00E00029" w:rsidRDefault="007352FA" w:rsidP="007352FA">
      <w:pPr>
        <w:tabs>
          <w:tab w:val="left" w:pos="4536"/>
        </w:tabs>
        <w:spacing w:after="0" w:line="240" w:lineRule="auto"/>
        <w:ind w:right="-1"/>
        <w:jc w:val="both"/>
        <w:rPr>
          <w:rFonts w:ascii="Arial" w:hAnsi="Arial" w:cs="Arial"/>
          <w:b/>
          <w:sz w:val="24"/>
          <w:szCs w:val="24"/>
        </w:rPr>
      </w:pPr>
    </w:p>
    <w:p w:rsidR="007352FA" w:rsidRPr="00E00029" w:rsidRDefault="007352FA" w:rsidP="007352FA">
      <w:pPr>
        <w:tabs>
          <w:tab w:val="left" w:pos="4536"/>
        </w:tabs>
        <w:spacing w:after="0" w:line="240" w:lineRule="auto"/>
        <w:ind w:right="-1"/>
        <w:jc w:val="both"/>
        <w:rPr>
          <w:rFonts w:ascii="Arial" w:hAnsi="Arial" w:cs="Arial"/>
          <w:b/>
          <w:sz w:val="24"/>
          <w:szCs w:val="24"/>
        </w:rPr>
      </w:pPr>
    </w:p>
    <w:p w:rsidR="007352FA" w:rsidRPr="00E00029" w:rsidRDefault="007352FA" w:rsidP="007352FA">
      <w:pPr>
        <w:tabs>
          <w:tab w:val="left" w:pos="4536"/>
        </w:tabs>
        <w:spacing w:after="0" w:line="240" w:lineRule="auto"/>
        <w:ind w:right="-1"/>
        <w:jc w:val="both"/>
        <w:rPr>
          <w:rFonts w:ascii="Arial" w:hAnsi="Arial" w:cs="Arial"/>
          <w:b/>
          <w:sz w:val="24"/>
          <w:szCs w:val="24"/>
        </w:rPr>
      </w:pPr>
    </w:p>
    <w:p w:rsidR="007352FA" w:rsidRPr="00E00029" w:rsidRDefault="007352FA" w:rsidP="007352FA">
      <w:pPr>
        <w:tabs>
          <w:tab w:val="left" w:pos="4536"/>
        </w:tabs>
        <w:spacing w:after="0" w:line="240" w:lineRule="auto"/>
        <w:ind w:right="-1"/>
        <w:jc w:val="center"/>
        <w:rPr>
          <w:rFonts w:ascii="Arial" w:hAnsi="Arial" w:cs="Arial"/>
          <w:b/>
          <w:sz w:val="24"/>
          <w:szCs w:val="24"/>
        </w:rPr>
      </w:pPr>
      <w:r w:rsidRPr="00E00029">
        <w:rPr>
          <w:rFonts w:ascii="Arial" w:hAnsi="Arial" w:cs="Arial"/>
          <w:b/>
          <w:sz w:val="24"/>
          <w:szCs w:val="24"/>
        </w:rPr>
        <w:t>_________________________________________</w:t>
      </w:r>
    </w:p>
    <w:p w:rsidR="007352FA" w:rsidRPr="00E00029" w:rsidRDefault="007352FA" w:rsidP="007352FA">
      <w:pPr>
        <w:autoSpaceDE w:val="0"/>
        <w:autoSpaceDN w:val="0"/>
        <w:adjustRightInd w:val="0"/>
        <w:spacing w:after="0" w:line="240" w:lineRule="auto"/>
        <w:ind w:right="-1"/>
        <w:jc w:val="center"/>
        <w:outlineLvl w:val="0"/>
        <w:rPr>
          <w:rFonts w:ascii="Arial" w:hAnsi="Arial" w:cs="Arial"/>
          <w:b/>
          <w:color w:val="000000"/>
          <w:sz w:val="24"/>
          <w:szCs w:val="24"/>
        </w:rPr>
      </w:pPr>
      <w:r w:rsidRPr="00E00029">
        <w:rPr>
          <w:rFonts w:ascii="Arial" w:hAnsi="Arial" w:cs="Arial"/>
          <w:b/>
          <w:color w:val="000000"/>
          <w:sz w:val="24"/>
          <w:szCs w:val="24"/>
        </w:rPr>
        <w:t>Assinatura do representante legal sob carimbo</w:t>
      </w:r>
    </w:p>
    <w:p w:rsidR="007352FA" w:rsidRPr="00E00029" w:rsidRDefault="007352FA" w:rsidP="007352FA">
      <w:pPr>
        <w:autoSpaceDE w:val="0"/>
        <w:autoSpaceDN w:val="0"/>
        <w:adjustRightInd w:val="0"/>
        <w:spacing w:after="0" w:line="240" w:lineRule="auto"/>
        <w:ind w:right="-1"/>
        <w:jc w:val="center"/>
        <w:rPr>
          <w:rFonts w:ascii="Arial" w:hAnsi="Arial" w:cs="Arial"/>
          <w:b/>
          <w:color w:val="000000"/>
          <w:sz w:val="24"/>
          <w:szCs w:val="24"/>
        </w:rPr>
      </w:pPr>
      <w:r w:rsidRPr="00E00029">
        <w:rPr>
          <w:rFonts w:ascii="Arial" w:hAnsi="Arial" w:cs="Arial"/>
          <w:b/>
          <w:color w:val="000000"/>
          <w:sz w:val="24"/>
          <w:szCs w:val="24"/>
        </w:rPr>
        <w:t>RG:</w:t>
      </w:r>
    </w:p>
    <w:p w:rsidR="007352FA" w:rsidRPr="00E00029" w:rsidRDefault="007352FA" w:rsidP="007352FA">
      <w:pPr>
        <w:autoSpaceDE w:val="0"/>
        <w:autoSpaceDN w:val="0"/>
        <w:adjustRightInd w:val="0"/>
        <w:spacing w:after="0" w:line="240" w:lineRule="auto"/>
        <w:ind w:right="-1"/>
        <w:jc w:val="center"/>
        <w:outlineLvl w:val="0"/>
        <w:rPr>
          <w:rFonts w:ascii="Arial" w:hAnsi="Arial" w:cs="Arial"/>
          <w:b/>
          <w:color w:val="000000"/>
          <w:sz w:val="24"/>
          <w:szCs w:val="24"/>
        </w:rPr>
      </w:pPr>
      <w:r w:rsidRPr="00E00029">
        <w:rPr>
          <w:rFonts w:ascii="Arial" w:hAnsi="Arial" w:cs="Arial"/>
          <w:b/>
          <w:color w:val="000000"/>
          <w:sz w:val="24"/>
          <w:szCs w:val="24"/>
        </w:rPr>
        <w:t>CPF:</w:t>
      </w:r>
    </w:p>
    <w:p w:rsidR="007352FA" w:rsidRPr="00E00029" w:rsidRDefault="007352FA" w:rsidP="007352FA">
      <w:pPr>
        <w:autoSpaceDE w:val="0"/>
        <w:autoSpaceDN w:val="0"/>
        <w:adjustRightInd w:val="0"/>
        <w:spacing w:after="0" w:line="240" w:lineRule="auto"/>
        <w:ind w:right="-1"/>
        <w:jc w:val="center"/>
        <w:outlineLvl w:val="0"/>
        <w:rPr>
          <w:rFonts w:ascii="Arial" w:hAnsi="Arial" w:cs="Arial"/>
          <w:b/>
          <w:color w:val="000000"/>
          <w:sz w:val="24"/>
          <w:szCs w:val="24"/>
        </w:rPr>
      </w:pPr>
      <w:r w:rsidRPr="00E00029">
        <w:rPr>
          <w:rFonts w:ascii="Arial" w:hAnsi="Arial" w:cs="Arial"/>
          <w:b/>
          <w:color w:val="000000"/>
          <w:sz w:val="24"/>
          <w:szCs w:val="24"/>
        </w:rPr>
        <w:t>CNPJ/MF da empresa</w:t>
      </w:r>
    </w:p>
    <w:p w:rsidR="008051C8" w:rsidRDefault="008051C8">
      <w:pPr>
        <w:spacing w:after="0" w:line="240" w:lineRule="auto"/>
        <w:rPr>
          <w:rFonts w:ascii="Arial" w:hAnsi="Arial" w:cs="Arial"/>
          <w:sz w:val="24"/>
          <w:szCs w:val="24"/>
        </w:rPr>
      </w:pPr>
      <w:r>
        <w:rPr>
          <w:rFonts w:ascii="Arial" w:hAnsi="Arial" w:cs="Arial"/>
          <w:sz w:val="24"/>
          <w:szCs w:val="24"/>
        </w:rPr>
        <w:br w:type="page"/>
      </w:r>
    </w:p>
    <w:p w:rsidR="00DD7D8F" w:rsidRDefault="00DD7D8F" w:rsidP="00DD7D8F">
      <w:pPr>
        <w:tabs>
          <w:tab w:val="left" w:pos="5670"/>
        </w:tabs>
        <w:spacing w:after="0" w:line="240" w:lineRule="auto"/>
        <w:ind w:right="-1"/>
        <w:jc w:val="center"/>
        <w:rPr>
          <w:rFonts w:ascii="Arial" w:hAnsi="Arial" w:cs="Arial"/>
          <w:b/>
          <w:bCs/>
          <w:color w:val="000000"/>
          <w:sz w:val="24"/>
          <w:szCs w:val="24"/>
        </w:rPr>
      </w:pPr>
    </w:p>
    <w:p w:rsidR="00DD7D8F" w:rsidRPr="00E00029" w:rsidRDefault="00DD7D8F" w:rsidP="00DD7D8F">
      <w:pPr>
        <w:tabs>
          <w:tab w:val="left" w:pos="5670"/>
        </w:tabs>
        <w:spacing w:after="0" w:line="240" w:lineRule="auto"/>
        <w:ind w:right="-1"/>
        <w:jc w:val="center"/>
        <w:rPr>
          <w:rFonts w:ascii="Arial" w:hAnsi="Arial" w:cs="Arial"/>
          <w:b/>
          <w:bCs/>
          <w:color w:val="000000"/>
          <w:sz w:val="24"/>
          <w:szCs w:val="24"/>
        </w:rPr>
      </w:pPr>
      <w:r w:rsidRPr="00E00029">
        <w:rPr>
          <w:rFonts w:ascii="Arial" w:hAnsi="Arial" w:cs="Arial"/>
          <w:b/>
          <w:bCs/>
          <w:color w:val="000000"/>
          <w:sz w:val="24"/>
          <w:szCs w:val="24"/>
        </w:rPr>
        <w:t>ANEXO – V</w:t>
      </w:r>
    </w:p>
    <w:p w:rsidR="00DD7D8F" w:rsidRDefault="00DD7D8F" w:rsidP="00DD7D8F">
      <w:pPr>
        <w:autoSpaceDE w:val="0"/>
        <w:autoSpaceDN w:val="0"/>
        <w:adjustRightInd w:val="0"/>
        <w:spacing w:after="0" w:line="240" w:lineRule="auto"/>
        <w:ind w:right="-1"/>
        <w:jc w:val="center"/>
        <w:rPr>
          <w:rFonts w:ascii="Arial" w:hAnsi="Arial" w:cs="Arial"/>
          <w:b/>
          <w:iCs/>
          <w:color w:val="000000"/>
          <w:sz w:val="24"/>
          <w:szCs w:val="24"/>
        </w:rPr>
      </w:pPr>
    </w:p>
    <w:p w:rsidR="00DD7D8F" w:rsidRPr="00BC5486" w:rsidRDefault="00DD7D8F" w:rsidP="00DD7D8F">
      <w:pPr>
        <w:pStyle w:val="Corpodetexto"/>
        <w:ind w:left="113" w:right="170"/>
        <w:jc w:val="center"/>
        <w:rPr>
          <w:rFonts w:cs="Arial"/>
          <w:b/>
          <w:szCs w:val="24"/>
        </w:rPr>
      </w:pPr>
      <w:r w:rsidRPr="00E00029">
        <w:rPr>
          <w:rFonts w:cs="Arial"/>
          <w:b/>
          <w:bCs/>
          <w:szCs w:val="24"/>
        </w:rPr>
        <w:t xml:space="preserve">REQUERIMENTO DE BENEFÍCIO DO TRATAMENTO DIFERENCIADO E DECLARAÇÃO PARA MICROEMPRESAS E EMPRESAS DE PEQUENO PORTE </w:t>
      </w:r>
      <w:r>
        <w:rPr>
          <w:rFonts w:cs="Arial"/>
          <w:b/>
          <w:szCs w:val="24"/>
        </w:rPr>
        <w:t>(LEI COMPLEMENTAR Nº 123/2006)</w:t>
      </w:r>
    </w:p>
    <w:p w:rsidR="00DD7D8F" w:rsidRPr="00E00029" w:rsidRDefault="00DD7D8F" w:rsidP="00DD7D8F">
      <w:pPr>
        <w:autoSpaceDE w:val="0"/>
        <w:autoSpaceDN w:val="0"/>
        <w:adjustRightInd w:val="0"/>
        <w:spacing w:after="0" w:line="240" w:lineRule="auto"/>
        <w:ind w:right="-1"/>
        <w:jc w:val="center"/>
        <w:rPr>
          <w:rFonts w:ascii="Arial" w:hAnsi="Arial" w:cs="Arial"/>
          <w:b/>
          <w:iCs/>
          <w:color w:val="000000"/>
          <w:sz w:val="24"/>
          <w:szCs w:val="24"/>
        </w:rPr>
      </w:pPr>
    </w:p>
    <w:p w:rsidR="00DD7D8F" w:rsidRPr="00BC5486" w:rsidRDefault="00DD7D8F" w:rsidP="00DD7D8F">
      <w:pPr>
        <w:autoSpaceDE w:val="0"/>
        <w:autoSpaceDN w:val="0"/>
        <w:adjustRightInd w:val="0"/>
        <w:spacing w:after="0" w:line="240" w:lineRule="auto"/>
        <w:ind w:right="-1"/>
        <w:jc w:val="center"/>
        <w:rPr>
          <w:rFonts w:ascii="Arial" w:hAnsi="Arial" w:cs="Arial"/>
          <w:iCs/>
          <w:color w:val="000000"/>
          <w:sz w:val="24"/>
          <w:szCs w:val="24"/>
        </w:rPr>
      </w:pPr>
      <w:r w:rsidRPr="00BC5486">
        <w:rPr>
          <w:rFonts w:ascii="Arial" w:hAnsi="Arial" w:cs="Arial"/>
          <w:iCs/>
          <w:color w:val="000000"/>
          <w:sz w:val="24"/>
          <w:szCs w:val="24"/>
        </w:rPr>
        <w:t>(PAPEL TIMBRADO DA EMPRESA)</w:t>
      </w:r>
    </w:p>
    <w:p w:rsidR="00DD7D8F" w:rsidRPr="00E00029" w:rsidRDefault="00DD7D8F" w:rsidP="00DD7D8F">
      <w:pPr>
        <w:autoSpaceDE w:val="0"/>
        <w:autoSpaceDN w:val="0"/>
        <w:adjustRightInd w:val="0"/>
        <w:spacing w:after="0" w:line="240" w:lineRule="auto"/>
        <w:ind w:right="-1"/>
        <w:jc w:val="center"/>
        <w:rPr>
          <w:rFonts w:ascii="Arial" w:hAnsi="Arial" w:cs="Arial"/>
          <w:b/>
          <w:iCs/>
          <w:color w:val="000000"/>
          <w:sz w:val="24"/>
          <w:szCs w:val="24"/>
        </w:rPr>
      </w:pPr>
    </w:p>
    <w:p w:rsidR="00DD7D8F" w:rsidRPr="00E00029" w:rsidRDefault="00DD7D8F" w:rsidP="00DD7D8F">
      <w:pPr>
        <w:pStyle w:val="Corpodetexto"/>
        <w:ind w:left="113" w:right="170"/>
        <w:rPr>
          <w:rFonts w:cs="Arial"/>
          <w:szCs w:val="24"/>
        </w:rPr>
      </w:pPr>
    </w:p>
    <w:p w:rsidR="00DD7D8F" w:rsidRDefault="00DD7D8F" w:rsidP="00DD7D8F">
      <w:pPr>
        <w:pStyle w:val="Corpodetexto"/>
        <w:ind w:left="113" w:right="170"/>
        <w:rPr>
          <w:rFonts w:cs="Arial"/>
          <w:bCs/>
          <w:color w:val="000000"/>
          <w:szCs w:val="24"/>
          <w:u w:val="single"/>
        </w:rPr>
      </w:pPr>
      <w:r w:rsidRPr="00E00029">
        <w:rPr>
          <w:rFonts w:cs="Arial"/>
          <w:color w:val="000000"/>
          <w:szCs w:val="24"/>
        </w:rPr>
        <w:t xml:space="preserve">EMPRESA:_________________________________________________, com sede __________________________________________________________, CNPJ/MF nº ___________________________________, devidamente registrada na Junta Comercial sob o número ________________________________, neste ato representada por seu representante legal: ____________________________________, portador(a) da Carteira de Identidade RG nº ______________ - SSP/_____ e do CPF/MF nº ___________________, solicita que na licitação </w:t>
      </w:r>
      <w:r w:rsidRPr="00E00029">
        <w:rPr>
          <w:rFonts w:cs="Arial"/>
          <w:b/>
          <w:color w:val="000000"/>
          <w:szCs w:val="24"/>
        </w:rPr>
        <w:t>PREGÃO PRESENCIAL REGISTRO DE PREÇOS N</w:t>
      </w:r>
      <w:r w:rsidRPr="00E00029">
        <w:rPr>
          <w:rFonts w:cs="Arial"/>
          <w:b/>
          <w:bCs/>
          <w:color w:val="000000"/>
          <w:szCs w:val="24"/>
        </w:rPr>
        <w:t>º ____/____</w:t>
      </w:r>
      <w:r w:rsidRPr="00E00029">
        <w:rPr>
          <w:rFonts w:cs="Arial"/>
          <w:color w:val="000000"/>
          <w:szCs w:val="24"/>
        </w:rPr>
        <w:t xml:space="preserve"> seja dado o tratamento diferenciado concedido a essas empresas, com base nos artigos </w:t>
      </w:r>
      <w:smartTag w:uri="urn:schemas-microsoft-com:office:smarttags" w:element="metricconverter">
        <w:smartTagPr>
          <w:attr w:name="ProductID" w:val="42 a"/>
        </w:smartTagPr>
        <w:r w:rsidRPr="00E00029">
          <w:rPr>
            <w:rFonts w:cs="Arial"/>
            <w:color w:val="000000"/>
            <w:szCs w:val="24"/>
          </w:rPr>
          <w:t>42 a</w:t>
        </w:r>
      </w:smartTag>
      <w:r w:rsidRPr="00E00029">
        <w:rPr>
          <w:rFonts w:cs="Arial"/>
          <w:color w:val="000000"/>
          <w:szCs w:val="24"/>
        </w:rPr>
        <w:t xml:space="preserve"> 45 da Lei Complementar n.º 123, de 14 de dezembro de 2006, com fundamento na </w:t>
      </w:r>
      <w:r w:rsidRPr="00E00029">
        <w:rPr>
          <w:rFonts w:cs="Arial"/>
          <w:bCs/>
          <w:color w:val="000000"/>
          <w:szCs w:val="24"/>
          <w:u w:val="single"/>
        </w:rPr>
        <w:t xml:space="preserve">CERTIDÃO anexa, emitida pela Junta Comercial, para comprovação da condição de microempresa ou empresa de pequeno porte, na forma do art. 8º da Instrução Normativa nº 103/2007 do Departamento Nacional de Registro do Comércio - DNRC. </w:t>
      </w:r>
    </w:p>
    <w:p w:rsidR="00DD7D8F" w:rsidRDefault="00DD7D8F" w:rsidP="00DD7D8F">
      <w:pPr>
        <w:pStyle w:val="Corpodetexto"/>
        <w:ind w:left="113" w:right="170"/>
        <w:rPr>
          <w:rFonts w:cs="Arial"/>
          <w:bCs/>
          <w:color w:val="000000"/>
          <w:szCs w:val="24"/>
          <w:u w:val="single"/>
        </w:rPr>
      </w:pPr>
    </w:p>
    <w:p w:rsidR="00DD7D8F" w:rsidRPr="00C93256" w:rsidRDefault="00DD7D8F" w:rsidP="00DD7D8F">
      <w:pPr>
        <w:pStyle w:val="Corpodetexto"/>
        <w:ind w:left="113" w:right="170"/>
        <w:rPr>
          <w:rFonts w:cs="Arial"/>
          <w:bCs/>
          <w:color w:val="000000"/>
          <w:szCs w:val="24"/>
        </w:rPr>
      </w:pPr>
      <w:r w:rsidRPr="00C93256">
        <w:rPr>
          <w:rFonts w:cs="Arial"/>
          <w:bCs/>
          <w:color w:val="000000"/>
          <w:szCs w:val="24"/>
        </w:rPr>
        <w:t>Para efeito do benefício legal a que se refere o presente requerimento, declaramos:</w:t>
      </w:r>
    </w:p>
    <w:p w:rsidR="00DD7D8F" w:rsidRPr="00C93256" w:rsidRDefault="00DD7D8F" w:rsidP="00DD7D8F">
      <w:pPr>
        <w:pStyle w:val="Corpodetexto"/>
        <w:ind w:left="113" w:right="170"/>
        <w:rPr>
          <w:rFonts w:cs="Arial"/>
          <w:bCs/>
          <w:color w:val="000000"/>
          <w:szCs w:val="24"/>
        </w:rPr>
      </w:pPr>
    </w:p>
    <w:p w:rsidR="00DD7D8F" w:rsidRPr="00C93256" w:rsidRDefault="00DD7D8F" w:rsidP="00B70265">
      <w:pPr>
        <w:pStyle w:val="Corpodetexto"/>
        <w:numPr>
          <w:ilvl w:val="0"/>
          <w:numId w:val="27"/>
        </w:numPr>
        <w:ind w:right="170"/>
        <w:rPr>
          <w:rFonts w:cs="Arial"/>
          <w:bCs/>
          <w:color w:val="000000"/>
          <w:szCs w:val="24"/>
        </w:rPr>
      </w:pPr>
      <w:r w:rsidRPr="00C93256">
        <w:rPr>
          <w:rFonts w:cs="Arial"/>
          <w:bCs/>
          <w:color w:val="000000"/>
          <w:szCs w:val="24"/>
        </w:rPr>
        <w:t xml:space="preserve">O pleno atendimento às condições previstas na Lei Complementar Federal nº 123/2006, para </w:t>
      </w:r>
      <w:proofErr w:type="spellStart"/>
      <w:r w:rsidRPr="00C93256">
        <w:rPr>
          <w:rFonts w:cs="Arial"/>
          <w:bCs/>
          <w:color w:val="000000"/>
          <w:szCs w:val="24"/>
        </w:rPr>
        <w:t>enquandramento</w:t>
      </w:r>
      <w:proofErr w:type="spellEnd"/>
      <w:r w:rsidRPr="00C93256">
        <w:rPr>
          <w:rFonts w:cs="Arial"/>
          <w:bCs/>
          <w:color w:val="000000"/>
          <w:szCs w:val="24"/>
        </w:rPr>
        <w:t xml:space="preserve"> na condição de Microempresa/Empresa de Pequeno Porte;</w:t>
      </w:r>
    </w:p>
    <w:p w:rsidR="00DD7D8F" w:rsidRPr="00E00029" w:rsidRDefault="00DD7D8F" w:rsidP="00DD7D8F">
      <w:pPr>
        <w:pStyle w:val="Corpodetexto"/>
        <w:ind w:left="113" w:right="170"/>
        <w:jc w:val="right"/>
        <w:rPr>
          <w:rFonts w:cs="Arial"/>
          <w:color w:val="000000"/>
          <w:szCs w:val="24"/>
        </w:rPr>
      </w:pPr>
    </w:p>
    <w:p w:rsidR="00DD7D8F" w:rsidRDefault="00DD7D8F" w:rsidP="00B70265">
      <w:pPr>
        <w:pStyle w:val="Corpodetexto"/>
        <w:numPr>
          <w:ilvl w:val="0"/>
          <w:numId w:val="27"/>
        </w:numPr>
        <w:ind w:right="170"/>
        <w:rPr>
          <w:rFonts w:cs="Arial"/>
          <w:color w:val="000000"/>
          <w:szCs w:val="24"/>
        </w:rPr>
      </w:pPr>
      <w:r>
        <w:rPr>
          <w:rFonts w:cs="Arial"/>
          <w:color w:val="000000"/>
          <w:szCs w:val="24"/>
        </w:rPr>
        <w:t>A inexistência de</w:t>
      </w:r>
      <w:r w:rsidRPr="00E00029">
        <w:rPr>
          <w:rFonts w:cs="Arial"/>
          <w:color w:val="000000"/>
          <w:szCs w:val="24"/>
        </w:rPr>
        <w:t xml:space="preserve"> qualquer um dos impedimentos entre os previstos nos incisos do § 4º do artigo 3º da Lei Complementar Federal nº 123, de 14 de dezembro de 2006</w:t>
      </w:r>
      <w:r>
        <w:rPr>
          <w:rFonts w:cs="Arial"/>
          <w:color w:val="000000"/>
          <w:szCs w:val="24"/>
        </w:rPr>
        <w:t>;</w:t>
      </w:r>
    </w:p>
    <w:p w:rsidR="00DD7D8F" w:rsidRDefault="00DD7D8F" w:rsidP="00DD7D8F">
      <w:pPr>
        <w:pStyle w:val="Corpodetexto"/>
        <w:ind w:right="170"/>
        <w:rPr>
          <w:rFonts w:cs="Arial"/>
          <w:color w:val="000000"/>
          <w:szCs w:val="24"/>
        </w:rPr>
      </w:pPr>
    </w:p>
    <w:p w:rsidR="00DD7D8F" w:rsidRPr="00200C79" w:rsidRDefault="00DD7D8F" w:rsidP="00B70265">
      <w:pPr>
        <w:pStyle w:val="Corpodetexto"/>
        <w:numPr>
          <w:ilvl w:val="0"/>
          <w:numId w:val="27"/>
        </w:numPr>
        <w:ind w:right="170"/>
        <w:rPr>
          <w:rFonts w:cs="Arial"/>
          <w:color w:val="000000"/>
          <w:szCs w:val="24"/>
        </w:rPr>
      </w:pPr>
      <w:r>
        <w:rPr>
          <w:rFonts w:cs="Arial"/>
          <w:color w:val="000000"/>
          <w:szCs w:val="24"/>
        </w:rPr>
        <w:t>O conhecimento das consequências legais decorrentes da apresentação de declaração falsa objetivando os benefícios da Lei Complementar nº 123/2006.</w:t>
      </w:r>
    </w:p>
    <w:p w:rsidR="00DD7D8F" w:rsidRPr="00E00029" w:rsidRDefault="00DD7D8F" w:rsidP="00DD7D8F">
      <w:pPr>
        <w:pStyle w:val="Corpodetexto"/>
        <w:ind w:left="113" w:right="170"/>
        <w:jc w:val="right"/>
        <w:rPr>
          <w:rFonts w:cs="Arial"/>
          <w:color w:val="000000"/>
          <w:szCs w:val="24"/>
        </w:rPr>
      </w:pPr>
    </w:p>
    <w:p w:rsidR="00DD7D8F" w:rsidRPr="00E00029" w:rsidRDefault="00DD7D8F" w:rsidP="00DD7D8F">
      <w:pPr>
        <w:pStyle w:val="Corpodetexto"/>
        <w:ind w:left="113" w:right="170"/>
        <w:jc w:val="right"/>
        <w:rPr>
          <w:rFonts w:cs="Arial"/>
          <w:color w:val="000000"/>
          <w:szCs w:val="24"/>
        </w:rPr>
      </w:pPr>
      <w:r w:rsidRPr="00E00029">
        <w:rPr>
          <w:rFonts w:cs="Arial"/>
          <w:color w:val="000000"/>
          <w:szCs w:val="24"/>
        </w:rPr>
        <w:t>Local e data.</w:t>
      </w:r>
    </w:p>
    <w:p w:rsidR="00DD7D8F" w:rsidRPr="00E00029" w:rsidRDefault="00DD7D8F" w:rsidP="00DD7D8F">
      <w:pPr>
        <w:pStyle w:val="Corpodetexto"/>
        <w:ind w:left="113" w:right="170"/>
        <w:jc w:val="right"/>
        <w:rPr>
          <w:rFonts w:cs="Arial"/>
          <w:color w:val="0070C0"/>
          <w:szCs w:val="24"/>
        </w:rPr>
      </w:pPr>
    </w:p>
    <w:p w:rsidR="00DD7D8F" w:rsidRPr="00E00029" w:rsidRDefault="00DD7D8F" w:rsidP="00DD7D8F">
      <w:pPr>
        <w:autoSpaceDE w:val="0"/>
        <w:autoSpaceDN w:val="0"/>
        <w:adjustRightInd w:val="0"/>
        <w:spacing w:after="0" w:line="240" w:lineRule="auto"/>
        <w:ind w:right="-1"/>
        <w:jc w:val="center"/>
        <w:outlineLvl w:val="0"/>
        <w:rPr>
          <w:rFonts w:ascii="Arial" w:hAnsi="Arial" w:cs="Arial"/>
          <w:b/>
          <w:color w:val="000000"/>
          <w:sz w:val="24"/>
          <w:szCs w:val="24"/>
        </w:rPr>
      </w:pPr>
      <w:r w:rsidRPr="00E00029">
        <w:rPr>
          <w:rFonts w:ascii="Arial" w:hAnsi="Arial" w:cs="Arial"/>
          <w:b/>
          <w:color w:val="000000"/>
          <w:sz w:val="24"/>
          <w:szCs w:val="24"/>
        </w:rPr>
        <w:t>__________________________________________</w:t>
      </w:r>
    </w:p>
    <w:p w:rsidR="00DD7D8F" w:rsidRPr="00E00029" w:rsidRDefault="00DD7D8F" w:rsidP="00DD7D8F">
      <w:pPr>
        <w:autoSpaceDE w:val="0"/>
        <w:autoSpaceDN w:val="0"/>
        <w:adjustRightInd w:val="0"/>
        <w:spacing w:after="0" w:line="240" w:lineRule="auto"/>
        <w:ind w:right="-1"/>
        <w:jc w:val="center"/>
        <w:outlineLvl w:val="0"/>
        <w:rPr>
          <w:rFonts w:ascii="Arial" w:hAnsi="Arial" w:cs="Arial"/>
          <w:b/>
          <w:color w:val="000000"/>
          <w:sz w:val="24"/>
          <w:szCs w:val="24"/>
        </w:rPr>
      </w:pPr>
      <w:r w:rsidRPr="00E00029">
        <w:rPr>
          <w:rFonts w:ascii="Arial" w:hAnsi="Arial" w:cs="Arial"/>
          <w:b/>
          <w:color w:val="000000"/>
          <w:sz w:val="24"/>
          <w:szCs w:val="24"/>
        </w:rPr>
        <w:t>Assinatura do representante legal sob carimbo</w:t>
      </w:r>
    </w:p>
    <w:p w:rsidR="00DD7D8F" w:rsidRPr="00E00029" w:rsidRDefault="00DD7D8F" w:rsidP="00DD7D8F">
      <w:pPr>
        <w:autoSpaceDE w:val="0"/>
        <w:autoSpaceDN w:val="0"/>
        <w:adjustRightInd w:val="0"/>
        <w:spacing w:after="0" w:line="240" w:lineRule="auto"/>
        <w:ind w:right="-1"/>
        <w:jc w:val="center"/>
        <w:rPr>
          <w:rFonts w:ascii="Arial" w:hAnsi="Arial" w:cs="Arial"/>
          <w:b/>
          <w:color w:val="000000"/>
          <w:sz w:val="24"/>
          <w:szCs w:val="24"/>
        </w:rPr>
      </w:pPr>
      <w:r w:rsidRPr="00E00029">
        <w:rPr>
          <w:rFonts w:ascii="Arial" w:hAnsi="Arial" w:cs="Arial"/>
          <w:b/>
          <w:color w:val="000000"/>
          <w:sz w:val="24"/>
          <w:szCs w:val="24"/>
        </w:rPr>
        <w:t>RG</w:t>
      </w:r>
    </w:p>
    <w:p w:rsidR="00DD7D8F" w:rsidRPr="00E00029" w:rsidRDefault="00DD7D8F" w:rsidP="00DD7D8F">
      <w:pPr>
        <w:autoSpaceDE w:val="0"/>
        <w:autoSpaceDN w:val="0"/>
        <w:adjustRightInd w:val="0"/>
        <w:spacing w:after="0" w:line="240" w:lineRule="auto"/>
        <w:ind w:right="-1"/>
        <w:jc w:val="center"/>
        <w:outlineLvl w:val="0"/>
        <w:rPr>
          <w:rFonts w:ascii="Arial" w:hAnsi="Arial" w:cs="Arial"/>
          <w:b/>
          <w:color w:val="000000"/>
          <w:sz w:val="24"/>
          <w:szCs w:val="24"/>
        </w:rPr>
      </w:pPr>
      <w:r w:rsidRPr="00E00029">
        <w:rPr>
          <w:rFonts w:ascii="Arial" w:hAnsi="Arial" w:cs="Arial"/>
          <w:b/>
          <w:color w:val="000000"/>
          <w:sz w:val="24"/>
          <w:szCs w:val="24"/>
        </w:rPr>
        <w:t>CPF</w:t>
      </w:r>
    </w:p>
    <w:p w:rsidR="00DD7D8F" w:rsidRPr="00E00029" w:rsidRDefault="00DD7D8F" w:rsidP="00DD7D8F">
      <w:pPr>
        <w:autoSpaceDE w:val="0"/>
        <w:autoSpaceDN w:val="0"/>
        <w:adjustRightInd w:val="0"/>
        <w:spacing w:after="0" w:line="240" w:lineRule="auto"/>
        <w:ind w:right="-1"/>
        <w:jc w:val="center"/>
        <w:outlineLvl w:val="0"/>
        <w:rPr>
          <w:rFonts w:ascii="Arial" w:hAnsi="Arial" w:cs="Arial"/>
          <w:b/>
          <w:color w:val="000000"/>
          <w:sz w:val="24"/>
          <w:szCs w:val="24"/>
        </w:rPr>
      </w:pPr>
      <w:r w:rsidRPr="00E00029">
        <w:rPr>
          <w:rFonts w:ascii="Arial" w:hAnsi="Arial" w:cs="Arial"/>
          <w:b/>
          <w:color w:val="000000"/>
          <w:sz w:val="24"/>
          <w:szCs w:val="24"/>
        </w:rPr>
        <w:t>CNPJ/MF da empresa</w:t>
      </w:r>
    </w:p>
    <w:p w:rsidR="00DD7D8F" w:rsidRPr="00E00029" w:rsidRDefault="00DD7D8F" w:rsidP="00DD7D8F">
      <w:pPr>
        <w:tabs>
          <w:tab w:val="left" w:pos="5670"/>
        </w:tabs>
        <w:spacing w:after="0" w:line="240" w:lineRule="auto"/>
        <w:ind w:right="-1"/>
        <w:jc w:val="center"/>
        <w:rPr>
          <w:rFonts w:ascii="Arial" w:hAnsi="Arial" w:cs="Arial"/>
          <w:sz w:val="24"/>
          <w:szCs w:val="24"/>
        </w:rPr>
      </w:pPr>
      <w:r>
        <w:rPr>
          <w:rFonts w:ascii="Arial" w:hAnsi="Arial" w:cs="Arial"/>
          <w:sz w:val="24"/>
          <w:szCs w:val="24"/>
        </w:rPr>
        <w:br w:type="page"/>
      </w:r>
    </w:p>
    <w:p w:rsidR="007352FA" w:rsidRPr="00E00029" w:rsidRDefault="00BC5486" w:rsidP="007352FA">
      <w:pPr>
        <w:autoSpaceDE w:val="0"/>
        <w:autoSpaceDN w:val="0"/>
        <w:adjustRightInd w:val="0"/>
        <w:spacing w:after="0" w:line="240" w:lineRule="auto"/>
        <w:ind w:right="-1"/>
        <w:jc w:val="center"/>
        <w:outlineLvl w:val="0"/>
        <w:rPr>
          <w:rFonts w:ascii="Arial" w:hAnsi="Arial" w:cs="Arial"/>
          <w:b/>
          <w:bCs/>
          <w:color w:val="000000"/>
          <w:sz w:val="24"/>
          <w:szCs w:val="24"/>
        </w:rPr>
      </w:pPr>
      <w:r>
        <w:rPr>
          <w:rFonts w:ascii="Arial" w:hAnsi="Arial" w:cs="Arial"/>
          <w:b/>
          <w:bCs/>
          <w:color w:val="000000"/>
          <w:sz w:val="24"/>
          <w:szCs w:val="24"/>
        </w:rPr>
        <w:t>ANEXO – V</w:t>
      </w:r>
      <w:r w:rsidR="009E229A">
        <w:rPr>
          <w:rFonts w:ascii="Arial" w:hAnsi="Arial" w:cs="Arial"/>
          <w:b/>
          <w:bCs/>
          <w:color w:val="000000"/>
          <w:sz w:val="24"/>
          <w:szCs w:val="24"/>
        </w:rPr>
        <w:t>I</w:t>
      </w:r>
    </w:p>
    <w:p w:rsidR="007352FA" w:rsidRPr="00E00029" w:rsidRDefault="007352FA" w:rsidP="007352FA">
      <w:pPr>
        <w:autoSpaceDE w:val="0"/>
        <w:autoSpaceDN w:val="0"/>
        <w:adjustRightInd w:val="0"/>
        <w:spacing w:after="0" w:line="240" w:lineRule="auto"/>
        <w:ind w:right="-1"/>
        <w:jc w:val="center"/>
        <w:outlineLvl w:val="0"/>
        <w:rPr>
          <w:rFonts w:ascii="Arial" w:hAnsi="Arial" w:cs="Arial"/>
          <w:b/>
          <w:bCs/>
          <w:color w:val="000000"/>
          <w:sz w:val="24"/>
          <w:szCs w:val="24"/>
        </w:rPr>
      </w:pPr>
    </w:p>
    <w:p w:rsidR="007352FA" w:rsidRPr="00E00029" w:rsidRDefault="007352FA" w:rsidP="007352FA">
      <w:pPr>
        <w:autoSpaceDE w:val="0"/>
        <w:autoSpaceDN w:val="0"/>
        <w:adjustRightInd w:val="0"/>
        <w:spacing w:after="0" w:line="240" w:lineRule="auto"/>
        <w:ind w:right="-1"/>
        <w:jc w:val="center"/>
        <w:rPr>
          <w:rFonts w:ascii="Arial" w:hAnsi="Arial" w:cs="Arial"/>
          <w:b/>
          <w:color w:val="000000"/>
          <w:sz w:val="24"/>
          <w:szCs w:val="24"/>
        </w:rPr>
      </w:pPr>
      <w:r w:rsidRPr="00E00029">
        <w:rPr>
          <w:rFonts w:ascii="Arial" w:hAnsi="Arial" w:cs="Arial"/>
          <w:b/>
          <w:bCs/>
          <w:color w:val="000000"/>
          <w:sz w:val="24"/>
          <w:szCs w:val="24"/>
        </w:rPr>
        <w:t xml:space="preserve">MODELO DA DECLARAÇÃO </w:t>
      </w:r>
      <w:r w:rsidRPr="00E00029">
        <w:rPr>
          <w:rFonts w:ascii="Arial" w:hAnsi="Arial" w:cs="Arial"/>
          <w:b/>
          <w:color w:val="000000"/>
          <w:sz w:val="24"/>
          <w:szCs w:val="24"/>
        </w:rPr>
        <w:t>(EMPREGADOR PESSOA JURÍDICA)</w:t>
      </w:r>
    </w:p>
    <w:p w:rsidR="00A15EFC" w:rsidRDefault="00A15EFC" w:rsidP="007352FA">
      <w:pPr>
        <w:autoSpaceDE w:val="0"/>
        <w:autoSpaceDN w:val="0"/>
        <w:adjustRightInd w:val="0"/>
        <w:spacing w:after="0" w:line="240" w:lineRule="auto"/>
        <w:ind w:right="-1"/>
        <w:jc w:val="center"/>
        <w:rPr>
          <w:rFonts w:ascii="Arial" w:hAnsi="Arial" w:cs="Arial"/>
          <w:color w:val="000000"/>
          <w:sz w:val="24"/>
          <w:szCs w:val="24"/>
        </w:rPr>
      </w:pPr>
    </w:p>
    <w:p w:rsidR="007352FA" w:rsidRPr="00E00029" w:rsidRDefault="007352FA" w:rsidP="007352FA">
      <w:pPr>
        <w:autoSpaceDE w:val="0"/>
        <w:autoSpaceDN w:val="0"/>
        <w:adjustRightInd w:val="0"/>
        <w:spacing w:after="0" w:line="240" w:lineRule="auto"/>
        <w:ind w:right="-1"/>
        <w:jc w:val="center"/>
        <w:rPr>
          <w:rFonts w:ascii="Arial" w:hAnsi="Arial" w:cs="Arial"/>
          <w:color w:val="000000"/>
          <w:sz w:val="24"/>
          <w:szCs w:val="24"/>
        </w:rPr>
      </w:pPr>
      <w:r w:rsidRPr="00E00029">
        <w:rPr>
          <w:rFonts w:ascii="Arial" w:hAnsi="Arial" w:cs="Arial"/>
          <w:color w:val="000000"/>
          <w:sz w:val="24"/>
          <w:szCs w:val="24"/>
        </w:rPr>
        <w:t>(PAPEL TIMBRADO DA EMPRESA)</w:t>
      </w:r>
    </w:p>
    <w:p w:rsidR="007352FA" w:rsidRPr="00E00029" w:rsidRDefault="007352FA" w:rsidP="007352FA">
      <w:pPr>
        <w:autoSpaceDE w:val="0"/>
        <w:autoSpaceDN w:val="0"/>
        <w:adjustRightInd w:val="0"/>
        <w:spacing w:after="0" w:line="240" w:lineRule="auto"/>
        <w:ind w:left="113" w:right="170"/>
        <w:jc w:val="both"/>
        <w:outlineLvl w:val="0"/>
        <w:rPr>
          <w:rFonts w:ascii="Arial" w:hAnsi="Arial" w:cs="Arial"/>
          <w:b/>
          <w:bCs/>
          <w:sz w:val="24"/>
          <w:szCs w:val="24"/>
        </w:rPr>
      </w:pPr>
    </w:p>
    <w:p w:rsidR="007352FA" w:rsidRPr="00E00029" w:rsidRDefault="00A15EFC" w:rsidP="007352FA">
      <w:pPr>
        <w:autoSpaceDE w:val="0"/>
        <w:autoSpaceDN w:val="0"/>
        <w:adjustRightInd w:val="0"/>
        <w:spacing w:after="0" w:line="240" w:lineRule="auto"/>
        <w:ind w:left="113" w:right="170"/>
        <w:jc w:val="both"/>
        <w:outlineLvl w:val="0"/>
        <w:rPr>
          <w:rFonts w:ascii="Arial" w:hAnsi="Arial" w:cs="Arial"/>
          <w:b/>
          <w:bCs/>
          <w:sz w:val="24"/>
          <w:szCs w:val="24"/>
        </w:rPr>
      </w:pPr>
      <w:r>
        <w:rPr>
          <w:rFonts w:ascii="Arial" w:hAnsi="Arial" w:cs="Arial"/>
          <w:b/>
          <w:bCs/>
          <w:sz w:val="24"/>
          <w:szCs w:val="24"/>
        </w:rPr>
        <w:t>À</w:t>
      </w:r>
    </w:p>
    <w:p w:rsidR="007352FA" w:rsidRPr="00E00029" w:rsidRDefault="007352FA" w:rsidP="007352FA">
      <w:pPr>
        <w:autoSpaceDE w:val="0"/>
        <w:autoSpaceDN w:val="0"/>
        <w:adjustRightInd w:val="0"/>
        <w:spacing w:after="0" w:line="240" w:lineRule="auto"/>
        <w:ind w:left="113" w:right="170"/>
        <w:jc w:val="both"/>
        <w:rPr>
          <w:rFonts w:ascii="Arial" w:hAnsi="Arial" w:cs="Arial"/>
          <w:b/>
          <w:bCs/>
          <w:sz w:val="24"/>
          <w:szCs w:val="24"/>
        </w:rPr>
      </w:pPr>
      <w:r w:rsidRPr="00E00029">
        <w:rPr>
          <w:rFonts w:ascii="Arial" w:hAnsi="Arial" w:cs="Arial"/>
          <w:b/>
          <w:bCs/>
          <w:sz w:val="24"/>
          <w:szCs w:val="24"/>
        </w:rPr>
        <w:t>ASSEMBLEIA LEGISLATIVA DO ESTADO DE MATO GROSSO</w:t>
      </w:r>
    </w:p>
    <w:p w:rsidR="007352FA" w:rsidRPr="00E00029" w:rsidRDefault="00A15EFC" w:rsidP="007352FA">
      <w:pPr>
        <w:autoSpaceDE w:val="0"/>
        <w:autoSpaceDN w:val="0"/>
        <w:adjustRightInd w:val="0"/>
        <w:spacing w:after="0" w:line="240" w:lineRule="auto"/>
        <w:ind w:left="113" w:right="170"/>
        <w:jc w:val="both"/>
        <w:rPr>
          <w:rFonts w:ascii="Arial" w:hAnsi="Arial" w:cs="Arial"/>
          <w:sz w:val="24"/>
          <w:szCs w:val="24"/>
        </w:rPr>
      </w:pPr>
      <w:r>
        <w:rPr>
          <w:rFonts w:ascii="Arial" w:hAnsi="Arial" w:cs="Arial"/>
          <w:b/>
          <w:bCs/>
          <w:sz w:val="24"/>
          <w:szCs w:val="24"/>
        </w:rPr>
        <w:t>Ref.:</w:t>
      </w:r>
      <w:r w:rsidR="007352FA" w:rsidRPr="00E00029">
        <w:rPr>
          <w:rFonts w:ascii="Arial" w:hAnsi="Arial" w:cs="Arial"/>
          <w:b/>
          <w:sz w:val="24"/>
          <w:szCs w:val="24"/>
        </w:rPr>
        <w:t xml:space="preserve"> LICITAÇÃO</w:t>
      </w:r>
      <w:r w:rsidR="007352FA" w:rsidRPr="00E00029">
        <w:rPr>
          <w:rFonts w:ascii="Arial" w:hAnsi="Arial" w:cs="Arial"/>
          <w:sz w:val="24"/>
          <w:szCs w:val="24"/>
        </w:rPr>
        <w:t xml:space="preserve"> </w:t>
      </w:r>
      <w:r w:rsidR="007352FA" w:rsidRPr="00E00029">
        <w:rPr>
          <w:rFonts w:ascii="Arial" w:hAnsi="Arial" w:cs="Arial"/>
          <w:color w:val="0070C0"/>
          <w:sz w:val="24"/>
          <w:szCs w:val="24"/>
        </w:rPr>
        <w:t xml:space="preserve">- </w:t>
      </w:r>
      <w:r w:rsidR="007352FA" w:rsidRPr="00E00029">
        <w:rPr>
          <w:rFonts w:ascii="Arial" w:hAnsi="Arial" w:cs="Arial"/>
          <w:b/>
          <w:sz w:val="24"/>
          <w:szCs w:val="24"/>
        </w:rPr>
        <w:t>PREG</w:t>
      </w:r>
      <w:r>
        <w:rPr>
          <w:rFonts w:ascii="Arial" w:hAnsi="Arial" w:cs="Arial"/>
          <w:b/>
          <w:sz w:val="24"/>
          <w:szCs w:val="24"/>
        </w:rPr>
        <w:t>ÃO PRESENCIAL</w:t>
      </w:r>
      <w:r w:rsidR="007352FA" w:rsidRPr="00E00029">
        <w:rPr>
          <w:rFonts w:ascii="Arial" w:hAnsi="Arial" w:cs="Arial"/>
          <w:b/>
          <w:sz w:val="24"/>
          <w:szCs w:val="24"/>
        </w:rPr>
        <w:t xml:space="preserve"> N</w:t>
      </w:r>
      <w:r w:rsidR="007352FA" w:rsidRPr="00E00029">
        <w:rPr>
          <w:rFonts w:ascii="Arial" w:hAnsi="Arial" w:cs="Arial"/>
          <w:b/>
          <w:bCs/>
          <w:sz w:val="24"/>
          <w:szCs w:val="24"/>
        </w:rPr>
        <w:t>º _______/_______”.</w:t>
      </w:r>
    </w:p>
    <w:p w:rsidR="007352FA" w:rsidRPr="00E00029" w:rsidRDefault="007352FA" w:rsidP="007352FA">
      <w:pPr>
        <w:autoSpaceDE w:val="0"/>
        <w:autoSpaceDN w:val="0"/>
        <w:adjustRightInd w:val="0"/>
        <w:spacing w:after="0" w:line="240" w:lineRule="auto"/>
        <w:ind w:left="113" w:right="170"/>
        <w:jc w:val="both"/>
        <w:rPr>
          <w:rFonts w:ascii="Arial" w:hAnsi="Arial" w:cs="Arial"/>
          <w:color w:val="000000"/>
          <w:sz w:val="24"/>
          <w:szCs w:val="24"/>
        </w:rPr>
      </w:pPr>
      <w:r w:rsidRPr="00E00029">
        <w:rPr>
          <w:rFonts w:ascii="Arial" w:hAnsi="Arial" w:cs="Arial"/>
          <w:color w:val="000000"/>
          <w:sz w:val="24"/>
          <w:szCs w:val="24"/>
        </w:rPr>
        <w:t xml:space="preserve">(Nome da Empresa) _______________, CNPJ Nº ___________________, sediada na ___________________, nº _______________, bairro, ________________, CEP___________ Município/Estado _________________, por seu representante legal abaixo assinado, em cumprimento ao estabelecido no Edital do </w:t>
      </w:r>
      <w:r w:rsidRPr="00E00029">
        <w:rPr>
          <w:rFonts w:ascii="Arial" w:hAnsi="Arial" w:cs="Arial"/>
          <w:b/>
          <w:sz w:val="24"/>
          <w:szCs w:val="24"/>
        </w:rPr>
        <w:t>PREGÃO PRESENCIAL REGISTRO DE PREÇOS N</w:t>
      </w:r>
      <w:r w:rsidRPr="00E00029">
        <w:rPr>
          <w:rFonts w:ascii="Arial" w:hAnsi="Arial" w:cs="Arial"/>
          <w:b/>
          <w:bCs/>
          <w:sz w:val="24"/>
          <w:szCs w:val="24"/>
        </w:rPr>
        <w:t>º ______/_____</w:t>
      </w:r>
      <w:r w:rsidRPr="00E00029">
        <w:rPr>
          <w:rFonts w:ascii="Arial" w:hAnsi="Arial" w:cs="Arial"/>
          <w:sz w:val="24"/>
          <w:szCs w:val="24"/>
        </w:rPr>
        <w:t xml:space="preserve">, </w:t>
      </w:r>
      <w:r w:rsidRPr="00E00029">
        <w:rPr>
          <w:rFonts w:ascii="Arial" w:hAnsi="Arial" w:cs="Arial"/>
          <w:b/>
          <w:sz w:val="24"/>
          <w:szCs w:val="24"/>
          <w:u w:val="single"/>
        </w:rPr>
        <w:t>DECLARA</w:t>
      </w:r>
      <w:r w:rsidRPr="00E00029">
        <w:rPr>
          <w:rFonts w:ascii="Arial" w:hAnsi="Arial" w:cs="Arial"/>
          <w:color w:val="000000"/>
          <w:sz w:val="24"/>
          <w:szCs w:val="24"/>
        </w:rPr>
        <w:t>, sob as penas da lei, que:</w:t>
      </w:r>
    </w:p>
    <w:p w:rsidR="007352FA" w:rsidRPr="00E00029" w:rsidRDefault="007352FA" w:rsidP="000859AA">
      <w:pPr>
        <w:pStyle w:val="PargrafodaLista"/>
        <w:numPr>
          <w:ilvl w:val="0"/>
          <w:numId w:val="7"/>
        </w:numPr>
        <w:spacing w:after="0" w:line="240" w:lineRule="auto"/>
        <w:ind w:right="170"/>
        <w:jc w:val="both"/>
        <w:rPr>
          <w:rFonts w:ascii="Arial" w:hAnsi="Arial" w:cs="Arial"/>
          <w:color w:val="000000"/>
          <w:sz w:val="24"/>
          <w:szCs w:val="24"/>
        </w:rPr>
      </w:pPr>
      <w:r w:rsidRPr="00E00029">
        <w:rPr>
          <w:rFonts w:ascii="Arial" w:hAnsi="Arial" w:cs="Arial"/>
          <w:color w:val="000000"/>
          <w:sz w:val="24"/>
          <w:szCs w:val="24"/>
        </w:rPr>
        <w:t>Está ciente da obrigatoriedade de declarar a superveniência de fatos impeditivos da habilitação, na forma do art. 32, § 2º, da Lei nº 8.666, de 21 de junho de 1993 e suas alterações;</w:t>
      </w:r>
    </w:p>
    <w:p w:rsidR="007352FA" w:rsidRPr="00E00029" w:rsidRDefault="007352FA" w:rsidP="000859AA">
      <w:pPr>
        <w:pStyle w:val="PargrafodaLista"/>
        <w:numPr>
          <w:ilvl w:val="0"/>
          <w:numId w:val="7"/>
        </w:numPr>
        <w:spacing w:after="0" w:line="240" w:lineRule="auto"/>
        <w:ind w:right="170"/>
        <w:jc w:val="both"/>
        <w:rPr>
          <w:rFonts w:ascii="Arial" w:hAnsi="Arial" w:cs="Arial"/>
          <w:color w:val="000000"/>
          <w:sz w:val="24"/>
          <w:szCs w:val="24"/>
        </w:rPr>
      </w:pPr>
      <w:r w:rsidRPr="00E00029">
        <w:rPr>
          <w:rFonts w:ascii="Arial" w:hAnsi="Arial" w:cs="Arial"/>
          <w:color w:val="000000"/>
          <w:sz w:val="24"/>
          <w:szCs w:val="24"/>
        </w:rPr>
        <w:t xml:space="preserve">Não possui em </w:t>
      </w:r>
      <w:r w:rsidR="00267F45" w:rsidRPr="00E00029">
        <w:rPr>
          <w:rFonts w:ascii="Arial" w:hAnsi="Arial" w:cs="Arial"/>
          <w:color w:val="000000"/>
          <w:sz w:val="24"/>
          <w:szCs w:val="24"/>
        </w:rPr>
        <w:t xml:space="preserve">seu quadro de pessoal empregado </w:t>
      </w:r>
      <w:r w:rsidRPr="00E00029">
        <w:rPr>
          <w:rFonts w:ascii="Arial" w:hAnsi="Arial" w:cs="Arial"/>
          <w:color w:val="000000"/>
          <w:sz w:val="24"/>
          <w:szCs w:val="24"/>
        </w:rPr>
        <w:t xml:space="preserve">(s) com menos de 18 (dezoito) anos </w:t>
      </w:r>
      <w:r w:rsidR="00267F45" w:rsidRPr="00E00029">
        <w:rPr>
          <w:rFonts w:ascii="Arial" w:hAnsi="Arial" w:cs="Arial"/>
          <w:color w:val="000000"/>
          <w:sz w:val="24"/>
          <w:szCs w:val="24"/>
        </w:rPr>
        <w:t>em trabalho noturno, perigos,</w:t>
      </w:r>
      <w:r w:rsidRPr="00E00029">
        <w:rPr>
          <w:rFonts w:ascii="Arial" w:hAnsi="Arial" w:cs="Arial"/>
          <w:color w:val="000000"/>
          <w:sz w:val="24"/>
          <w:szCs w:val="24"/>
        </w:rPr>
        <w:t xml:space="preserve"> insalubre, e menores de 16 (dezesseis) anos, em qualquer trabalho, salvo na condição de aprendiz, a partir de 14 (quatorze) anos, nos termos do inciso XXXIII do art. 7º da Constituição Federal e inciso V do art. 27 da Lei nº 8.666, de 21 de junho de 1993, e suas alterações, com redação determinada pela Lei nº 9.854/1999;</w:t>
      </w:r>
    </w:p>
    <w:p w:rsidR="007352FA" w:rsidRPr="00E00029" w:rsidRDefault="007352FA" w:rsidP="000859AA">
      <w:pPr>
        <w:pStyle w:val="PargrafodaLista"/>
        <w:numPr>
          <w:ilvl w:val="0"/>
          <w:numId w:val="7"/>
        </w:numPr>
        <w:spacing w:after="0" w:line="240" w:lineRule="auto"/>
        <w:ind w:right="170"/>
        <w:jc w:val="both"/>
        <w:rPr>
          <w:rFonts w:ascii="Arial" w:hAnsi="Arial" w:cs="Arial"/>
          <w:color w:val="000000"/>
          <w:sz w:val="24"/>
          <w:szCs w:val="24"/>
        </w:rPr>
      </w:pPr>
      <w:r w:rsidRPr="00E00029">
        <w:rPr>
          <w:rFonts w:ascii="Arial" w:hAnsi="Arial" w:cs="Arial"/>
          <w:color w:val="000000"/>
          <w:sz w:val="24"/>
          <w:szCs w:val="24"/>
        </w:rPr>
        <w:t xml:space="preserve">Não possui em seu quadro de pessoal servidor público do </w:t>
      </w:r>
      <w:r w:rsidRPr="00E00029">
        <w:rPr>
          <w:rFonts w:ascii="Arial" w:hAnsi="Arial" w:cs="Arial"/>
          <w:b/>
          <w:color w:val="000000"/>
          <w:sz w:val="24"/>
          <w:szCs w:val="24"/>
        </w:rPr>
        <w:t xml:space="preserve">Poder Legislativo Estadual </w:t>
      </w:r>
      <w:r w:rsidRPr="00E00029">
        <w:rPr>
          <w:rFonts w:ascii="Arial" w:hAnsi="Arial" w:cs="Arial"/>
          <w:color w:val="000000"/>
          <w:sz w:val="24"/>
          <w:szCs w:val="24"/>
        </w:rPr>
        <w:t>exercendo funções técnicas, comerciais, de gerência, administração ou tomada de decisão (inciso III do art. 9º da Lei nº 8.666, de 21 de junho de 1993, e suas alterações, e inciso X do artigo 144 da Lei Complementar nº 04/90;</w:t>
      </w:r>
    </w:p>
    <w:p w:rsidR="007352FA" w:rsidRPr="00E00029" w:rsidRDefault="007352FA" w:rsidP="000859AA">
      <w:pPr>
        <w:pStyle w:val="PargrafodaLista"/>
        <w:numPr>
          <w:ilvl w:val="0"/>
          <w:numId w:val="7"/>
        </w:numPr>
        <w:spacing w:after="0" w:line="240" w:lineRule="auto"/>
        <w:ind w:right="170"/>
        <w:jc w:val="both"/>
        <w:rPr>
          <w:rFonts w:ascii="Arial" w:hAnsi="Arial" w:cs="Arial"/>
          <w:color w:val="000000"/>
          <w:sz w:val="24"/>
          <w:szCs w:val="24"/>
        </w:rPr>
      </w:pPr>
      <w:r w:rsidRPr="00E00029">
        <w:rPr>
          <w:rFonts w:ascii="Arial" w:hAnsi="Arial" w:cs="Arial"/>
          <w:color w:val="000000"/>
          <w:sz w:val="24"/>
          <w:szCs w:val="24"/>
        </w:rPr>
        <w:t xml:space="preserve">A inexistência de fato </w:t>
      </w:r>
      <w:r w:rsidRPr="00E00029">
        <w:rPr>
          <w:rFonts w:ascii="Arial" w:hAnsi="Arial" w:cs="Arial"/>
          <w:b/>
          <w:color w:val="000000"/>
          <w:sz w:val="24"/>
          <w:szCs w:val="24"/>
          <w:u w:val="single"/>
        </w:rPr>
        <w:t>superveniente</w:t>
      </w:r>
      <w:r w:rsidRPr="00E00029">
        <w:rPr>
          <w:rFonts w:ascii="Arial" w:hAnsi="Arial" w:cs="Arial"/>
          <w:color w:val="000000"/>
          <w:sz w:val="24"/>
          <w:szCs w:val="24"/>
        </w:rPr>
        <w:t xml:space="preserve"> impeditivo da habilitação, na forma do § 2º do art. 32 da Lei nº 8.666, de 21 de junho de 1993, e suas alterações.</w:t>
      </w:r>
    </w:p>
    <w:p w:rsidR="007352FA" w:rsidRPr="00E00029" w:rsidRDefault="007352FA" w:rsidP="000859AA">
      <w:pPr>
        <w:numPr>
          <w:ilvl w:val="0"/>
          <w:numId w:val="7"/>
        </w:numPr>
        <w:autoSpaceDE w:val="0"/>
        <w:autoSpaceDN w:val="0"/>
        <w:adjustRightInd w:val="0"/>
        <w:spacing w:after="0" w:line="240" w:lineRule="auto"/>
        <w:ind w:right="170"/>
        <w:jc w:val="both"/>
        <w:rPr>
          <w:rFonts w:ascii="Arial" w:hAnsi="Arial" w:cs="Arial"/>
          <w:color w:val="000000"/>
          <w:sz w:val="24"/>
          <w:szCs w:val="24"/>
        </w:rPr>
      </w:pPr>
      <w:r w:rsidRPr="00E00029">
        <w:rPr>
          <w:rFonts w:ascii="Arial" w:hAnsi="Arial" w:cs="Arial"/>
          <w:color w:val="000000"/>
          <w:sz w:val="24"/>
          <w:szCs w:val="24"/>
        </w:rPr>
        <w:t xml:space="preserve">No caso de microempresa e empresa de pequeno porte que, nos termos da Lei Complementar nº 123, de 14 de dezembro de 2006, possuir alguma restrição na documentação referente à regularidade fiscal, esta deverá ser mencionada, como ressalva, na supracitada declaração. </w:t>
      </w:r>
    </w:p>
    <w:p w:rsidR="007352FA" w:rsidRPr="00E00029" w:rsidRDefault="007352FA" w:rsidP="007352FA">
      <w:pPr>
        <w:autoSpaceDE w:val="0"/>
        <w:autoSpaceDN w:val="0"/>
        <w:adjustRightInd w:val="0"/>
        <w:spacing w:after="0" w:line="240" w:lineRule="auto"/>
        <w:ind w:left="113" w:right="170"/>
        <w:jc w:val="right"/>
        <w:rPr>
          <w:rFonts w:ascii="Arial" w:hAnsi="Arial" w:cs="Arial"/>
          <w:b/>
          <w:bCs/>
          <w:color w:val="000000"/>
          <w:sz w:val="24"/>
          <w:szCs w:val="24"/>
        </w:rPr>
      </w:pPr>
    </w:p>
    <w:p w:rsidR="007352FA" w:rsidRPr="00E00029" w:rsidRDefault="007352FA" w:rsidP="007352FA">
      <w:pPr>
        <w:autoSpaceDE w:val="0"/>
        <w:autoSpaceDN w:val="0"/>
        <w:adjustRightInd w:val="0"/>
        <w:spacing w:after="0" w:line="240" w:lineRule="auto"/>
        <w:ind w:left="113" w:right="170"/>
        <w:jc w:val="right"/>
        <w:rPr>
          <w:rFonts w:ascii="Arial" w:hAnsi="Arial" w:cs="Arial"/>
          <w:b/>
          <w:bCs/>
          <w:color w:val="000000"/>
          <w:sz w:val="24"/>
          <w:szCs w:val="24"/>
        </w:rPr>
      </w:pPr>
      <w:r w:rsidRPr="00E00029">
        <w:rPr>
          <w:rFonts w:ascii="Arial" w:hAnsi="Arial" w:cs="Arial"/>
          <w:b/>
          <w:bCs/>
          <w:color w:val="000000"/>
          <w:sz w:val="24"/>
          <w:szCs w:val="24"/>
        </w:rPr>
        <w:t>Local, ____/____/____</w:t>
      </w:r>
    </w:p>
    <w:p w:rsidR="007352FA" w:rsidRPr="00E00029" w:rsidRDefault="007352FA" w:rsidP="007352FA">
      <w:pPr>
        <w:autoSpaceDE w:val="0"/>
        <w:autoSpaceDN w:val="0"/>
        <w:adjustRightInd w:val="0"/>
        <w:spacing w:after="0" w:line="240" w:lineRule="auto"/>
        <w:ind w:right="-1"/>
        <w:jc w:val="center"/>
        <w:rPr>
          <w:rFonts w:ascii="Arial" w:hAnsi="Arial" w:cs="Arial"/>
          <w:color w:val="000000"/>
          <w:sz w:val="24"/>
          <w:szCs w:val="24"/>
        </w:rPr>
      </w:pPr>
      <w:r w:rsidRPr="00E00029">
        <w:rPr>
          <w:rFonts w:ascii="Arial" w:hAnsi="Arial" w:cs="Arial"/>
          <w:color w:val="000000"/>
          <w:sz w:val="24"/>
          <w:szCs w:val="24"/>
        </w:rPr>
        <w:t>________________________________________</w:t>
      </w:r>
    </w:p>
    <w:p w:rsidR="007352FA" w:rsidRPr="00E00029" w:rsidRDefault="007352FA" w:rsidP="007352FA">
      <w:pPr>
        <w:autoSpaceDE w:val="0"/>
        <w:autoSpaceDN w:val="0"/>
        <w:adjustRightInd w:val="0"/>
        <w:spacing w:after="0" w:line="240" w:lineRule="auto"/>
        <w:ind w:right="-1"/>
        <w:jc w:val="center"/>
        <w:outlineLvl w:val="0"/>
        <w:rPr>
          <w:rFonts w:ascii="Arial" w:hAnsi="Arial" w:cs="Arial"/>
          <w:b/>
          <w:color w:val="000000"/>
          <w:sz w:val="24"/>
          <w:szCs w:val="24"/>
        </w:rPr>
      </w:pPr>
      <w:r w:rsidRPr="00E00029">
        <w:rPr>
          <w:rFonts w:ascii="Arial" w:hAnsi="Arial" w:cs="Arial"/>
          <w:b/>
          <w:color w:val="000000"/>
          <w:sz w:val="24"/>
          <w:szCs w:val="24"/>
        </w:rPr>
        <w:t>Assinatura do representante legal sob carimbo</w:t>
      </w:r>
    </w:p>
    <w:p w:rsidR="007352FA" w:rsidRPr="00E00029" w:rsidRDefault="007352FA" w:rsidP="007352FA">
      <w:pPr>
        <w:autoSpaceDE w:val="0"/>
        <w:autoSpaceDN w:val="0"/>
        <w:adjustRightInd w:val="0"/>
        <w:spacing w:after="0" w:line="240" w:lineRule="auto"/>
        <w:ind w:right="-1"/>
        <w:jc w:val="center"/>
        <w:rPr>
          <w:rFonts w:ascii="Arial" w:hAnsi="Arial" w:cs="Arial"/>
          <w:b/>
          <w:color w:val="000000"/>
          <w:sz w:val="24"/>
          <w:szCs w:val="24"/>
        </w:rPr>
      </w:pPr>
      <w:r w:rsidRPr="00E00029">
        <w:rPr>
          <w:rFonts w:ascii="Arial" w:hAnsi="Arial" w:cs="Arial"/>
          <w:b/>
          <w:color w:val="000000"/>
          <w:sz w:val="24"/>
          <w:szCs w:val="24"/>
        </w:rPr>
        <w:t>RG</w:t>
      </w:r>
    </w:p>
    <w:p w:rsidR="007352FA" w:rsidRPr="00E00029" w:rsidRDefault="007352FA" w:rsidP="007352FA">
      <w:pPr>
        <w:autoSpaceDE w:val="0"/>
        <w:autoSpaceDN w:val="0"/>
        <w:adjustRightInd w:val="0"/>
        <w:spacing w:after="0" w:line="240" w:lineRule="auto"/>
        <w:ind w:right="-1"/>
        <w:jc w:val="center"/>
        <w:outlineLvl w:val="0"/>
        <w:rPr>
          <w:rFonts w:ascii="Arial" w:hAnsi="Arial" w:cs="Arial"/>
          <w:b/>
          <w:color w:val="000000"/>
          <w:sz w:val="24"/>
          <w:szCs w:val="24"/>
        </w:rPr>
      </w:pPr>
      <w:r w:rsidRPr="00E00029">
        <w:rPr>
          <w:rFonts w:ascii="Arial" w:hAnsi="Arial" w:cs="Arial"/>
          <w:b/>
          <w:color w:val="000000"/>
          <w:sz w:val="24"/>
          <w:szCs w:val="24"/>
        </w:rPr>
        <w:t>CPF/MF</w:t>
      </w:r>
    </w:p>
    <w:p w:rsidR="008051C8" w:rsidRDefault="007352FA" w:rsidP="00B6738F">
      <w:pPr>
        <w:autoSpaceDE w:val="0"/>
        <w:autoSpaceDN w:val="0"/>
        <w:adjustRightInd w:val="0"/>
        <w:spacing w:after="0" w:line="240" w:lineRule="auto"/>
        <w:ind w:right="-1"/>
        <w:jc w:val="center"/>
        <w:outlineLvl w:val="0"/>
        <w:rPr>
          <w:rFonts w:ascii="Arial" w:hAnsi="Arial" w:cs="Arial"/>
          <w:b/>
          <w:color w:val="000000"/>
          <w:sz w:val="24"/>
          <w:szCs w:val="24"/>
        </w:rPr>
      </w:pPr>
      <w:r w:rsidRPr="00E00029">
        <w:rPr>
          <w:rFonts w:ascii="Arial" w:hAnsi="Arial" w:cs="Arial"/>
          <w:b/>
          <w:color w:val="000000"/>
          <w:sz w:val="24"/>
          <w:szCs w:val="24"/>
        </w:rPr>
        <w:t>CNPJ/MF da empresa</w:t>
      </w:r>
    </w:p>
    <w:p w:rsidR="00B6738F" w:rsidRDefault="00B6738F" w:rsidP="00B6738F">
      <w:pPr>
        <w:autoSpaceDE w:val="0"/>
        <w:autoSpaceDN w:val="0"/>
        <w:adjustRightInd w:val="0"/>
        <w:spacing w:after="0" w:line="240" w:lineRule="auto"/>
        <w:ind w:right="-1"/>
        <w:jc w:val="center"/>
        <w:outlineLvl w:val="0"/>
        <w:rPr>
          <w:rFonts w:ascii="Arial" w:hAnsi="Arial" w:cs="Arial"/>
          <w:b/>
          <w:color w:val="000000"/>
          <w:sz w:val="24"/>
          <w:szCs w:val="24"/>
        </w:rPr>
      </w:pPr>
    </w:p>
    <w:p w:rsidR="00B6738F" w:rsidRDefault="00B6738F">
      <w:pPr>
        <w:spacing w:after="0" w:line="240" w:lineRule="auto"/>
        <w:rPr>
          <w:rFonts w:ascii="Times New Roman" w:hAnsi="Times New Roman"/>
          <w:bCs/>
          <w:sz w:val="24"/>
          <w:szCs w:val="24"/>
        </w:rPr>
      </w:pPr>
      <w:r>
        <w:rPr>
          <w:rFonts w:ascii="Times New Roman" w:hAnsi="Times New Roman"/>
          <w:bCs/>
          <w:sz w:val="24"/>
          <w:szCs w:val="24"/>
        </w:rPr>
        <w:br w:type="page"/>
      </w:r>
    </w:p>
    <w:p w:rsidR="00DD7D8F" w:rsidRDefault="00DD7D8F" w:rsidP="00020888">
      <w:pPr>
        <w:pStyle w:val="Ttulo1"/>
        <w:rPr>
          <w:rFonts w:cs="Arial"/>
        </w:rPr>
      </w:pPr>
    </w:p>
    <w:p w:rsidR="00020888" w:rsidRPr="00E00029" w:rsidRDefault="00020888" w:rsidP="00020888">
      <w:pPr>
        <w:pStyle w:val="Ttulo1"/>
        <w:rPr>
          <w:rFonts w:cs="Arial"/>
        </w:rPr>
      </w:pPr>
      <w:r>
        <w:rPr>
          <w:rFonts w:cs="Arial"/>
        </w:rPr>
        <w:t>ANEXO VII</w:t>
      </w:r>
    </w:p>
    <w:p w:rsidR="00020888" w:rsidRPr="00E00029" w:rsidRDefault="00020888" w:rsidP="00020888">
      <w:pPr>
        <w:spacing w:after="0" w:line="240" w:lineRule="auto"/>
        <w:rPr>
          <w:rFonts w:ascii="Arial" w:hAnsi="Arial" w:cs="Arial"/>
          <w:sz w:val="24"/>
          <w:szCs w:val="24"/>
        </w:rPr>
      </w:pPr>
    </w:p>
    <w:p w:rsidR="00020888" w:rsidRPr="004B1729" w:rsidRDefault="00020888" w:rsidP="00020888">
      <w:pPr>
        <w:pStyle w:val="Ttulo1"/>
      </w:pPr>
      <w:r>
        <w:t xml:space="preserve">MINUTA DA </w:t>
      </w:r>
      <w:r w:rsidRPr="004B1729">
        <w:t>ATA DE REGISTRO DE PREÇOS</w:t>
      </w:r>
    </w:p>
    <w:p w:rsidR="00020888" w:rsidRPr="004B1729" w:rsidRDefault="00020888" w:rsidP="00020888">
      <w:pPr>
        <w:spacing w:after="0" w:line="240" w:lineRule="auto"/>
        <w:rPr>
          <w:rFonts w:ascii="Arial" w:hAnsi="Arial" w:cs="Arial"/>
          <w:sz w:val="24"/>
          <w:szCs w:val="24"/>
        </w:rPr>
      </w:pPr>
    </w:p>
    <w:p w:rsidR="00020888" w:rsidRPr="004B1729" w:rsidRDefault="00020888" w:rsidP="00020888">
      <w:pPr>
        <w:spacing w:after="0" w:line="240" w:lineRule="auto"/>
        <w:jc w:val="center"/>
        <w:rPr>
          <w:rFonts w:ascii="Arial" w:hAnsi="Arial" w:cs="Arial"/>
          <w:b/>
          <w:bCs/>
          <w:sz w:val="24"/>
          <w:szCs w:val="24"/>
        </w:rPr>
      </w:pPr>
      <w:r w:rsidRPr="004B1729">
        <w:rPr>
          <w:rFonts w:ascii="Arial" w:hAnsi="Arial" w:cs="Arial"/>
          <w:b/>
          <w:bCs/>
          <w:sz w:val="24"/>
          <w:szCs w:val="24"/>
        </w:rPr>
        <w:t>ATA DE REGISTRO DE PREÇOS Nº 0</w:t>
      </w:r>
      <w:r>
        <w:rPr>
          <w:rFonts w:ascii="Arial" w:hAnsi="Arial" w:cs="Arial"/>
          <w:b/>
          <w:bCs/>
          <w:sz w:val="24"/>
          <w:szCs w:val="24"/>
        </w:rPr>
        <w:t>XX</w:t>
      </w:r>
      <w:r w:rsidRPr="004B1729">
        <w:rPr>
          <w:rFonts w:ascii="Arial" w:hAnsi="Arial" w:cs="Arial"/>
          <w:b/>
          <w:bCs/>
          <w:sz w:val="24"/>
          <w:szCs w:val="24"/>
        </w:rPr>
        <w:t>/201</w:t>
      </w:r>
      <w:r>
        <w:rPr>
          <w:rFonts w:ascii="Arial" w:hAnsi="Arial" w:cs="Arial"/>
          <w:b/>
          <w:bCs/>
          <w:sz w:val="24"/>
          <w:szCs w:val="24"/>
        </w:rPr>
        <w:t>7</w:t>
      </w:r>
      <w:r w:rsidRPr="004B1729">
        <w:rPr>
          <w:rFonts w:ascii="Arial" w:hAnsi="Arial" w:cs="Arial"/>
          <w:b/>
          <w:bCs/>
          <w:sz w:val="24"/>
          <w:szCs w:val="24"/>
        </w:rPr>
        <w:t xml:space="preserve"> – PREGÃO PRESENCIAL REGISTRO DE PREÇOS N° 0</w:t>
      </w:r>
      <w:r>
        <w:rPr>
          <w:rFonts w:ascii="Arial" w:hAnsi="Arial" w:cs="Arial"/>
          <w:b/>
          <w:bCs/>
          <w:sz w:val="24"/>
          <w:szCs w:val="24"/>
        </w:rPr>
        <w:t>XX</w:t>
      </w:r>
      <w:r w:rsidRPr="004B1729">
        <w:rPr>
          <w:rFonts w:ascii="Arial" w:hAnsi="Arial" w:cs="Arial"/>
          <w:b/>
          <w:bCs/>
          <w:sz w:val="24"/>
          <w:szCs w:val="24"/>
        </w:rPr>
        <w:t>/201</w:t>
      </w:r>
      <w:r>
        <w:rPr>
          <w:rFonts w:ascii="Arial" w:hAnsi="Arial" w:cs="Arial"/>
          <w:b/>
          <w:bCs/>
          <w:sz w:val="24"/>
          <w:szCs w:val="24"/>
        </w:rPr>
        <w:t>7</w:t>
      </w:r>
    </w:p>
    <w:p w:rsidR="00020888" w:rsidRPr="004B1729" w:rsidRDefault="00020888" w:rsidP="00020888">
      <w:pPr>
        <w:spacing w:after="0" w:line="240" w:lineRule="auto"/>
        <w:jc w:val="center"/>
        <w:rPr>
          <w:rFonts w:ascii="Arial" w:hAnsi="Arial" w:cs="Arial"/>
          <w:b/>
          <w:bCs/>
          <w:sz w:val="24"/>
          <w:szCs w:val="24"/>
        </w:rPr>
      </w:pPr>
    </w:p>
    <w:p w:rsidR="00020888" w:rsidRDefault="00020888" w:rsidP="00111700">
      <w:pPr>
        <w:autoSpaceDE w:val="0"/>
        <w:autoSpaceDN w:val="0"/>
        <w:adjustRightInd w:val="0"/>
        <w:spacing w:after="0" w:line="240" w:lineRule="auto"/>
        <w:ind w:right="-1"/>
        <w:jc w:val="both"/>
        <w:rPr>
          <w:rFonts w:ascii="Arial" w:hAnsi="Arial" w:cs="Arial"/>
          <w:color w:val="000000"/>
          <w:sz w:val="24"/>
          <w:szCs w:val="24"/>
        </w:rPr>
      </w:pPr>
      <w:r w:rsidRPr="00267652">
        <w:rPr>
          <w:rFonts w:ascii="Arial" w:hAnsi="Arial" w:cs="Arial"/>
          <w:color w:val="000000"/>
          <w:sz w:val="24"/>
          <w:szCs w:val="24"/>
        </w:rPr>
        <w:t xml:space="preserve">Pelo presente instrumento </w:t>
      </w:r>
      <w:r>
        <w:rPr>
          <w:rFonts w:ascii="Arial" w:hAnsi="Arial" w:cs="Arial"/>
          <w:color w:val="000000"/>
          <w:sz w:val="24"/>
          <w:szCs w:val="24"/>
        </w:rPr>
        <w:t>a</w:t>
      </w:r>
      <w:r w:rsidRPr="00267652">
        <w:rPr>
          <w:rFonts w:ascii="Arial" w:hAnsi="Arial" w:cs="Arial"/>
          <w:color w:val="000000"/>
          <w:sz w:val="24"/>
          <w:szCs w:val="24"/>
        </w:rPr>
        <w:t xml:space="preserve"> </w:t>
      </w:r>
      <w:r>
        <w:rPr>
          <w:rFonts w:ascii="Arial" w:hAnsi="Arial" w:cs="Arial"/>
          <w:b/>
          <w:bCs/>
          <w:color w:val="000000"/>
          <w:sz w:val="24"/>
          <w:szCs w:val="24"/>
        </w:rPr>
        <w:t>ASSEMBLEIA LEGISLATIVA DO ESTADO DE MATO GROSSO</w:t>
      </w:r>
      <w:r w:rsidRPr="00267652">
        <w:rPr>
          <w:rFonts w:ascii="Arial" w:hAnsi="Arial" w:cs="Arial"/>
          <w:color w:val="000000"/>
          <w:sz w:val="24"/>
          <w:szCs w:val="24"/>
        </w:rPr>
        <w:t>, doravante</w:t>
      </w:r>
      <w:r>
        <w:rPr>
          <w:rFonts w:ascii="Arial" w:hAnsi="Arial" w:cs="Arial"/>
          <w:color w:val="000000"/>
          <w:sz w:val="24"/>
          <w:szCs w:val="24"/>
        </w:rPr>
        <w:t xml:space="preserve"> </w:t>
      </w:r>
      <w:r w:rsidRPr="00267652">
        <w:rPr>
          <w:rFonts w:ascii="Arial" w:hAnsi="Arial" w:cs="Arial"/>
          <w:color w:val="000000"/>
          <w:sz w:val="24"/>
          <w:szCs w:val="24"/>
        </w:rPr>
        <w:t xml:space="preserve">denominado </w:t>
      </w:r>
      <w:r w:rsidRPr="00267652">
        <w:rPr>
          <w:rFonts w:ascii="Arial" w:hAnsi="Arial" w:cs="Arial"/>
          <w:b/>
          <w:bCs/>
          <w:color w:val="000000"/>
          <w:sz w:val="24"/>
          <w:szCs w:val="24"/>
        </w:rPr>
        <w:t>GERENCIADOR</w:t>
      </w:r>
      <w:r w:rsidRPr="00267652">
        <w:rPr>
          <w:rFonts w:ascii="Arial" w:hAnsi="Arial" w:cs="Arial"/>
          <w:color w:val="000000"/>
          <w:sz w:val="24"/>
          <w:szCs w:val="24"/>
        </w:rPr>
        <w:t xml:space="preserve">, neste ato representada pelo </w:t>
      </w:r>
      <w:r>
        <w:rPr>
          <w:rFonts w:ascii="Arial" w:hAnsi="Arial" w:cs="Arial"/>
          <w:color w:val="000000"/>
          <w:sz w:val="24"/>
          <w:szCs w:val="24"/>
        </w:rPr>
        <w:t>seu</w:t>
      </w:r>
      <w:r w:rsidRPr="00267652">
        <w:rPr>
          <w:rFonts w:ascii="Arial" w:hAnsi="Arial" w:cs="Arial"/>
          <w:color w:val="000000"/>
          <w:sz w:val="24"/>
          <w:szCs w:val="24"/>
        </w:rPr>
        <w:t xml:space="preserve"> Presidente</w:t>
      </w:r>
      <w:r>
        <w:rPr>
          <w:rFonts w:ascii="Arial" w:hAnsi="Arial" w:cs="Arial"/>
          <w:color w:val="000000"/>
          <w:sz w:val="24"/>
          <w:szCs w:val="24"/>
        </w:rPr>
        <w:t xml:space="preserve"> Deputado</w:t>
      </w:r>
      <w:r w:rsidRPr="00267652">
        <w:rPr>
          <w:rFonts w:ascii="Arial" w:hAnsi="Arial" w:cs="Arial"/>
          <w:color w:val="000000"/>
          <w:sz w:val="24"/>
          <w:szCs w:val="24"/>
        </w:rPr>
        <w:t xml:space="preserve"> </w:t>
      </w:r>
      <w:r>
        <w:rPr>
          <w:rFonts w:ascii="Arial" w:hAnsi="Arial" w:cs="Arial"/>
          <w:b/>
          <w:bCs/>
          <w:color w:val="000000"/>
          <w:sz w:val="24"/>
          <w:szCs w:val="24"/>
        </w:rPr>
        <w:t>___________</w:t>
      </w:r>
      <w:r w:rsidRPr="00267652">
        <w:rPr>
          <w:rFonts w:ascii="Arial" w:hAnsi="Arial" w:cs="Arial"/>
          <w:color w:val="000000"/>
          <w:sz w:val="24"/>
          <w:szCs w:val="24"/>
        </w:rPr>
        <w:t xml:space="preserve">, RESOLVE registar os preços da empresa ___________, (qualificação completa), </w:t>
      </w:r>
      <w:r>
        <w:rPr>
          <w:rFonts w:ascii="Arial" w:hAnsi="Arial" w:cs="Arial"/>
          <w:color w:val="000000"/>
          <w:sz w:val="24"/>
          <w:szCs w:val="24"/>
        </w:rPr>
        <w:t xml:space="preserve">em consonância com o resultado do certamente e epígrafe, publicado no DOE/MT do dia __/__/__ </w:t>
      </w:r>
      <w:r w:rsidRPr="00267652">
        <w:rPr>
          <w:rFonts w:ascii="Arial" w:hAnsi="Arial" w:cs="Arial"/>
          <w:color w:val="000000"/>
          <w:sz w:val="24"/>
          <w:szCs w:val="24"/>
        </w:rPr>
        <w:t xml:space="preserve">, visando </w:t>
      </w:r>
      <w:r>
        <w:rPr>
          <w:rFonts w:ascii="Arial" w:hAnsi="Arial" w:cs="Arial"/>
          <w:color w:val="000000"/>
          <w:sz w:val="24"/>
          <w:szCs w:val="24"/>
        </w:rPr>
        <w:t>a prestação de serviço</w:t>
      </w:r>
      <w:r w:rsidRPr="00267652">
        <w:rPr>
          <w:rFonts w:ascii="Arial" w:hAnsi="Arial" w:cs="Arial"/>
          <w:color w:val="000000"/>
          <w:sz w:val="24"/>
          <w:szCs w:val="24"/>
        </w:rPr>
        <w:t xml:space="preserve"> conforme quantidades estimadas e valores constantes </w:t>
      </w:r>
      <w:r>
        <w:rPr>
          <w:rFonts w:ascii="Arial" w:hAnsi="Arial" w:cs="Arial"/>
          <w:color w:val="000000"/>
          <w:sz w:val="24"/>
          <w:szCs w:val="24"/>
        </w:rPr>
        <w:t>no item 4 abaixo</w:t>
      </w:r>
      <w:r w:rsidRPr="00267652">
        <w:rPr>
          <w:rFonts w:ascii="Arial" w:hAnsi="Arial" w:cs="Arial"/>
          <w:color w:val="000000"/>
          <w:sz w:val="24"/>
          <w:szCs w:val="24"/>
        </w:rPr>
        <w:t xml:space="preserve">, atendendo as condições previstas no Edital do Pregão Presencial nº </w:t>
      </w:r>
      <w:r>
        <w:rPr>
          <w:rFonts w:ascii="Arial" w:hAnsi="Arial" w:cs="Arial"/>
          <w:color w:val="000000"/>
          <w:sz w:val="24"/>
          <w:szCs w:val="24"/>
        </w:rPr>
        <w:t>__</w:t>
      </w:r>
      <w:r w:rsidRPr="00267652">
        <w:rPr>
          <w:rFonts w:ascii="Arial" w:hAnsi="Arial" w:cs="Arial"/>
          <w:color w:val="000000"/>
          <w:sz w:val="24"/>
          <w:szCs w:val="24"/>
        </w:rPr>
        <w:t>/</w:t>
      </w:r>
      <w:r>
        <w:rPr>
          <w:rFonts w:ascii="Arial" w:hAnsi="Arial" w:cs="Arial"/>
          <w:color w:val="000000"/>
          <w:sz w:val="24"/>
          <w:szCs w:val="24"/>
        </w:rPr>
        <w:t xml:space="preserve">__ </w:t>
      </w:r>
      <w:r w:rsidRPr="00267652">
        <w:rPr>
          <w:rFonts w:ascii="Arial" w:hAnsi="Arial" w:cs="Arial"/>
          <w:color w:val="000000"/>
          <w:sz w:val="24"/>
          <w:szCs w:val="24"/>
        </w:rPr>
        <w:t xml:space="preserve">e nesta Ata de Registro de Preços, sujeitando-se as partes às normas constantes da </w:t>
      </w:r>
      <w:r w:rsidR="00111700" w:rsidRPr="00E00029">
        <w:rPr>
          <w:rFonts w:ascii="Arial" w:hAnsi="Arial" w:cs="Arial"/>
          <w:color w:val="000000"/>
          <w:sz w:val="24"/>
          <w:szCs w:val="24"/>
        </w:rPr>
        <w:t xml:space="preserve">Lei Federal nº 10.520, de 17 de julho de 2002, </w:t>
      </w:r>
      <w:r w:rsidR="00111700" w:rsidRPr="00624C6A">
        <w:rPr>
          <w:rFonts w:ascii="Arial" w:hAnsi="Arial" w:cs="Arial"/>
          <w:color w:val="000000"/>
          <w:sz w:val="24"/>
          <w:szCs w:val="24"/>
        </w:rPr>
        <w:t xml:space="preserve">Decreto Estadual </w:t>
      </w:r>
      <w:r w:rsidR="00111700">
        <w:rPr>
          <w:rFonts w:ascii="Arial" w:hAnsi="Arial" w:cs="Arial"/>
          <w:color w:val="000000"/>
          <w:sz w:val="24"/>
          <w:szCs w:val="24"/>
        </w:rPr>
        <w:t>840</w:t>
      </w:r>
      <w:r w:rsidR="00111700" w:rsidRPr="00624C6A">
        <w:rPr>
          <w:rFonts w:ascii="Arial" w:hAnsi="Arial" w:cs="Arial"/>
          <w:color w:val="000000"/>
          <w:sz w:val="24"/>
          <w:szCs w:val="24"/>
        </w:rPr>
        <w:t xml:space="preserve"> de </w:t>
      </w:r>
      <w:r w:rsidR="00111700">
        <w:rPr>
          <w:rFonts w:ascii="Arial" w:hAnsi="Arial" w:cs="Arial"/>
          <w:color w:val="000000"/>
          <w:sz w:val="24"/>
          <w:szCs w:val="24"/>
        </w:rPr>
        <w:t>10</w:t>
      </w:r>
      <w:r w:rsidR="00111700" w:rsidRPr="00624C6A">
        <w:rPr>
          <w:rFonts w:ascii="Arial" w:hAnsi="Arial" w:cs="Arial"/>
          <w:color w:val="000000"/>
          <w:sz w:val="24"/>
          <w:szCs w:val="24"/>
        </w:rPr>
        <w:t xml:space="preserve"> de </w:t>
      </w:r>
      <w:r w:rsidR="00111700">
        <w:rPr>
          <w:rFonts w:ascii="Arial" w:hAnsi="Arial" w:cs="Arial"/>
          <w:color w:val="000000"/>
          <w:sz w:val="24"/>
          <w:szCs w:val="24"/>
        </w:rPr>
        <w:t>fevereiro</w:t>
      </w:r>
      <w:r w:rsidR="00111700" w:rsidRPr="00624C6A">
        <w:rPr>
          <w:rFonts w:ascii="Arial" w:hAnsi="Arial" w:cs="Arial"/>
          <w:color w:val="000000"/>
          <w:sz w:val="24"/>
          <w:szCs w:val="24"/>
        </w:rPr>
        <w:t xml:space="preserve"> de 20</w:t>
      </w:r>
      <w:r w:rsidR="00111700">
        <w:rPr>
          <w:rFonts w:ascii="Arial" w:hAnsi="Arial" w:cs="Arial"/>
          <w:color w:val="000000"/>
          <w:sz w:val="24"/>
          <w:szCs w:val="24"/>
        </w:rPr>
        <w:t>17</w:t>
      </w:r>
      <w:r w:rsidR="00111700" w:rsidRPr="00E00029">
        <w:rPr>
          <w:rFonts w:ascii="Arial" w:hAnsi="Arial" w:cs="Arial"/>
          <w:color w:val="000000"/>
          <w:sz w:val="24"/>
          <w:szCs w:val="24"/>
        </w:rPr>
        <w:t>,</w:t>
      </w:r>
      <w:r w:rsidR="00111700" w:rsidRPr="00E00029">
        <w:rPr>
          <w:rFonts w:ascii="Arial" w:hAnsi="Arial" w:cs="Arial"/>
          <w:sz w:val="24"/>
          <w:szCs w:val="24"/>
        </w:rPr>
        <w:t xml:space="preserve"> Lei Complementar Federal n° 123, de 14 de dezembro de 2006; </w:t>
      </w:r>
      <w:r w:rsidR="00111700" w:rsidRPr="00E00029">
        <w:rPr>
          <w:rFonts w:ascii="Arial" w:hAnsi="Arial" w:cs="Arial"/>
          <w:color w:val="000000"/>
          <w:sz w:val="24"/>
          <w:szCs w:val="24"/>
        </w:rPr>
        <w:t>Lei Complementar n°147 de 07 de agosto de 2014 e, subsidiariamente pela Lei Federal nº 8.666, de 21 de junho de 1993 e suas alterações posteriores,</w:t>
      </w:r>
      <w:r w:rsidR="00111700">
        <w:rPr>
          <w:rFonts w:ascii="Arial" w:hAnsi="Arial" w:cs="Arial"/>
          <w:color w:val="000000"/>
          <w:sz w:val="24"/>
          <w:szCs w:val="24"/>
        </w:rPr>
        <w:t xml:space="preserve"> demais legislações pertinentes</w:t>
      </w:r>
      <w:r w:rsidRPr="00267652">
        <w:rPr>
          <w:rFonts w:ascii="Arial" w:hAnsi="Arial" w:cs="Arial"/>
          <w:color w:val="000000"/>
          <w:sz w:val="24"/>
          <w:szCs w:val="24"/>
        </w:rPr>
        <w:t>, e em</w:t>
      </w:r>
      <w:r>
        <w:rPr>
          <w:rFonts w:ascii="Arial" w:hAnsi="Arial" w:cs="Arial"/>
          <w:color w:val="000000"/>
          <w:sz w:val="24"/>
          <w:szCs w:val="24"/>
        </w:rPr>
        <w:t xml:space="preserve"> </w:t>
      </w:r>
      <w:r w:rsidRPr="00267652">
        <w:rPr>
          <w:rFonts w:ascii="Arial" w:hAnsi="Arial" w:cs="Arial"/>
          <w:color w:val="000000"/>
          <w:sz w:val="24"/>
          <w:szCs w:val="24"/>
        </w:rPr>
        <w:t>conformidade com as disposições a seguir:</w:t>
      </w:r>
    </w:p>
    <w:p w:rsidR="00B6738F" w:rsidRDefault="00B6738F" w:rsidP="00111700">
      <w:pPr>
        <w:autoSpaceDE w:val="0"/>
        <w:autoSpaceDN w:val="0"/>
        <w:adjustRightInd w:val="0"/>
        <w:spacing w:after="0" w:line="240" w:lineRule="auto"/>
        <w:ind w:right="-1"/>
        <w:jc w:val="both"/>
        <w:rPr>
          <w:rFonts w:ascii="Arial" w:hAnsi="Arial" w:cs="Arial"/>
          <w:color w:val="000000"/>
          <w:sz w:val="24"/>
          <w:szCs w:val="24"/>
        </w:rPr>
      </w:pPr>
    </w:p>
    <w:p w:rsidR="00020888" w:rsidRDefault="00020888" w:rsidP="00020888">
      <w:pPr>
        <w:pStyle w:val="P0"/>
        <w:pBdr>
          <w:top w:val="single" w:sz="4" w:space="1" w:color="auto"/>
          <w:left w:val="single" w:sz="4" w:space="4" w:color="auto"/>
          <w:bottom w:val="single" w:sz="4" w:space="1" w:color="auto"/>
          <w:right w:val="single" w:sz="4" w:space="4" w:color="auto"/>
        </w:pBdr>
        <w:shd w:val="clear" w:color="auto" w:fill="F2F2F2"/>
        <w:jc w:val="center"/>
        <w:rPr>
          <w:rFonts w:ascii="Arial" w:hAnsi="Arial" w:cs="Arial"/>
          <w:bCs/>
          <w:szCs w:val="24"/>
        </w:rPr>
      </w:pPr>
      <w:r w:rsidRPr="00CF3E20">
        <w:rPr>
          <w:rFonts w:ascii="Arial" w:hAnsi="Arial" w:cs="Arial"/>
          <w:bCs/>
          <w:szCs w:val="24"/>
        </w:rPr>
        <w:t>1. DO OBJETO</w:t>
      </w:r>
    </w:p>
    <w:p w:rsidR="00020888" w:rsidRPr="00CF3E20" w:rsidRDefault="00020888" w:rsidP="00020888">
      <w:pPr>
        <w:pStyle w:val="P0"/>
        <w:rPr>
          <w:rFonts w:ascii="Arial" w:hAnsi="Arial" w:cs="Arial"/>
          <w:bCs/>
          <w:szCs w:val="24"/>
        </w:rPr>
      </w:pPr>
    </w:p>
    <w:p w:rsidR="00B6738F" w:rsidRDefault="00020888" w:rsidP="00B6738F">
      <w:pPr>
        <w:spacing w:after="0"/>
        <w:jc w:val="both"/>
        <w:rPr>
          <w:rFonts w:ascii="Arial" w:hAnsi="Arial" w:cs="Arial"/>
          <w:sz w:val="24"/>
          <w:szCs w:val="24"/>
        </w:rPr>
      </w:pPr>
      <w:r w:rsidRPr="00CF3E20">
        <w:rPr>
          <w:rFonts w:ascii="Arial" w:hAnsi="Arial" w:cs="Arial"/>
          <w:b/>
          <w:sz w:val="24"/>
          <w:szCs w:val="24"/>
        </w:rPr>
        <w:t xml:space="preserve">1.1. </w:t>
      </w:r>
      <w:r w:rsidR="00B6738F" w:rsidRPr="00474745">
        <w:rPr>
          <w:rFonts w:ascii="Arial" w:hAnsi="Arial" w:cs="Arial"/>
          <w:sz w:val="24"/>
          <w:szCs w:val="24"/>
        </w:rPr>
        <w:t>A pres</w:t>
      </w:r>
      <w:r w:rsidR="00B6738F">
        <w:rPr>
          <w:rFonts w:ascii="Arial" w:hAnsi="Arial" w:cs="Arial"/>
          <w:sz w:val="24"/>
          <w:szCs w:val="24"/>
        </w:rPr>
        <w:t xml:space="preserve">ente licitação tem por objeto o registro de preços </w:t>
      </w:r>
      <w:r w:rsidR="00B6738F" w:rsidRPr="00D335D4">
        <w:rPr>
          <w:rFonts w:ascii="Arial" w:hAnsi="Arial" w:cs="Arial"/>
          <w:sz w:val="24"/>
          <w:szCs w:val="24"/>
        </w:rPr>
        <w:t xml:space="preserve">para futura e eventual contratação de empresa especializada </w:t>
      </w:r>
      <w:r w:rsidR="00B6738F">
        <w:rPr>
          <w:rFonts w:ascii="Arial" w:hAnsi="Arial" w:cs="Arial"/>
          <w:sz w:val="24"/>
          <w:szCs w:val="24"/>
        </w:rPr>
        <w:t>no</w:t>
      </w:r>
      <w:r w:rsidR="00B6738F" w:rsidRPr="00D335D4">
        <w:rPr>
          <w:rFonts w:ascii="Arial" w:hAnsi="Arial" w:cs="Arial"/>
          <w:sz w:val="24"/>
          <w:szCs w:val="24"/>
        </w:rPr>
        <w:t xml:space="preserve"> fornecimento e instalação de luminárias e lâmpadas tipo </w:t>
      </w:r>
      <w:proofErr w:type="spellStart"/>
      <w:r w:rsidR="00B6738F" w:rsidRPr="00D335D4">
        <w:rPr>
          <w:rFonts w:ascii="Arial" w:hAnsi="Arial" w:cs="Arial"/>
          <w:sz w:val="24"/>
          <w:szCs w:val="24"/>
        </w:rPr>
        <w:t>led</w:t>
      </w:r>
      <w:proofErr w:type="spellEnd"/>
      <w:r w:rsidR="00B6738F" w:rsidRPr="00D335D4">
        <w:rPr>
          <w:rFonts w:ascii="Arial" w:hAnsi="Arial" w:cs="Arial"/>
          <w:sz w:val="24"/>
          <w:szCs w:val="24"/>
        </w:rPr>
        <w:t xml:space="preserve">, no complexo </w:t>
      </w:r>
      <w:r w:rsidR="00B6738F" w:rsidRPr="00D335D4">
        <w:rPr>
          <w:rFonts w:ascii="Arial" w:hAnsi="Arial" w:cs="Arial"/>
          <w:bCs/>
          <w:sz w:val="24"/>
          <w:szCs w:val="24"/>
        </w:rPr>
        <w:t xml:space="preserve">da assembleia legislativa do estado de mato grosso – </w:t>
      </w:r>
      <w:r w:rsidR="00B6738F" w:rsidRPr="00D335D4">
        <w:rPr>
          <w:rFonts w:ascii="Arial" w:hAnsi="Arial" w:cs="Arial"/>
          <w:b/>
          <w:bCs/>
          <w:sz w:val="24"/>
          <w:szCs w:val="24"/>
        </w:rPr>
        <w:t>ALMT</w:t>
      </w:r>
      <w:r w:rsidR="00B6738F" w:rsidRPr="00D335D4">
        <w:rPr>
          <w:rFonts w:ascii="Arial" w:hAnsi="Arial" w:cs="Arial"/>
          <w:bCs/>
          <w:sz w:val="24"/>
          <w:szCs w:val="24"/>
        </w:rPr>
        <w:t xml:space="preserve">, </w:t>
      </w:r>
      <w:proofErr w:type="spellStart"/>
      <w:r w:rsidR="00B6738F" w:rsidRPr="00D335D4">
        <w:rPr>
          <w:rFonts w:ascii="Arial" w:hAnsi="Arial" w:cs="Arial"/>
          <w:bCs/>
          <w:sz w:val="24"/>
          <w:szCs w:val="24"/>
        </w:rPr>
        <w:t>compeendendo</w:t>
      </w:r>
      <w:proofErr w:type="spellEnd"/>
      <w:r w:rsidR="00B6738F" w:rsidRPr="00D335D4">
        <w:rPr>
          <w:rFonts w:ascii="Arial" w:hAnsi="Arial" w:cs="Arial"/>
          <w:bCs/>
          <w:sz w:val="24"/>
          <w:szCs w:val="24"/>
        </w:rPr>
        <w:t xml:space="preserve"> a retirada e descarte das lâmpadas atuais fluorescentes </w:t>
      </w:r>
      <w:r w:rsidR="00B6738F">
        <w:rPr>
          <w:rFonts w:ascii="Arial" w:hAnsi="Arial" w:cs="Arial"/>
          <w:bCs/>
          <w:sz w:val="24"/>
          <w:szCs w:val="24"/>
        </w:rPr>
        <w:t>e reatores e limpeza das luminárias existentes</w:t>
      </w:r>
      <w:r w:rsidR="00B6738F">
        <w:rPr>
          <w:rFonts w:ascii="Arial" w:hAnsi="Arial" w:cs="Arial"/>
          <w:sz w:val="24"/>
          <w:szCs w:val="24"/>
        </w:rPr>
        <w:t xml:space="preserve">, </w:t>
      </w:r>
      <w:r w:rsidR="00B6738F">
        <w:rPr>
          <w:rFonts w:ascii="Arial" w:hAnsi="Arial" w:cs="Arial"/>
          <w:bCs/>
          <w:sz w:val="24"/>
          <w:szCs w:val="24"/>
        </w:rPr>
        <w:t xml:space="preserve">no edifício sede da Assembleia Legislativa do Estado de Mato Grosso – MT, de acordo com as especificações técnicas e condições estabelecidas no </w:t>
      </w:r>
      <w:proofErr w:type="spellStart"/>
      <w:r w:rsidR="00B6738F">
        <w:rPr>
          <w:rFonts w:ascii="Arial" w:hAnsi="Arial" w:cs="Arial"/>
          <w:bCs/>
          <w:sz w:val="24"/>
          <w:szCs w:val="24"/>
        </w:rPr>
        <w:t>Edtial</w:t>
      </w:r>
      <w:proofErr w:type="spellEnd"/>
      <w:r w:rsidR="00B6738F">
        <w:rPr>
          <w:rFonts w:ascii="Arial" w:hAnsi="Arial" w:cs="Arial"/>
          <w:bCs/>
          <w:sz w:val="24"/>
          <w:szCs w:val="24"/>
        </w:rPr>
        <w:t xml:space="preserve"> e seus anexos, especialmente anexo I - </w:t>
      </w:r>
      <w:r w:rsidR="00B6738F">
        <w:rPr>
          <w:rFonts w:ascii="Arial" w:hAnsi="Arial" w:cs="Arial"/>
          <w:sz w:val="24"/>
          <w:szCs w:val="24"/>
        </w:rPr>
        <w:t xml:space="preserve">Termo de Referência nº 0172/2016-SAPI. </w:t>
      </w:r>
    </w:p>
    <w:p w:rsidR="00020888" w:rsidRPr="00CF3E20" w:rsidRDefault="00020888" w:rsidP="00020888">
      <w:pPr>
        <w:pBdr>
          <w:top w:val="single" w:sz="4" w:space="1" w:color="auto"/>
          <w:left w:val="single" w:sz="4" w:space="4" w:color="auto"/>
          <w:bottom w:val="single" w:sz="4" w:space="1" w:color="auto"/>
          <w:right w:val="single" w:sz="4" w:space="4" w:color="auto"/>
        </w:pBdr>
        <w:shd w:val="clear" w:color="auto" w:fill="F2F2F2"/>
        <w:tabs>
          <w:tab w:val="left" w:pos="3195"/>
          <w:tab w:val="center" w:pos="4253"/>
        </w:tabs>
        <w:ind w:left="993" w:hanging="993"/>
        <w:jc w:val="center"/>
        <w:rPr>
          <w:rFonts w:ascii="Arial" w:hAnsi="Arial" w:cs="Arial"/>
          <w:b/>
          <w:bCs/>
          <w:sz w:val="24"/>
          <w:szCs w:val="24"/>
        </w:rPr>
      </w:pPr>
      <w:r w:rsidRPr="00CF3E20">
        <w:rPr>
          <w:rFonts w:ascii="Arial" w:hAnsi="Arial" w:cs="Arial"/>
          <w:b/>
          <w:bCs/>
          <w:sz w:val="24"/>
          <w:szCs w:val="24"/>
        </w:rPr>
        <w:t>2 - DA VIGÊNCIA</w:t>
      </w:r>
    </w:p>
    <w:p w:rsidR="00020888" w:rsidRPr="00E42EBF" w:rsidRDefault="00020888" w:rsidP="00020888">
      <w:pPr>
        <w:tabs>
          <w:tab w:val="left" w:pos="3195"/>
          <w:tab w:val="center" w:pos="4253"/>
        </w:tabs>
        <w:jc w:val="both"/>
        <w:rPr>
          <w:rFonts w:ascii="Arial" w:hAnsi="Arial" w:cs="Arial"/>
          <w:bCs/>
          <w:sz w:val="24"/>
          <w:szCs w:val="24"/>
        </w:rPr>
      </w:pPr>
      <w:r w:rsidRPr="00CF3E20">
        <w:rPr>
          <w:rFonts w:ascii="Arial" w:hAnsi="Arial" w:cs="Arial"/>
          <w:b/>
          <w:bCs/>
          <w:sz w:val="24"/>
          <w:szCs w:val="24"/>
        </w:rPr>
        <w:t xml:space="preserve">2.1. </w:t>
      </w:r>
      <w:r w:rsidRPr="00CF3E20">
        <w:rPr>
          <w:rFonts w:ascii="Arial" w:hAnsi="Arial" w:cs="Arial"/>
          <w:bCs/>
          <w:sz w:val="24"/>
          <w:szCs w:val="24"/>
        </w:rPr>
        <w:t xml:space="preserve">O prazo de validade da Ata de Registro de Preços será de 12 (doze) meses, contados a partir da data de sua publicação </w:t>
      </w:r>
      <w:r>
        <w:rPr>
          <w:rFonts w:ascii="Arial" w:hAnsi="Arial" w:cs="Arial"/>
          <w:bCs/>
          <w:sz w:val="24"/>
          <w:szCs w:val="24"/>
        </w:rPr>
        <w:t>na imprensa oficial</w:t>
      </w:r>
      <w:r w:rsidRPr="00CF3E20">
        <w:rPr>
          <w:rFonts w:ascii="Arial" w:hAnsi="Arial" w:cs="Arial"/>
          <w:bCs/>
          <w:sz w:val="24"/>
          <w:szCs w:val="24"/>
        </w:rPr>
        <w:t>.</w:t>
      </w:r>
    </w:p>
    <w:p w:rsidR="00020888" w:rsidRPr="00CF3E20" w:rsidRDefault="00020888" w:rsidP="00020888">
      <w:pPr>
        <w:pBdr>
          <w:top w:val="single" w:sz="4" w:space="1" w:color="auto"/>
          <w:left w:val="single" w:sz="4" w:space="4" w:color="auto"/>
          <w:bottom w:val="single" w:sz="4" w:space="1" w:color="auto"/>
          <w:right w:val="single" w:sz="4" w:space="4" w:color="auto"/>
        </w:pBdr>
        <w:shd w:val="clear" w:color="auto" w:fill="F2F2F2"/>
        <w:tabs>
          <w:tab w:val="left" w:pos="3195"/>
          <w:tab w:val="center" w:pos="4253"/>
        </w:tabs>
        <w:jc w:val="center"/>
        <w:rPr>
          <w:rFonts w:ascii="Arial" w:hAnsi="Arial" w:cs="Arial"/>
          <w:b/>
          <w:bCs/>
          <w:sz w:val="24"/>
          <w:szCs w:val="24"/>
        </w:rPr>
      </w:pPr>
      <w:r w:rsidRPr="00CF3E20">
        <w:rPr>
          <w:rFonts w:ascii="Arial" w:hAnsi="Arial" w:cs="Arial"/>
          <w:b/>
          <w:bCs/>
          <w:sz w:val="24"/>
          <w:szCs w:val="24"/>
        </w:rPr>
        <w:t>3 - DA GERÊNCIA DA PRESENTE ATA DE REGISTRO DE PREÇOS</w:t>
      </w:r>
    </w:p>
    <w:p w:rsidR="00020888" w:rsidRDefault="00020888" w:rsidP="00020888">
      <w:pPr>
        <w:tabs>
          <w:tab w:val="left" w:pos="3195"/>
          <w:tab w:val="center" w:pos="4253"/>
        </w:tabs>
        <w:jc w:val="both"/>
        <w:rPr>
          <w:rFonts w:ascii="Arial" w:hAnsi="Arial" w:cs="Arial"/>
          <w:bCs/>
          <w:sz w:val="24"/>
          <w:szCs w:val="24"/>
        </w:rPr>
      </w:pPr>
      <w:r w:rsidRPr="00CF3E20">
        <w:rPr>
          <w:rFonts w:ascii="Arial" w:hAnsi="Arial" w:cs="Arial"/>
          <w:b/>
          <w:bCs/>
          <w:sz w:val="24"/>
          <w:szCs w:val="24"/>
        </w:rPr>
        <w:t xml:space="preserve">3.1 </w:t>
      </w:r>
      <w:r w:rsidRPr="00CF3E20">
        <w:rPr>
          <w:rFonts w:ascii="Arial" w:hAnsi="Arial" w:cs="Arial"/>
          <w:bCs/>
          <w:sz w:val="24"/>
          <w:szCs w:val="24"/>
        </w:rPr>
        <w:t xml:space="preserve">O gerenciamento deste instrumento caberá </w:t>
      </w:r>
      <w:r>
        <w:rPr>
          <w:rFonts w:ascii="Arial" w:hAnsi="Arial" w:cs="Arial"/>
          <w:bCs/>
          <w:sz w:val="24"/>
          <w:szCs w:val="24"/>
        </w:rPr>
        <w:t>à</w:t>
      </w:r>
      <w:r w:rsidRPr="00CF3E20">
        <w:rPr>
          <w:rFonts w:ascii="Arial" w:hAnsi="Arial" w:cs="Arial"/>
          <w:bCs/>
          <w:sz w:val="24"/>
          <w:szCs w:val="24"/>
        </w:rPr>
        <w:t xml:space="preserve"> Assembleia Legislativa</w:t>
      </w:r>
      <w:r>
        <w:rPr>
          <w:rFonts w:ascii="Arial" w:hAnsi="Arial" w:cs="Arial"/>
          <w:bCs/>
          <w:sz w:val="24"/>
          <w:szCs w:val="24"/>
        </w:rPr>
        <w:t xml:space="preserve"> do Estado de Mato Grosso</w:t>
      </w:r>
      <w:r w:rsidRPr="00CF3E20">
        <w:rPr>
          <w:rFonts w:ascii="Arial" w:hAnsi="Arial" w:cs="Arial"/>
          <w:bCs/>
          <w:sz w:val="24"/>
          <w:szCs w:val="24"/>
        </w:rPr>
        <w:t xml:space="preserve">, através da </w:t>
      </w:r>
      <w:r>
        <w:rPr>
          <w:rFonts w:ascii="Arial" w:hAnsi="Arial" w:cs="Arial"/>
          <w:bCs/>
          <w:sz w:val="24"/>
          <w:szCs w:val="24"/>
        </w:rPr>
        <w:t>Superintendência de Contratos, Convênios e Documentos Correlatos</w:t>
      </w:r>
      <w:r w:rsidRPr="00CF3E20">
        <w:rPr>
          <w:rFonts w:ascii="Arial" w:hAnsi="Arial" w:cs="Arial"/>
          <w:bCs/>
          <w:sz w:val="24"/>
          <w:szCs w:val="24"/>
        </w:rPr>
        <w:t>.</w:t>
      </w:r>
    </w:p>
    <w:p w:rsidR="009C778E" w:rsidRDefault="009C778E" w:rsidP="00020888">
      <w:pPr>
        <w:tabs>
          <w:tab w:val="left" w:pos="3195"/>
          <w:tab w:val="center" w:pos="4253"/>
        </w:tabs>
        <w:jc w:val="both"/>
        <w:rPr>
          <w:rFonts w:ascii="Arial" w:hAnsi="Arial" w:cs="Arial"/>
          <w:bCs/>
          <w:sz w:val="24"/>
          <w:szCs w:val="24"/>
        </w:rPr>
      </w:pPr>
    </w:p>
    <w:p w:rsidR="00020888" w:rsidRPr="00CF3E20" w:rsidRDefault="00020888" w:rsidP="00020888">
      <w:pPr>
        <w:pBdr>
          <w:top w:val="single" w:sz="4" w:space="1" w:color="auto"/>
          <w:left w:val="single" w:sz="4" w:space="4" w:color="auto"/>
          <w:bottom w:val="single" w:sz="4" w:space="1" w:color="auto"/>
          <w:right w:val="single" w:sz="4" w:space="4" w:color="auto"/>
        </w:pBdr>
        <w:shd w:val="clear" w:color="auto" w:fill="F2F2F2"/>
        <w:tabs>
          <w:tab w:val="left" w:pos="3195"/>
          <w:tab w:val="center" w:pos="4253"/>
        </w:tabs>
        <w:spacing w:after="0"/>
        <w:jc w:val="center"/>
        <w:rPr>
          <w:rFonts w:ascii="Arial" w:hAnsi="Arial" w:cs="Arial"/>
          <w:b/>
          <w:sz w:val="24"/>
          <w:szCs w:val="24"/>
        </w:rPr>
      </w:pPr>
      <w:r w:rsidRPr="00CF3E20">
        <w:rPr>
          <w:rFonts w:ascii="Arial" w:hAnsi="Arial" w:cs="Arial"/>
          <w:b/>
          <w:bCs/>
          <w:sz w:val="24"/>
          <w:szCs w:val="24"/>
        </w:rPr>
        <w:t xml:space="preserve">4 - </w:t>
      </w:r>
      <w:r w:rsidRPr="00CF3E20">
        <w:rPr>
          <w:rFonts w:ascii="Arial" w:hAnsi="Arial" w:cs="Arial"/>
          <w:b/>
          <w:sz w:val="24"/>
          <w:szCs w:val="24"/>
        </w:rPr>
        <w:t>DA ES</w:t>
      </w:r>
      <w:r>
        <w:rPr>
          <w:rFonts w:ascii="Arial" w:hAnsi="Arial" w:cs="Arial"/>
          <w:b/>
          <w:sz w:val="24"/>
          <w:szCs w:val="24"/>
        </w:rPr>
        <w:t>PECIFICAÇÃO, QUANTIDADE E PREÇO</w:t>
      </w:r>
    </w:p>
    <w:p w:rsidR="00020888" w:rsidRDefault="00020888" w:rsidP="00020888">
      <w:pPr>
        <w:tabs>
          <w:tab w:val="left" w:pos="3195"/>
          <w:tab w:val="center" w:pos="4253"/>
        </w:tabs>
        <w:spacing w:after="0"/>
        <w:jc w:val="both"/>
        <w:rPr>
          <w:rFonts w:ascii="Arial" w:hAnsi="Arial" w:cs="Arial"/>
          <w:b/>
          <w:bCs/>
          <w:sz w:val="24"/>
          <w:szCs w:val="24"/>
        </w:rPr>
      </w:pPr>
    </w:p>
    <w:p w:rsidR="00020888" w:rsidRDefault="00020888" w:rsidP="00020888">
      <w:pPr>
        <w:tabs>
          <w:tab w:val="left" w:pos="3195"/>
          <w:tab w:val="center" w:pos="4253"/>
        </w:tabs>
        <w:spacing w:after="0"/>
        <w:jc w:val="both"/>
        <w:rPr>
          <w:rFonts w:ascii="Arial" w:hAnsi="Arial" w:cs="Arial"/>
          <w:bCs/>
          <w:sz w:val="24"/>
          <w:szCs w:val="24"/>
        </w:rPr>
      </w:pPr>
      <w:r w:rsidRPr="00CF3E20">
        <w:rPr>
          <w:rFonts w:ascii="Arial" w:hAnsi="Arial" w:cs="Arial"/>
          <w:b/>
          <w:bCs/>
          <w:sz w:val="24"/>
          <w:szCs w:val="24"/>
        </w:rPr>
        <w:t xml:space="preserve">4.1 </w:t>
      </w:r>
      <w:r w:rsidRPr="00CF3E20">
        <w:rPr>
          <w:rFonts w:ascii="Arial" w:hAnsi="Arial" w:cs="Arial"/>
          <w:bCs/>
          <w:sz w:val="24"/>
          <w:szCs w:val="24"/>
        </w:rPr>
        <w:t xml:space="preserve">Os </w:t>
      </w:r>
      <w:r>
        <w:rPr>
          <w:rFonts w:ascii="Arial" w:hAnsi="Arial" w:cs="Arial"/>
          <w:bCs/>
          <w:sz w:val="24"/>
          <w:szCs w:val="24"/>
        </w:rPr>
        <w:t>Itens</w:t>
      </w:r>
      <w:r w:rsidRPr="00CF3E20">
        <w:rPr>
          <w:rFonts w:ascii="Arial" w:hAnsi="Arial" w:cs="Arial"/>
          <w:bCs/>
          <w:sz w:val="24"/>
          <w:szCs w:val="24"/>
        </w:rPr>
        <w:t>, as especificações, unidades, as quantidades, e os preços unitários estão registrados nessa Ata de Registro de Preços, encontram-se indicados na tabela abaixo:</w:t>
      </w:r>
    </w:p>
    <w:p w:rsidR="009C778E" w:rsidRDefault="009C778E" w:rsidP="009C778E">
      <w:pPr>
        <w:pStyle w:val="PargrafodaLista"/>
        <w:autoSpaceDE w:val="0"/>
        <w:autoSpaceDN w:val="0"/>
        <w:adjustRightInd w:val="0"/>
        <w:spacing w:after="0" w:line="240" w:lineRule="auto"/>
        <w:ind w:left="450"/>
        <w:jc w:val="both"/>
        <w:rPr>
          <w:rFonts w:ascii="Arial" w:hAnsi="Arial" w:cs="Arial"/>
          <w:b/>
          <w:sz w:val="24"/>
          <w:szCs w:val="24"/>
        </w:rPr>
      </w:pPr>
    </w:p>
    <w:tbl>
      <w:tblPr>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7"/>
        <w:gridCol w:w="1485"/>
        <w:gridCol w:w="1875"/>
        <w:gridCol w:w="1016"/>
        <w:gridCol w:w="1273"/>
        <w:gridCol w:w="1490"/>
        <w:gridCol w:w="987"/>
        <w:gridCol w:w="1124"/>
      </w:tblGrid>
      <w:tr w:rsidR="009C778E" w:rsidRPr="003A18F3" w:rsidTr="00B57D7A">
        <w:trPr>
          <w:cantSplit/>
          <w:trHeight w:val="637"/>
          <w:jc w:val="center"/>
        </w:trPr>
        <w:tc>
          <w:tcPr>
            <w:tcW w:w="9997" w:type="dxa"/>
            <w:gridSpan w:val="8"/>
            <w:tcBorders>
              <w:bottom w:val="single" w:sz="4" w:space="0" w:color="auto"/>
            </w:tcBorders>
            <w:shd w:val="pct10" w:color="000000" w:fill="FFFFFF"/>
            <w:vAlign w:val="center"/>
          </w:tcPr>
          <w:p w:rsidR="009C778E" w:rsidRPr="003A18F3" w:rsidRDefault="004F5253" w:rsidP="004F5253">
            <w:pPr>
              <w:spacing w:after="0" w:line="240" w:lineRule="auto"/>
              <w:jc w:val="center"/>
              <w:rPr>
                <w:rFonts w:ascii="Arial" w:hAnsi="Arial" w:cs="Arial"/>
                <w:b/>
                <w:sz w:val="24"/>
                <w:szCs w:val="24"/>
              </w:rPr>
            </w:pPr>
            <w:r>
              <w:rPr>
                <w:rFonts w:ascii="Arial" w:hAnsi="Arial" w:cs="Arial"/>
                <w:b/>
                <w:sz w:val="24"/>
                <w:szCs w:val="24"/>
              </w:rPr>
              <w:t>LOTE __</w:t>
            </w:r>
          </w:p>
        </w:tc>
      </w:tr>
      <w:tr w:rsidR="009C778E" w:rsidRPr="003A18F3" w:rsidTr="00B57D7A">
        <w:trPr>
          <w:cantSplit/>
          <w:trHeight w:val="637"/>
          <w:jc w:val="center"/>
        </w:trPr>
        <w:tc>
          <w:tcPr>
            <w:tcW w:w="747" w:type="dxa"/>
            <w:tcBorders>
              <w:bottom w:val="single" w:sz="4" w:space="0" w:color="auto"/>
            </w:tcBorders>
            <w:shd w:val="pct10" w:color="000000" w:fill="FFFFFF"/>
            <w:vAlign w:val="center"/>
          </w:tcPr>
          <w:p w:rsidR="009C778E" w:rsidRPr="003A18F3" w:rsidRDefault="009C778E" w:rsidP="00B57D7A">
            <w:pPr>
              <w:pStyle w:val="Ttulo8"/>
              <w:rPr>
                <w:rFonts w:cs="Arial"/>
                <w:szCs w:val="24"/>
              </w:rPr>
            </w:pPr>
            <w:r w:rsidRPr="003A18F3">
              <w:rPr>
                <w:rFonts w:cs="Arial"/>
                <w:szCs w:val="24"/>
              </w:rPr>
              <w:t>I</w:t>
            </w:r>
            <w:r>
              <w:rPr>
                <w:rFonts w:cs="Arial"/>
                <w:szCs w:val="24"/>
              </w:rPr>
              <w:t>tem</w:t>
            </w:r>
          </w:p>
        </w:tc>
        <w:tc>
          <w:tcPr>
            <w:tcW w:w="1485" w:type="dxa"/>
            <w:tcBorders>
              <w:bottom w:val="single" w:sz="4" w:space="0" w:color="auto"/>
            </w:tcBorders>
            <w:shd w:val="pct10" w:color="000000" w:fill="FFFFFF"/>
            <w:vAlign w:val="center"/>
          </w:tcPr>
          <w:p w:rsidR="009C778E" w:rsidRPr="003A18F3" w:rsidRDefault="009C778E" w:rsidP="00B57D7A">
            <w:pPr>
              <w:spacing w:after="0" w:line="240" w:lineRule="auto"/>
              <w:ind w:left="-81" w:firstLine="81"/>
              <w:jc w:val="center"/>
              <w:rPr>
                <w:rFonts w:ascii="Arial" w:hAnsi="Arial" w:cs="Arial"/>
                <w:b/>
                <w:sz w:val="24"/>
                <w:szCs w:val="24"/>
              </w:rPr>
            </w:pPr>
            <w:r w:rsidRPr="003A18F3">
              <w:rPr>
                <w:rFonts w:ascii="Arial" w:hAnsi="Arial" w:cs="Arial"/>
                <w:b/>
                <w:sz w:val="24"/>
                <w:szCs w:val="24"/>
              </w:rPr>
              <w:t>D</w:t>
            </w:r>
            <w:r>
              <w:rPr>
                <w:rFonts w:ascii="Arial" w:hAnsi="Arial" w:cs="Arial"/>
                <w:b/>
                <w:sz w:val="24"/>
                <w:szCs w:val="24"/>
              </w:rPr>
              <w:t>escrição</w:t>
            </w:r>
          </w:p>
        </w:tc>
        <w:tc>
          <w:tcPr>
            <w:tcW w:w="1875" w:type="dxa"/>
            <w:tcBorders>
              <w:bottom w:val="single" w:sz="4" w:space="0" w:color="auto"/>
            </w:tcBorders>
            <w:shd w:val="pct10" w:color="000000" w:fill="FFFFFF"/>
          </w:tcPr>
          <w:p w:rsidR="009C778E" w:rsidRDefault="009C778E" w:rsidP="00B57D7A">
            <w:pPr>
              <w:spacing w:after="0" w:line="240" w:lineRule="auto"/>
              <w:jc w:val="center"/>
              <w:rPr>
                <w:rFonts w:ascii="Arial" w:hAnsi="Arial" w:cs="Arial"/>
                <w:b/>
                <w:sz w:val="24"/>
                <w:szCs w:val="24"/>
              </w:rPr>
            </w:pPr>
          </w:p>
          <w:p w:rsidR="009C778E" w:rsidRDefault="009C778E" w:rsidP="00B57D7A">
            <w:pPr>
              <w:spacing w:after="0" w:line="240" w:lineRule="auto"/>
              <w:jc w:val="center"/>
              <w:rPr>
                <w:rFonts w:ascii="Arial" w:hAnsi="Arial" w:cs="Arial"/>
                <w:b/>
                <w:sz w:val="24"/>
                <w:szCs w:val="24"/>
              </w:rPr>
            </w:pPr>
            <w:r>
              <w:rPr>
                <w:rFonts w:ascii="Arial" w:hAnsi="Arial" w:cs="Arial"/>
                <w:b/>
                <w:sz w:val="24"/>
                <w:szCs w:val="24"/>
              </w:rPr>
              <w:t>Especificações</w:t>
            </w:r>
          </w:p>
        </w:tc>
        <w:tc>
          <w:tcPr>
            <w:tcW w:w="1016" w:type="dxa"/>
            <w:tcBorders>
              <w:bottom w:val="single" w:sz="4" w:space="0" w:color="auto"/>
            </w:tcBorders>
            <w:shd w:val="pct10" w:color="000000" w:fill="FFFFFF"/>
            <w:vAlign w:val="center"/>
          </w:tcPr>
          <w:p w:rsidR="009C778E" w:rsidRPr="003A18F3" w:rsidRDefault="009C778E" w:rsidP="00B57D7A">
            <w:pPr>
              <w:spacing w:after="0" w:line="240" w:lineRule="auto"/>
              <w:jc w:val="center"/>
              <w:rPr>
                <w:rFonts w:ascii="Arial" w:hAnsi="Arial" w:cs="Arial"/>
                <w:b/>
                <w:sz w:val="24"/>
                <w:szCs w:val="24"/>
              </w:rPr>
            </w:pPr>
            <w:r>
              <w:rPr>
                <w:rFonts w:ascii="Arial" w:hAnsi="Arial" w:cs="Arial"/>
                <w:b/>
                <w:sz w:val="24"/>
                <w:szCs w:val="24"/>
              </w:rPr>
              <w:t>Marca</w:t>
            </w:r>
          </w:p>
        </w:tc>
        <w:tc>
          <w:tcPr>
            <w:tcW w:w="1273" w:type="dxa"/>
            <w:tcBorders>
              <w:bottom w:val="single" w:sz="4" w:space="0" w:color="auto"/>
            </w:tcBorders>
            <w:shd w:val="pct10" w:color="000000" w:fill="FFFFFF"/>
            <w:vAlign w:val="center"/>
          </w:tcPr>
          <w:p w:rsidR="009C778E" w:rsidRPr="003A18F3" w:rsidRDefault="009C778E" w:rsidP="00B57D7A">
            <w:pPr>
              <w:spacing w:after="0" w:line="240" w:lineRule="auto"/>
              <w:jc w:val="center"/>
              <w:rPr>
                <w:rFonts w:ascii="Arial" w:hAnsi="Arial" w:cs="Arial"/>
                <w:b/>
                <w:sz w:val="24"/>
                <w:szCs w:val="24"/>
              </w:rPr>
            </w:pPr>
            <w:r w:rsidRPr="003A18F3">
              <w:rPr>
                <w:rFonts w:ascii="Arial" w:hAnsi="Arial" w:cs="Arial"/>
                <w:b/>
                <w:sz w:val="24"/>
                <w:szCs w:val="24"/>
              </w:rPr>
              <w:t>Unidade</w:t>
            </w:r>
          </w:p>
        </w:tc>
        <w:tc>
          <w:tcPr>
            <w:tcW w:w="1490" w:type="dxa"/>
            <w:tcBorders>
              <w:bottom w:val="single" w:sz="4" w:space="0" w:color="auto"/>
            </w:tcBorders>
            <w:shd w:val="pct10" w:color="000000" w:fill="FFFFFF"/>
            <w:vAlign w:val="center"/>
          </w:tcPr>
          <w:p w:rsidR="009C778E" w:rsidRPr="003A18F3" w:rsidRDefault="009C778E" w:rsidP="00B57D7A">
            <w:pPr>
              <w:spacing w:after="0" w:line="240" w:lineRule="auto"/>
              <w:jc w:val="center"/>
              <w:rPr>
                <w:rFonts w:ascii="Arial" w:hAnsi="Arial" w:cs="Arial"/>
                <w:b/>
                <w:bCs/>
                <w:sz w:val="24"/>
                <w:szCs w:val="24"/>
              </w:rPr>
            </w:pPr>
            <w:r w:rsidRPr="003A18F3">
              <w:rPr>
                <w:rFonts w:ascii="Arial" w:hAnsi="Arial" w:cs="Arial"/>
                <w:b/>
                <w:sz w:val="24"/>
                <w:szCs w:val="24"/>
              </w:rPr>
              <w:t>Quantidade</w:t>
            </w:r>
          </w:p>
        </w:tc>
        <w:tc>
          <w:tcPr>
            <w:tcW w:w="987" w:type="dxa"/>
            <w:tcBorders>
              <w:bottom w:val="single" w:sz="4" w:space="0" w:color="auto"/>
            </w:tcBorders>
            <w:shd w:val="pct10" w:color="000000" w:fill="FFFFFF"/>
            <w:vAlign w:val="center"/>
          </w:tcPr>
          <w:p w:rsidR="009C778E" w:rsidRPr="003A18F3" w:rsidRDefault="009C778E" w:rsidP="00B57D7A">
            <w:pPr>
              <w:spacing w:after="0" w:line="240" w:lineRule="auto"/>
              <w:jc w:val="center"/>
              <w:rPr>
                <w:rFonts w:ascii="Arial" w:hAnsi="Arial" w:cs="Arial"/>
                <w:b/>
                <w:sz w:val="24"/>
                <w:szCs w:val="24"/>
              </w:rPr>
            </w:pPr>
            <w:r w:rsidRPr="003A18F3">
              <w:rPr>
                <w:rFonts w:ascii="Arial" w:hAnsi="Arial" w:cs="Arial"/>
                <w:b/>
                <w:sz w:val="24"/>
                <w:szCs w:val="24"/>
              </w:rPr>
              <w:t>Val. Unit</w:t>
            </w:r>
            <w:r>
              <w:rPr>
                <w:rFonts w:ascii="Arial" w:hAnsi="Arial" w:cs="Arial"/>
                <w:b/>
                <w:sz w:val="24"/>
                <w:szCs w:val="24"/>
              </w:rPr>
              <w:t xml:space="preserve"> (R$) </w:t>
            </w:r>
          </w:p>
        </w:tc>
        <w:tc>
          <w:tcPr>
            <w:tcW w:w="1124" w:type="dxa"/>
            <w:tcBorders>
              <w:bottom w:val="single" w:sz="4" w:space="0" w:color="auto"/>
            </w:tcBorders>
            <w:shd w:val="pct10" w:color="000000" w:fill="FFFFFF"/>
            <w:vAlign w:val="center"/>
          </w:tcPr>
          <w:p w:rsidR="009C778E" w:rsidRPr="003A18F3" w:rsidRDefault="009C778E" w:rsidP="00B57D7A">
            <w:pPr>
              <w:spacing w:after="0" w:line="240" w:lineRule="auto"/>
              <w:jc w:val="center"/>
              <w:rPr>
                <w:rFonts w:ascii="Arial" w:hAnsi="Arial" w:cs="Arial"/>
                <w:b/>
                <w:sz w:val="24"/>
                <w:szCs w:val="24"/>
              </w:rPr>
            </w:pPr>
            <w:r w:rsidRPr="003A18F3">
              <w:rPr>
                <w:rFonts w:ascii="Arial" w:hAnsi="Arial" w:cs="Arial"/>
                <w:b/>
                <w:sz w:val="24"/>
                <w:szCs w:val="24"/>
              </w:rPr>
              <w:t>Val. Total</w:t>
            </w:r>
            <w:r>
              <w:rPr>
                <w:rFonts w:ascii="Arial" w:hAnsi="Arial" w:cs="Arial"/>
                <w:b/>
                <w:sz w:val="24"/>
                <w:szCs w:val="24"/>
              </w:rPr>
              <w:t xml:space="preserve"> (R$)</w:t>
            </w:r>
          </w:p>
        </w:tc>
      </w:tr>
      <w:tr w:rsidR="009C778E" w:rsidRPr="003A18F3" w:rsidTr="00B57D7A">
        <w:trPr>
          <w:cantSplit/>
          <w:trHeight w:val="715"/>
          <w:jc w:val="center"/>
        </w:trPr>
        <w:tc>
          <w:tcPr>
            <w:tcW w:w="747" w:type="dxa"/>
            <w:vAlign w:val="center"/>
          </w:tcPr>
          <w:p w:rsidR="009C778E" w:rsidRPr="00E974A7" w:rsidRDefault="009C778E" w:rsidP="00B57D7A">
            <w:pPr>
              <w:jc w:val="center"/>
              <w:rPr>
                <w:rFonts w:ascii="Arial" w:hAnsi="Arial" w:cs="Arial"/>
                <w:bCs/>
                <w:sz w:val="24"/>
                <w:szCs w:val="24"/>
              </w:rPr>
            </w:pPr>
          </w:p>
        </w:tc>
        <w:tc>
          <w:tcPr>
            <w:tcW w:w="1485" w:type="dxa"/>
            <w:vAlign w:val="center"/>
          </w:tcPr>
          <w:p w:rsidR="009C778E" w:rsidRPr="00E974A7" w:rsidRDefault="009C778E" w:rsidP="00B57D7A">
            <w:pPr>
              <w:jc w:val="both"/>
              <w:rPr>
                <w:rFonts w:ascii="Arial" w:hAnsi="Arial" w:cs="Arial"/>
                <w:bCs/>
                <w:sz w:val="24"/>
                <w:szCs w:val="24"/>
              </w:rPr>
            </w:pPr>
          </w:p>
        </w:tc>
        <w:tc>
          <w:tcPr>
            <w:tcW w:w="1875" w:type="dxa"/>
          </w:tcPr>
          <w:p w:rsidR="009C778E" w:rsidRPr="00E974A7" w:rsidRDefault="009C778E" w:rsidP="00B57D7A">
            <w:pPr>
              <w:jc w:val="center"/>
              <w:rPr>
                <w:rFonts w:ascii="Arial" w:hAnsi="Arial" w:cs="Arial"/>
                <w:bCs/>
                <w:sz w:val="24"/>
                <w:szCs w:val="24"/>
              </w:rPr>
            </w:pPr>
          </w:p>
        </w:tc>
        <w:tc>
          <w:tcPr>
            <w:tcW w:w="1016" w:type="dxa"/>
          </w:tcPr>
          <w:p w:rsidR="009C778E" w:rsidRPr="00E974A7" w:rsidRDefault="009C778E" w:rsidP="00B57D7A">
            <w:pPr>
              <w:jc w:val="center"/>
              <w:rPr>
                <w:rFonts w:ascii="Arial" w:hAnsi="Arial" w:cs="Arial"/>
                <w:bCs/>
                <w:sz w:val="24"/>
                <w:szCs w:val="24"/>
              </w:rPr>
            </w:pPr>
          </w:p>
        </w:tc>
        <w:tc>
          <w:tcPr>
            <w:tcW w:w="1273" w:type="dxa"/>
            <w:vAlign w:val="center"/>
          </w:tcPr>
          <w:p w:rsidR="009C778E" w:rsidRPr="00E974A7" w:rsidRDefault="009C778E" w:rsidP="00B57D7A">
            <w:pPr>
              <w:jc w:val="center"/>
              <w:rPr>
                <w:rFonts w:ascii="Arial" w:hAnsi="Arial" w:cs="Arial"/>
                <w:bCs/>
                <w:sz w:val="24"/>
                <w:szCs w:val="24"/>
              </w:rPr>
            </w:pPr>
          </w:p>
        </w:tc>
        <w:tc>
          <w:tcPr>
            <w:tcW w:w="1490" w:type="dxa"/>
            <w:vAlign w:val="center"/>
          </w:tcPr>
          <w:p w:rsidR="009C778E" w:rsidRPr="00E974A7" w:rsidRDefault="009C778E" w:rsidP="00B57D7A">
            <w:pPr>
              <w:jc w:val="center"/>
              <w:rPr>
                <w:rFonts w:ascii="Arial" w:hAnsi="Arial" w:cs="Arial"/>
                <w:bCs/>
                <w:sz w:val="24"/>
                <w:szCs w:val="24"/>
              </w:rPr>
            </w:pPr>
          </w:p>
        </w:tc>
        <w:tc>
          <w:tcPr>
            <w:tcW w:w="987" w:type="dxa"/>
          </w:tcPr>
          <w:p w:rsidR="009C778E" w:rsidRPr="003A18F3" w:rsidRDefault="009C778E" w:rsidP="00B57D7A">
            <w:pPr>
              <w:jc w:val="center"/>
              <w:rPr>
                <w:rFonts w:ascii="Arial" w:hAnsi="Arial" w:cs="Arial"/>
                <w:bCs/>
                <w:sz w:val="24"/>
                <w:szCs w:val="24"/>
              </w:rPr>
            </w:pPr>
          </w:p>
        </w:tc>
        <w:tc>
          <w:tcPr>
            <w:tcW w:w="1124" w:type="dxa"/>
          </w:tcPr>
          <w:p w:rsidR="009C778E" w:rsidRPr="003A18F3" w:rsidRDefault="009C778E" w:rsidP="00B57D7A">
            <w:pPr>
              <w:jc w:val="center"/>
              <w:rPr>
                <w:rFonts w:ascii="Arial" w:hAnsi="Arial" w:cs="Arial"/>
                <w:bCs/>
                <w:sz w:val="24"/>
                <w:szCs w:val="24"/>
              </w:rPr>
            </w:pPr>
          </w:p>
        </w:tc>
      </w:tr>
      <w:tr w:rsidR="009C778E" w:rsidRPr="003A18F3" w:rsidTr="00B57D7A">
        <w:trPr>
          <w:cantSplit/>
          <w:trHeight w:val="715"/>
          <w:jc w:val="center"/>
        </w:trPr>
        <w:tc>
          <w:tcPr>
            <w:tcW w:w="747" w:type="dxa"/>
            <w:vAlign w:val="center"/>
          </w:tcPr>
          <w:p w:rsidR="009C778E" w:rsidRPr="00E974A7" w:rsidRDefault="009C778E" w:rsidP="00B57D7A">
            <w:pPr>
              <w:jc w:val="center"/>
              <w:rPr>
                <w:rFonts w:ascii="Arial" w:hAnsi="Arial" w:cs="Arial"/>
                <w:bCs/>
                <w:sz w:val="24"/>
                <w:szCs w:val="24"/>
              </w:rPr>
            </w:pPr>
          </w:p>
        </w:tc>
        <w:tc>
          <w:tcPr>
            <w:tcW w:w="1485" w:type="dxa"/>
            <w:vAlign w:val="center"/>
          </w:tcPr>
          <w:p w:rsidR="009C778E" w:rsidRPr="00E974A7" w:rsidRDefault="009C778E" w:rsidP="00B57D7A">
            <w:pPr>
              <w:jc w:val="both"/>
              <w:rPr>
                <w:rFonts w:ascii="Arial" w:hAnsi="Arial" w:cs="Arial"/>
                <w:bCs/>
                <w:sz w:val="24"/>
                <w:szCs w:val="24"/>
              </w:rPr>
            </w:pPr>
          </w:p>
        </w:tc>
        <w:tc>
          <w:tcPr>
            <w:tcW w:w="1875" w:type="dxa"/>
          </w:tcPr>
          <w:p w:rsidR="009C778E" w:rsidRPr="00E974A7" w:rsidRDefault="009C778E" w:rsidP="00B57D7A">
            <w:pPr>
              <w:jc w:val="center"/>
              <w:rPr>
                <w:rFonts w:ascii="Arial" w:hAnsi="Arial" w:cs="Arial"/>
                <w:bCs/>
                <w:sz w:val="24"/>
                <w:szCs w:val="24"/>
              </w:rPr>
            </w:pPr>
          </w:p>
        </w:tc>
        <w:tc>
          <w:tcPr>
            <w:tcW w:w="1016" w:type="dxa"/>
          </w:tcPr>
          <w:p w:rsidR="009C778E" w:rsidRPr="00E974A7" w:rsidRDefault="009C778E" w:rsidP="00B57D7A">
            <w:pPr>
              <w:jc w:val="center"/>
              <w:rPr>
                <w:rFonts w:ascii="Arial" w:hAnsi="Arial" w:cs="Arial"/>
                <w:bCs/>
                <w:sz w:val="24"/>
                <w:szCs w:val="24"/>
              </w:rPr>
            </w:pPr>
          </w:p>
        </w:tc>
        <w:tc>
          <w:tcPr>
            <w:tcW w:w="1273" w:type="dxa"/>
            <w:vAlign w:val="center"/>
          </w:tcPr>
          <w:p w:rsidR="009C778E" w:rsidRPr="00E974A7" w:rsidRDefault="009C778E" w:rsidP="00B57D7A">
            <w:pPr>
              <w:jc w:val="center"/>
              <w:rPr>
                <w:rFonts w:ascii="Arial" w:hAnsi="Arial" w:cs="Arial"/>
                <w:bCs/>
                <w:sz w:val="24"/>
                <w:szCs w:val="24"/>
              </w:rPr>
            </w:pPr>
          </w:p>
        </w:tc>
        <w:tc>
          <w:tcPr>
            <w:tcW w:w="1490" w:type="dxa"/>
            <w:vAlign w:val="center"/>
          </w:tcPr>
          <w:p w:rsidR="009C778E" w:rsidRPr="00E974A7" w:rsidRDefault="009C778E" w:rsidP="00B57D7A">
            <w:pPr>
              <w:jc w:val="center"/>
              <w:rPr>
                <w:rFonts w:ascii="Arial" w:hAnsi="Arial" w:cs="Arial"/>
                <w:bCs/>
                <w:sz w:val="24"/>
                <w:szCs w:val="24"/>
              </w:rPr>
            </w:pPr>
          </w:p>
        </w:tc>
        <w:tc>
          <w:tcPr>
            <w:tcW w:w="987" w:type="dxa"/>
          </w:tcPr>
          <w:p w:rsidR="009C778E" w:rsidRPr="003A18F3" w:rsidRDefault="009C778E" w:rsidP="00B57D7A">
            <w:pPr>
              <w:jc w:val="center"/>
              <w:rPr>
                <w:rFonts w:ascii="Arial" w:hAnsi="Arial" w:cs="Arial"/>
                <w:bCs/>
                <w:sz w:val="24"/>
                <w:szCs w:val="24"/>
              </w:rPr>
            </w:pPr>
          </w:p>
        </w:tc>
        <w:tc>
          <w:tcPr>
            <w:tcW w:w="1124" w:type="dxa"/>
          </w:tcPr>
          <w:p w:rsidR="009C778E" w:rsidRPr="003A18F3" w:rsidRDefault="009C778E" w:rsidP="00B57D7A">
            <w:pPr>
              <w:jc w:val="center"/>
              <w:rPr>
                <w:rFonts w:ascii="Arial" w:hAnsi="Arial" w:cs="Arial"/>
                <w:bCs/>
                <w:sz w:val="24"/>
                <w:szCs w:val="24"/>
              </w:rPr>
            </w:pPr>
          </w:p>
        </w:tc>
      </w:tr>
      <w:tr w:rsidR="009C778E" w:rsidRPr="003A18F3" w:rsidTr="00B57D7A">
        <w:trPr>
          <w:cantSplit/>
          <w:trHeight w:val="352"/>
          <w:jc w:val="center"/>
        </w:trPr>
        <w:tc>
          <w:tcPr>
            <w:tcW w:w="747" w:type="dxa"/>
          </w:tcPr>
          <w:p w:rsidR="009C778E" w:rsidRPr="00E974A7" w:rsidRDefault="009C778E" w:rsidP="00B57D7A">
            <w:pPr>
              <w:jc w:val="center"/>
              <w:rPr>
                <w:rFonts w:ascii="Arial" w:hAnsi="Arial" w:cs="Arial"/>
                <w:b/>
                <w:bCs/>
                <w:sz w:val="24"/>
                <w:szCs w:val="24"/>
              </w:rPr>
            </w:pPr>
          </w:p>
        </w:tc>
        <w:tc>
          <w:tcPr>
            <w:tcW w:w="8126" w:type="dxa"/>
            <w:gridSpan w:val="6"/>
          </w:tcPr>
          <w:p w:rsidR="009C778E" w:rsidRPr="00E974A7" w:rsidRDefault="009C778E" w:rsidP="00B57D7A">
            <w:pPr>
              <w:jc w:val="center"/>
              <w:rPr>
                <w:rFonts w:ascii="Arial" w:hAnsi="Arial" w:cs="Arial"/>
                <w:b/>
                <w:bCs/>
                <w:sz w:val="24"/>
                <w:szCs w:val="24"/>
              </w:rPr>
            </w:pPr>
            <w:r w:rsidRPr="00E974A7">
              <w:rPr>
                <w:rFonts w:ascii="Arial" w:hAnsi="Arial" w:cs="Arial"/>
                <w:b/>
                <w:bCs/>
                <w:sz w:val="24"/>
                <w:szCs w:val="24"/>
              </w:rPr>
              <w:t>VALOR TOTAL DA PROPOSTA</w:t>
            </w:r>
            <w:r>
              <w:rPr>
                <w:rFonts w:ascii="Arial" w:hAnsi="Arial" w:cs="Arial"/>
                <w:b/>
                <w:bCs/>
                <w:sz w:val="24"/>
                <w:szCs w:val="24"/>
              </w:rPr>
              <w:t xml:space="preserve"> (R$)</w:t>
            </w:r>
          </w:p>
        </w:tc>
        <w:tc>
          <w:tcPr>
            <w:tcW w:w="1124" w:type="dxa"/>
          </w:tcPr>
          <w:p w:rsidR="009C778E" w:rsidRPr="003A18F3" w:rsidRDefault="009C778E" w:rsidP="00B57D7A">
            <w:pPr>
              <w:jc w:val="center"/>
              <w:rPr>
                <w:rFonts w:ascii="Arial" w:hAnsi="Arial" w:cs="Arial"/>
                <w:bCs/>
                <w:sz w:val="24"/>
                <w:szCs w:val="24"/>
              </w:rPr>
            </w:pPr>
          </w:p>
        </w:tc>
      </w:tr>
    </w:tbl>
    <w:p w:rsidR="009C778E" w:rsidRPr="005157F2" w:rsidRDefault="009C778E" w:rsidP="004F5253">
      <w:pPr>
        <w:autoSpaceDE w:val="0"/>
        <w:autoSpaceDN w:val="0"/>
        <w:adjustRightInd w:val="0"/>
        <w:spacing w:after="0" w:line="240" w:lineRule="auto"/>
        <w:jc w:val="both"/>
        <w:rPr>
          <w:rFonts w:ascii="Arial" w:hAnsi="Arial" w:cs="Arial"/>
          <w:sz w:val="24"/>
          <w:szCs w:val="24"/>
        </w:rPr>
      </w:pPr>
      <w:r w:rsidRPr="005157F2">
        <w:rPr>
          <w:rFonts w:ascii="Arial" w:hAnsi="Arial" w:cs="Arial"/>
          <w:sz w:val="24"/>
          <w:szCs w:val="24"/>
        </w:rPr>
        <w:t xml:space="preserve">  </w:t>
      </w:r>
    </w:p>
    <w:p w:rsidR="009C778E" w:rsidRPr="00CF3E20" w:rsidRDefault="009C778E" w:rsidP="00020888">
      <w:pPr>
        <w:tabs>
          <w:tab w:val="left" w:pos="3195"/>
          <w:tab w:val="center" w:pos="4253"/>
        </w:tabs>
        <w:spacing w:after="0"/>
        <w:jc w:val="both"/>
        <w:rPr>
          <w:rFonts w:ascii="Arial" w:hAnsi="Arial" w:cs="Arial"/>
          <w:bCs/>
          <w:sz w:val="24"/>
          <w:szCs w:val="24"/>
        </w:rPr>
      </w:pPr>
    </w:p>
    <w:p w:rsidR="00020888" w:rsidRPr="00CF3E20" w:rsidRDefault="00020888" w:rsidP="00020888">
      <w:pPr>
        <w:tabs>
          <w:tab w:val="left" w:pos="3195"/>
          <w:tab w:val="center" w:pos="4253"/>
        </w:tabs>
        <w:jc w:val="both"/>
        <w:rPr>
          <w:rFonts w:ascii="Arial" w:hAnsi="Arial" w:cs="Arial"/>
          <w:sz w:val="24"/>
          <w:szCs w:val="24"/>
        </w:rPr>
      </w:pPr>
      <w:r w:rsidRPr="00CF3E20">
        <w:rPr>
          <w:rFonts w:ascii="Arial" w:hAnsi="Arial" w:cs="Arial"/>
          <w:b/>
          <w:bCs/>
          <w:sz w:val="24"/>
          <w:szCs w:val="24"/>
        </w:rPr>
        <w:t xml:space="preserve">4.2. </w:t>
      </w:r>
      <w:r w:rsidRPr="00CF3E20">
        <w:rPr>
          <w:rFonts w:ascii="Arial" w:hAnsi="Arial" w:cs="Arial"/>
          <w:sz w:val="24"/>
          <w:szCs w:val="24"/>
        </w:rPr>
        <w:t>Os valores acima poderão eventualmente sofrer revisão (aumento ou decréscimos) nas seguintes hipóteses:</w:t>
      </w:r>
    </w:p>
    <w:p w:rsidR="00020888" w:rsidRDefault="00020888" w:rsidP="00020888">
      <w:pPr>
        <w:widowControl w:val="0"/>
        <w:numPr>
          <w:ilvl w:val="0"/>
          <w:numId w:val="10"/>
        </w:numPr>
        <w:tabs>
          <w:tab w:val="clear" w:pos="720"/>
        </w:tabs>
        <w:suppressAutoHyphens/>
        <w:autoSpaceDE w:val="0"/>
        <w:autoSpaceDN w:val="0"/>
        <w:adjustRightInd w:val="0"/>
        <w:spacing w:after="0" w:line="240" w:lineRule="auto"/>
        <w:ind w:leftChars="353" w:left="1134" w:hanging="357"/>
        <w:jc w:val="both"/>
        <w:rPr>
          <w:rFonts w:ascii="Arial" w:hAnsi="Arial" w:cs="Arial"/>
          <w:sz w:val="24"/>
          <w:szCs w:val="24"/>
        </w:rPr>
      </w:pPr>
      <w:r w:rsidRPr="00CF3E20">
        <w:rPr>
          <w:rFonts w:ascii="Arial" w:hAnsi="Arial" w:cs="Arial"/>
          <w:sz w:val="24"/>
          <w:szCs w:val="24"/>
        </w:rPr>
        <w:t xml:space="preserve">Para mais, visando restabelecer o equilíbrio econômico-financeiro inicial desta Ata, na hipótese de sobrevir fatos supervenientes imprevisíveis, ou previsíveis, porém, de </w:t>
      </w:r>
      <w:proofErr w:type="spellStart"/>
      <w:r w:rsidRPr="00CF3E20">
        <w:rPr>
          <w:rFonts w:ascii="Arial" w:hAnsi="Arial" w:cs="Arial"/>
          <w:sz w:val="24"/>
          <w:szCs w:val="24"/>
        </w:rPr>
        <w:t>conseqüências</w:t>
      </w:r>
      <w:proofErr w:type="spellEnd"/>
      <w:r w:rsidRPr="00CF3E20">
        <w:rPr>
          <w:rFonts w:ascii="Arial" w:hAnsi="Arial" w:cs="Arial"/>
          <w:sz w:val="24"/>
          <w:szCs w:val="24"/>
        </w:rPr>
        <w:t xml:space="preserve"> incalculáveis, retardadores ou impeditivos da execução do ajustado, ou ainda, em caso de força maior caso fortuito, fato do príncipe e fato da administração, nos termos do art. 65, II, “d” e § 5º da Lei 8.666/93;</w:t>
      </w:r>
    </w:p>
    <w:p w:rsidR="00020888" w:rsidRPr="00CF3E20" w:rsidRDefault="00020888" w:rsidP="00020888">
      <w:pPr>
        <w:widowControl w:val="0"/>
        <w:suppressAutoHyphens/>
        <w:autoSpaceDE w:val="0"/>
        <w:autoSpaceDN w:val="0"/>
        <w:adjustRightInd w:val="0"/>
        <w:spacing w:after="0" w:line="240" w:lineRule="auto"/>
        <w:ind w:left="1134"/>
        <w:jc w:val="both"/>
        <w:rPr>
          <w:rFonts w:ascii="Arial" w:hAnsi="Arial" w:cs="Arial"/>
          <w:sz w:val="24"/>
          <w:szCs w:val="24"/>
        </w:rPr>
      </w:pPr>
    </w:p>
    <w:p w:rsidR="00020888" w:rsidRDefault="00020888" w:rsidP="00020888">
      <w:pPr>
        <w:widowControl w:val="0"/>
        <w:numPr>
          <w:ilvl w:val="0"/>
          <w:numId w:val="10"/>
        </w:numPr>
        <w:tabs>
          <w:tab w:val="clear" w:pos="720"/>
        </w:tabs>
        <w:suppressAutoHyphens/>
        <w:autoSpaceDE w:val="0"/>
        <w:autoSpaceDN w:val="0"/>
        <w:adjustRightInd w:val="0"/>
        <w:spacing w:after="0" w:line="240" w:lineRule="auto"/>
        <w:ind w:leftChars="353" w:left="1134" w:hanging="357"/>
        <w:jc w:val="both"/>
        <w:rPr>
          <w:rFonts w:ascii="Arial" w:hAnsi="Arial" w:cs="Arial"/>
          <w:sz w:val="24"/>
          <w:szCs w:val="24"/>
        </w:rPr>
      </w:pPr>
      <w:r w:rsidRPr="00CF3E20">
        <w:rPr>
          <w:rFonts w:ascii="Arial" w:hAnsi="Arial" w:cs="Arial"/>
          <w:sz w:val="24"/>
          <w:szCs w:val="24"/>
        </w:rPr>
        <w:t xml:space="preserve">Para menos, na hipótese do valor contratado ficar muito superior ao valor do mercado, ou, ainda, quando ocorrer o fato do </w:t>
      </w:r>
      <w:proofErr w:type="spellStart"/>
      <w:r w:rsidRPr="00CF3E20">
        <w:rPr>
          <w:rFonts w:ascii="Arial" w:hAnsi="Arial" w:cs="Arial"/>
          <w:sz w:val="24"/>
          <w:szCs w:val="24"/>
        </w:rPr>
        <w:t>principio</w:t>
      </w:r>
      <w:proofErr w:type="spellEnd"/>
      <w:r w:rsidRPr="00CF3E20">
        <w:rPr>
          <w:rFonts w:ascii="Arial" w:hAnsi="Arial" w:cs="Arial"/>
          <w:sz w:val="24"/>
          <w:szCs w:val="24"/>
        </w:rPr>
        <w:t xml:space="preserve"> previsto no art. 65, § 5º da Lei 8.666/93.</w:t>
      </w:r>
    </w:p>
    <w:p w:rsidR="00020888" w:rsidRPr="00E42EBF" w:rsidRDefault="00020888" w:rsidP="00020888">
      <w:pPr>
        <w:widowControl w:val="0"/>
        <w:suppressAutoHyphens/>
        <w:autoSpaceDE w:val="0"/>
        <w:autoSpaceDN w:val="0"/>
        <w:adjustRightInd w:val="0"/>
        <w:spacing w:after="0" w:line="240" w:lineRule="auto"/>
        <w:ind w:left="1134"/>
        <w:jc w:val="both"/>
        <w:rPr>
          <w:rFonts w:ascii="Arial" w:hAnsi="Arial" w:cs="Arial"/>
          <w:sz w:val="24"/>
          <w:szCs w:val="24"/>
        </w:rPr>
      </w:pPr>
    </w:p>
    <w:p w:rsidR="00020888" w:rsidRDefault="00020888" w:rsidP="00020888">
      <w:pPr>
        <w:autoSpaceDE w:val="0"/>
        <w:autoSpaceDN w:val="0"/>
        <w:adjustRightInd w:val="0"/>
        <w:spacing w:after="0"/>
        <w:jc w:val="both"/>
        <w:rPr>
          <w:rFonts w:ascii="Arial" w:hAnsi="Arial" w:cs="Arial"/>
          <w:sz w:val="24"/>
          <w:szCs w:val="24"/>
        </w:rPr>
      </w:pPr>
      <w:r w:rsidRPr="00CF3E20">
        <w:rPr>
          <w:rFonts w:ascii="Arial" w:hAnsi="Arial" w:cs="Arial"/>
          <w:b/>
          <w:sz w:val="24"/>
          <w:szCs w:val="24"/>
        </w:rPr>
        <w:t>4.3.</w:t>
      </w:r>
      <w:r w:rsidRPr="00CF3E20">
        <w:rPr>
          <w:rFonts w:ascii="Arial" w:hAnsi="Arial" w:cs="Arial"/>
          <w:sz w:val="24"/>
          <w:szCs w:val="24"/>
        </w:rPr>
        <w:t xml:space="preserve"> A revisão de preços será feita com fundamento em planilhas de composição de custos e/ou preço de mercado;</w:t>
      </w:r>
    </w:p>
    <w:p w:rsidR="00020888" w:rsidRPr="00CF3E20" w:rsidRDefault="00020888" w:rsidP="00020888">
      <w:pPr>
        <w:autoSpaceDE w:val="0"/>
        <w:autoSpaceDN w:val="0"/>
        <w:adjustRightInd w:val="0"/>
        <w:spacing w:after="0"/>
        <w:jc w:val="both"/>
        <w:rPr>
          <w:rFonts w:ascii="Arial" w:hAnsi="Arial" w:cs="Arial"/>
          <w:sz w:val="24"/>
          <w:szCs w:val="24"/>
        </w:rPr>
      </w:pPr>
    </w:p>
    <w:p w:rsidR="00020888" w:rsidRDefault="00020888" w:rsidP="00020888">
      <w:pPr>
        <w:spacing w:after="0"/>
        <w:ind w:left="6" w:hanging="6"/>
        <w:jc w:val="both"/>
        <w:rPr>
          <w:rFonts w:ascii="Arial" w:hAnsi="Arial" w:cs="Arial"/>
          <w:sz w:val="24"/>
          <w:szCs w:val="24"/>
        </w:rPr>
      </w:pPr>
      <w:r w:rsidRPr="00CF3E20">
        <w:rPr>
          <w:rFonts w:ascii="Arial" w:hAnsi="Arial" w:cs="Arial"/>
          <w:b/>
          <w:sz w:val="24"/>
          <w:szCs w:val="24"/>
        </w:rPr>
        <w:t>4.4.</w:t>
      </w:r>
      <w:r w:rsidRPr="00CF3E20">
        <w:rPr>
          <w:rFonts w:ascii="Arial" w:hAnsi="Arial" w:cs="Arial"/>
          <w:sz w:val="24"/>
          <w:szCs w:val="24"/>
        </w:rPr>
        <w:t xml:space="preserve"> Nos preços supracitados estão incluídas todas as despesas relativas ao objeto contratado (tributos, seguros, encargos sociais, </w:t>
      </w:r>
      <w:proofErr w:type="spellStart"/>
      <w:r w:rsidRPr="00CF3E20">
        <w:rPr>
          <w:rFonts w:ascii="Arial" w:hAnsi="Arial" w:cs="Arial"/>
          <w:sz w:val="24"/>
          <w:szCs w:val="24"/>
        </w:rPr>
        <w:t>etc</w:t>
      </w:r>
      <w:proofErr w:type="spellEnd"/>
      <w:r w:rsidRPr="00CF3E20">
        <w:rPr>
          <w:rFonts w:ascii="Arial" w:hAnsi="Arial" w:cs="Arial"/>
          <w:sz w:val="24"/>
          <w:szCs w:val="24"/>
        </w:rPr>
        <w:t>).</w:t>
      </w:r>
    </w:p>
    <w:p w:rsidR="00071682" w:rsidRDefault="00071682" w:rsidP="00020888">
      <w:pPr>
        <w:autoSpaceDE w:val="0"/>
        <w:autoSpaceDN w:val="0"/>
        <w:adjustRightInd w:val="0"/>
        <w:spacing w:after="0"/>
        <w:ind w:right="-20"/>
        <w:jc w:val="both"/>
        <w:rPr>
          <w:rFonts w:ascii="Arial" w:hAnsi="Arial" w:cs="Arial"/>
          <w:b/>
          <w:bCs/>
          <w:spacing w:val="-7"/>
          <w:w w:val="102"/>
          <w:sz w:val="24"/>
          <w:szCs w:val="24"/>
        </w:rPr>
      </w:pPr>
    </w:p>
    <w:p w:rsidR="00DD7D8F" w:rsidRDefault="00DD7D8F" w:rsidP="00020888">
      <w:pPr>
        <w:autoSpaceDE w:val="0"/>
        <w:autoSpaceDN w:val="0"/>
        <w:adjustRightInd w:val="0"/>
        <w:spacing w:after="0"/>
        <w:ind w:right="-20"/>
        <w:jc w:val="both"/>
        <w:rPr>
          <w:rFonts w:ascii="Arial" w:hAnsi="Arial" w:cs="Arial"/>
          <w:b/>
          <w:bCs/>
          <w:spacing w:val="-7"/>
          <w:w w:val="102"/>
          <w:sz w:val="24"/>
          <w:szCs w:val="24"/>
        </w:rPr>
      </w:pPr>
    </w:p>
    <w:p w:rsidR="00DD7D8F" w:rsidRDefault="00DD7D8F" w:rsidP="00020888">
      <w:pPr>
        <w:autoSpaceDE w:val="0"/>
        <w:autoSpaceDN w:val="0"/>
        <w:adjustRightInd w:val="0"/>
        <w:spacing w:after="0"/>
        <w:ind w:right="-20"/>
        <w:jc w:val="both"/>
        <w:rPr>
          <w:rFonts w:ascii="Arial" w:hAnsi="Arial" w:cs="Arial"/>
          <w:b/>
          <w:bCs/>
          <w:spacing w:val="-7"/>
          <w:w w:val="102"/>
          <w:sz w:val="24"/>
          <w:szCs w:val="24"/>
        </w:rPr>
      </w:pPr>
    </w:p>
    <w:p w:rsidR="00DD7D8F" w:rsidRDefault="00DD7D8F" w:rsidP="00020888">
      <w:pPr>
        <w:autoSpaceDE w:val="0"/>
        <w:autoSpaceDN w:val="0"/>
        <w:adjustRightInd w:val="0"/>
        <w:spacing w:after="0"/>
        <w:ind w:right="-20"/>
        <w:jc w:val="both"/>
        <w:rPr>
          <w:rFonts w:ascii="Arial" w:hAnsi="Arial" w:cs="Arial"/>
          <w:b/>
          <w:bCs/>
          <w:spacing w:val="-7"/>
          <w:w w:val="102"/>
          <w:sz w:val="24"/>
          <w:szCs w:val="24"/>
        </w:rPr>
      </w:pPr>
    </w:p>
    <w:p w:rsidR="00DD7D8F" w:rsidRDefault="00DD7D8F" w:rsidP="00020888">
      <w:pPr>
        <w:autoSpaceDE w:val="0"/>
        <w:autoSpaceDN w:val="0"/>
        <w:adjustRightInd w:val="0"/>
        <w:spacing w:after="0"/>
        <w:ind w:right="-20"/>
        <w:jc w:val="both"/>
        <w:rPr>
          <w:rFonts w:ascii="Arial" w:hAnsi="Arial" w:cs="Arial"/>
          <w:b/>
          <w:bCs/>
          <w:spacing w:val="-7"/>
          <w:w w:val="102"/>
          <w:sz w:val="24"/>
          <w:szCs w:val="24"/>
        </w:rPr>
      </w:pPr>
    </w:p>
    <w:p w:rsidR="00020888" w:rsidRDefault="00020888" w:rsidP="00020888">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spacing w:after="0"/>
        <w:ind w:right="-20"/>
        <w:jc w:val="center"/>
        <w:rPr>
          <w:rFonts w:ascii="Arial" w:hAnsi="Arial" w:cs="Arial"/>
          <w:b/>
          <w:bCs/>
          <w:spacing w:val="-7"/>
          <w:w w:val="102"/>
          <w:sz w:val="24"/>
          <w:szCs w:val="24"/>
        </w:rPr>
      </w:pPr>
      <w:r w:rsidRPr="00CF3E20">
        <w:rPr>
          <w:rFonts w:ascii="Arial" w:hAnsi="Arial" w:cs="Arial"/>
          <w:b/>
          <w:bCs/>
          <w:spacing w:val="-7"/>
          <w:w w:val="102"/>
          <w:sz w:val="24"/>
          <w:szCs w:val="24"/>
        </w:rPr>
        <w:t>5 - DA</w:t>
      </w:r>
      <w:r>
        <w:rPr>
          <w:rFonts w:ascii="Arial" w:hAnsi="Arial" w:cs="Arial"/>
          <w:b/>
          <w:bCs/>
          <w:spacing w:val="-7"/>
          <w:w w:val="102"/>
          <w:sz w:val="24"/>
          <w:szCs w:val="24"/>
        </w:rPr>
        <w:t>S</w:t>
      </w:r>
      <w:r w:rsidRPr="00CF3E20">
        <w:rPr>
          <w:rFonts w:ascii="Arial" w:hAnsi="Arial" w:cs="Arial"/>
          <w:b/>
          <w:bCs/>
          <w:spacing w:val="-7"/>
          <w:w w:val="102"/>
          <w:sz w:val="24"/>
          <w:szCs w:val="24"/>
        </w:rPr>
        <w:t xml:space="preserve"> </w:t>
      </w:r>
      <w:r>
        <w:rPr>
          <w:rFonts w:ascii="Arial" w:hAnsi="Arial" w:cs="Arial"/>
          <w:b/>
          <w:bCs/>
          <w:spacing w:val="-7"/>
          <w:w w:val="102"/>
          <w:sz w:val="24"/>
          <w:szCs w:val="24"/>
        </w:rPr>
        <w:t>OBRIGAÇÕES DA DETENTORA DA ATA DE REGISTRO DE PREÇOS</w:t>
      </w:r>
    </w:p>
    <w:p w:rsidR="00020888" w:rsidRPr="00CF3E20" w:rsidRDefault="00020888" w:rsidP="00020888">
      <w:pPr>
        <w:autoSpaceDE w:val="0"/>
        <w:autoSpaceDN w:val="0"/>
        <w:adjustRightInd w:val="0"/>
        <w:spacing w:after="0"/>
        <w:ind w:right="-20"/>
        <w:jc w:val="both"/>
        <w:rPr>
          <w:rFonts w:ascii="Arial" w:hAnsi="Arial" w:cs="Arial"/>
          <w:b/>
          <w:bCs/>
          <w:spacing w:val="-7"/>
          <w:w w:val="102"/>
          <w:sz w:val="24"/>
          <w:szCs w:val="24"/>
        </w:rPr>
      </w:pPr>
    </w:p>
    <w:p w:rsidR="00B6738F" w:rsidRPr="004167A0" w:rsidRDefault="00B6738F" w:rsidP="00B6738F">
      <w:pPr>
        <w:shd w:val="clear" w:color="auto" w:fill="FFFFFF"/>
        <w:spacing w:after="0"/>
        <w:jc w:val="both"/>
        <w:rPr>
          <w:rFonts w:ascii="Arial" w:hAnsi="Arial" w:cs="Arial"/>
          <w:sz w:val="24"/>
          <w:szCs w:val="24"/>
        </w:rPr>
      </w:pPr>
      <w:r>
        <w:rPr>
          <w:rFonts w:ascii="Arial" w:hAnsi="Arial" w:cs="Arial"/>
          <w:b/>
          <w:sz w:val="24"/>
          <w:szCs w:val="24"/>
        </w:rPr>
        <w:t>5</w:t>
      </w:r>
      <w:r w:rsidRPr="00CF3E20">
        <w:rPr>
          <w:rFonts w:ascii="Arial" w:hAnsi="Arial" w:cs="Arial"/>
          <w:b/>
          <w:sz w:val="24"/>
          <w:szCs w:val="24"/>
        </w:rPr>
        <w:t>.</w:t>
      </w:r>
      <w:r>
        <w:rPr>
          <w:rFonts w:ascii="Arial" w:hAnsi="Arial" w:cs="Arial"/>
          <w:b/>
          <w:sz w:val="24"/>
          <w:szCs w:val="24"/>
        </w:rPr>
        <w:t>1</w:t>
      </w:r>
      <w:r w:rsidRPr="00CF3E20">
        <w:rPr>
          <w:rFonts w:ascii="Arial" w:hAnsi="Arial" w:cs="Arial"/>
          <w:b/>
          <w:sz w:val="24"/>
          <w:szCs w:val="24"/>
        </w:rPr>
        <w:t xml:space="preserve">. </w:t>
      </w:r>
      <w:r w:rsidRPr="00CF3E20">
        <w:rPr>
          <w:rFonts w:ascii="Arial" w:hAnsi="Arial" w:cs="Arial"/>
          <w:sz w:val="24"/>
          <w:szCs w:val="24"/>
        </w:rPr>
        <w:t xml:space="preserve">Comparecer quando convocado no prazo máximo de </w:t>
      </w:r>
      <w:r w:rsidRPr="00CF3E20">
        <w:rPr>
          <w:rFonts w:ascii="Arial" w:hAnsi="Arial" w:cs="Arial"/>
          <w:b/>
          <w:sz w:val="24"/>
          <w:szCs w:val="24"/>
        </w:rPr>
        <w:t>02 (dois) dias úteis,</w:t>
      </w:r>
      <w:r w:rsidRPr="00CF3E20">
        <w:rPr>
          <w:rFonts w:ascii="Arial" w:hAnsi="Arial" w:cs="Arial"/>
          <w:sz w:val="24"/>
          <w:szCs w:val="24"/>
        </w:rPr>
        <w:t xml:space="preserve"> contados do recebimento da convocação formal, para assinatura do instrumento contratual/ordem de fornecimento</w:t>
      </w:r>
      <w:r>
        <w:rPr>
          <w:rFonts w:ascii="Arial" w:hAnsi="Arial" w:cs="Arial"/>
          <w:sz w:val="24"/>
          <w:szCs w:val="24"/>
        </w:rPr>
        <w:t>;</w:t>
      </w:r>
      <w:r w:rsidRPr="00CF3E20">
        <w:rPr>
          <w:rFonts w:ascii="Arial" w:hAnsi="Arial" w:cs="Arial"/>
          <w:sz w:val="24"/>
          <w:szCs w:val="24"/>
        </w:rPr>
        <w:t xml:space="preserve"> </w:t>
      </w:r>
    </w:p>
    <w:p w:rsidR="00BF4F95" w:rsidRDefault="00BF4F95" w:rsidP="00B6738F">
      <w:pPr>
        <w:shd w:val="clear" w:color="auto" w:fill="FFFFFF"/>
        <w:spacing w:after="0"/>
        <w:jc w:val="both"/>
        <w:rPr>
          <w:rFonts w:ascii="Arial" w:hAnsi="Arial" w:cs="Arial"/>
          <w:b/>
          <w:bCs/>
          <w:sz w:val="24"/>
          <w:szCs w:val="24"/>
        </w:rPr>
      </w:pPr>
    </w:p>
    <w:p w:rsidR="00B6738F" w:rsidRPr="00AF0926" w:rsidRDefault="00B6738F" w:rsidP="00B6738F">
      <w:pPr>
        <w:shd w:val="clear" w:color="auto" w:fill="FFFFFF"/>
        <w:spacing w:after="0"/>
        <w:jc w:val="both"/>
        <w:rPr>
          <w:rFonts w:ascii="Arial" w:hAnsi="Arial" w:cs="Arial"/>
          <w:sz w:val="24"/>
          <w:szCs w:val="24"/>
        </w:rPr>
      </w:pPr>
      <w:r w:rsidRPr="00AF0926">
        <w:rPr>
          <w:rFonts w:ascii="Arial" w:hAnsi="Arial" w:cs="Arial"/>
          <w:b/>
          <w:bCs/>
          <w:sz w:val="24"/>
          <w:szCs w:val="24"/>
        </w:rPr>
        <w:t>5.</w:t>
      </w:r>
      <w:r w:rsidR="003C17C2">
        <w:rPr>
          <w:rFonts w:ascii="Arial" w:hAnsi="Arial" w:cs="Arial"/>
          <w:b/>
          <w:bCs/>
          <w:sz w:val="24"/>
          <w:szCs w:val="24"/>
        </w:rPr>
        <w:t>2</w:t>
      </w:r>
      <w:r w:rsidRPr="00AF0926">
        <w:rPr>
          <w:rFonts w:ascii="Arial" w:hAnsi="Arial" w:cs="Arial"/>
          <w:b/>
          <w:bCs/>
          <w:sz w:val="24"/>
          <w:szCs w:val="24"/>
        </w:rPr>
        <w:t xml:space="preserve">. </w:t>
      </w:r>
      <w:r w:rsidRPr="00AF0926">
        <w:rPr>
          <w:rFonts w:ascii="Arial" w:hAnsi="Arial" w:cs="Arial"/>
          <w:sz w:val="24"/>
          <w:szCs w:val="24"/>
        </w:rPr>
        <w:t>A empresa contratada deverá manter as mesmas condições de habilitação e qualificação durante</w:t>
      </w:r>
      <w:r>
        <w:rPr>
          <w:rFonts w:ascii="Arial" w:hAnsi="Arial" w:cs="Arial"/>
          <w:sz w:val="24"/>
          <w:szCs w:val="24"/>
        </w:rPr>
        <w:t xml:space="preserve"> toda execução do objeto;</w:t>
      </w:r>
    </w:p>
    <w:p w:rsidR="00B6738F" w:rsidRDefault="00B6738F" w:rsidP="00B6738F">
      <w:pPr>
        <w:shd w:val="clear" w:color="auto" w:fill="FFFFFF"/>
        <w:spacing w:after="0"/>
        <w:jc w:val="both"/>
        <w:rPr>
          <w:rFonts w:ascii="Arial" w:hAnsi="Arial" w:cs="Arial"/>
          <w:b/>
          <w:bCs/>
          <w:sz w:val="24"/>
          <w:szCs w:val="24"/>
        </w:rPr>
      </w:pPr>
    </w:p>
    <w:p w:rsidR="00B6738F" w:rsidRDefault="00B6738F" w:rsidP="00B6738F">
      <w:pPr>
        <w:shd w:val="clear" w:color="auto" w:fill="FFFFFF"/>
        <w:spacing w:after="0"/>
        <w:jc w:val="both"/>
        <w:rPr>
          <w:rFonts w:ascii="Arial" w:hAnsi="Arial" w:cs="Arial"/>
          <w:sz w:val="24"/>
          <w:szCs w:val="24"/>
        </w:rPr>
      </w:pPr>
      <w:r w:rsidRPr="00AF0926">
        <w:rPr>
          <w:rFonts w:ascii="Arial" w:hAnsi="Arial" w:cs="Arial"/>
          <w:b/>
          <w:bCs/>
          <w:sz w:val="24"/>
          <w:szCs w:val="24"/>
        </w:rPr>
        <w:t>5.</w:t>
      </w:r>
      <w:r w:rsidR="003C17C2">
        <w:rPr>
          <w:rFonts w:ascii="Arial" w:hAnsi="Arial" w:cs="Arial"/>
          <w:b/>
          <w:bCs/>
          <w:sz w:val="24"/>
          <w:szCs w:val="24"/>
        </w:rPr>
        <w:t>3</w:t>
      </w:r>
      <w:r w:rsidRPr="00AF0926">
        <w:rPr>
          <w:rFonts w:ascii="Arial" w:hAnsi="Arial" w:cs="Arial"/>
          <w:b/>
          <w:bCs/>
          <w:sz w:val="24"/>
          <w:szCs w:val="24"/>
        </w:rPr>
        <w:t xml:space="preserve">. </w:t>
      </w:r>
      <w:r w:rsidR="00BF4F95">
        <w:rPr>
          <w:rFonts w:ascii="Arial" w:hAnsi="Arial" w:cs="Arial"/>
          <w:sz w:val="24"/>
          <w:szCs w:val="24"/>
        </w:rPr>
        <w:t xml:space="preserve">Cumprir todas as condições, </w:t>
      </w:r>
      <w:r w:rsidR="003C17C2">
        <w:rPr>
          <w:rFonts w:ascii="Arial" w:hAnsi="Arial" w:cs="Arial"/>
          <w:sz w:val="24"/>
          <w:szCs w:val="24"/>
        </w:rPr>
        <w:t xml:space="preserve">obrigações, </w:t>
      </w:r>
      <w:r w:rsidR="00BF4F95">
        <w:rPr>
          <w:rFonts w:ascii="Arial" w:hAnsi="Arial" w:cs="Arial"/>
          <w:sz w:val="24"/>
          <w:szCs w:val="24"/>
        </w:rPr>
        <w:t>especificações</w:t>
      </w:r>
      <w:r w:rsidR="003C17C2">
        <w:rPr>
          <w:rFonts w:ascii="Arial" w:hAnsi="Arial" w:cs="Arial"/>
          <w:sz w:val="24"/>
          <w:szCs w:val="24"/>
        </w:rPr>
        <w:t>, garan</w:t>
      </w:r>
      <w:r w:rsidR="00BF4F95">
        <w:rPr>
          <w:rFonts w:ascii="Arial" w:hAnsi="Arial" w:cs="Arial"/>
          <w:sz w:val="24"/>
          <w:szCs w:val="24"/>
        </w:rPr>
        <w:t>tias e</w:t>
      </w:r>
      <w:r w:rsidRPr="00AF0926">
        <w:rPr>
          <w:rFonts w:ascii="Arial" w:hAnsi="Arial" w:cs="Arial"/>
          <w:sz w:val="24"/>
          <w:szCs w:val="24"/>
        </w:rPr>
        <w:t xml:space="preserve"> prazos </w:t>
      </w:r>
      <w:r w:rsidR="00BF4F95">
        <w:rPr>
          <w:rFonts w:ascii="Arial" w:hAnsi="Arial" w:cs="Arial"/>
          <w:sz w:val="24"/>
          <w:szCs w:val="24"/>
        </w:rPr>
        <w:t>estipulados no Edital nº. 018/2017 e seus anexos</w:t>
      </w:r>
      <w:r w:rsidRPr="00AF0926">
        <w:rPr>
          <w:rFonts w:ascii="Arial" w:hAnsi="Arial" w:cs="Arial"/>
          <w:sz w:val="24"/>
          <w:szCs w:val="24"/>
        </w:rPr>
        <w:t>, sob pena de aplicação de sanções administrativas</w:t>
      </w:r>
      <w:r>
        <w:rPr>
          <w:rFonts w:ascii="Arial" w:hAnsi="Arial" w:cs="Arial"/>
          <w:sz w:val="24"/>
          <w:szCs w:val="24"/>
        </w:rPr>
        <w:t>.</w:t>
      </w:r>
    </w:p>
    <w:p w:rsidR="009B1031" w:rsidRDefault="009B1031" w:rsidP="00020888">
      <w:pPr>
        <w:shd w:val="clear" w:color="auto" w:fill="FFFFFF"/>
        <w:spacing w:after="0"/>
        <w:jc w:val="both"/>
        <w:rPr>
          <w:rFonts w:ascii="Arial" w:hAnsi="Arial" w:cs="Arial"/>
          <w:sz w:val="24"/>
          <w:szCs w:val="24"/>
        </w:rPr>
      </w:pPr>
    </w:p>
    <w:p w:rsidR="00020888" w:rsidRDefault="00020888" w:rsidP="00020888">
      <w:pPr>
        <w:pBdr>
          <w:top w:val="single" w:sz="4" w:space="1" w:color="auto"/>
          <w:left w:val="single" w:sz="4" w:space="4" w:color="auto"/>
          <w:bottom w:val="single" w:sz="4" w:space="1" w:color="auto"/>
          <w:right w:val="single" w:sz="4" w:space="4" w:color="auto"/>
        </w:pBdr>
        <w:shd w:val="clear" w:color="auto" w:fill="F2F2F2"/>
        <w:tabs>
          <w:tab w:val="left" w:pos="5643"/>
        </w:tabs>
        <w:autoSpaceDE w:val="0"/>
        <w:autoSpaceDN w:val="0"/>
        <w:adjustRightInd w:val="0"/>
        <w:spacing w:after="0"/>
        <w:jc w:val="center"/>
        <w:rPr>
          <w:rFonts w:ascii="Arial" w:hAnsi="Arial" w:cs="Arial"/>
          <w:b/>
          <w:bCs/>
          <w:spacing w:val="-7"/>
          <w:w w:val="102"/>
          <w:sz w:val="24"/>
          <w:szCs w:val="24"/>
        </w:rPr>
      </w:pPr>
      <w:r w:rsidRPr="00CF3E20">
        <w:rPr>
          <w:rFonts w:ascii="Arial" w:hAnsi="Arial" w:cs="Arial"/>
          <w:b/>
          <w:bCs/>
          <w:spacing w:val="-7"/>
          <w:w w:val="102"/>
          <w:sz w:val="24"/>
          <w:szCs w:val="24"/>
        </w:rPr>
        <w:t xml:space="preserve">6 - DAS OBRIGAÇÕES </w:t>
      </w:r>
      <w:r>
        <w:rPr>
          <w:rFonts w:ascii="Arial" w:hAnsi="Arial" w:cs="Arial"/>
          <w:b/>
          <w:bCs/>
          <w:spacing w:val="-7"/>
          <w:w w:val="102"/>
          <w:sz w:val="24"/>
          <w:szCs w:val="24"/>
        </w:rPr>
        <w:t>DA ASSEMBLEIA LEGISLATIVA</w:t>
      </w:r>
    </w:p>
    <w:p w:rsidR="000C31AF" w:rsidRPr="00085AD2" w:rsidRDefault="000C31AF" w:rsidP="000C31AF">
      <w:pPr>
        <w:pStyle w:val="Corpodetexto2"/>
        <w:tabs>
          <w:tab w:val="left" w:pos="72"/>
          <w:tab w:val="left" w:pos="426"/>
          <w:tab w:val="left" w:pos="709"/>
          <w:tab w:val="left" w:pos="851"/>
          <w:tab w:val="left" w:pos="1130"/>
          <w:tab w:val="left" w:pos="1409"/>
        </w:tabs>
        <w:spacing w:line="276" w:lineRule="auto"/>
        <w:rPr>
          <w:rFonts w:ascii="Arial" w:hAnsi="Arial" w:cs="Arial"/>
          <w:color w:val="000000" w:themeColor="text1"/>
        </w:rPr>
      </w:pPr>
      <w:r>
        <w:rPr>
          <w:rFonts w:ascii="Arial" w:hAnsi="Arial" w:cs="Arial"/>
          <w:b/>
          <w:color w:val="000000" w:themeColor="text1"/>
          <w:szCs w:val="24"/>
        </w:rPr>
        <w:t>6</w:t>
      </w:r>
      <w:r w:rsidRPr="00085AD2">
        <w:rPr>
          <w:rFonts w:ascii="Arial" w:hAnsi="Arial" w:cs="Arial"/>
          <w:b/>
          <w:color w:val="000000" w:themeColor="text1"/>
          <w:szCs w:val="24"/>
        </w:rPr>
        <w:t xml:space="preserve">.1. </w:t>
      </w:r>
      <w:r w:rsidRPr="00085AD2">
        <w:rPr>
          <w:rFonts w:ascii="Arial" w:hAnsi="Arial" w:cs="Arial"/>
          <w:color w:val="000000" w:themeColor="text1"/>
        </w:rPr>
        <w:t>Emitir ordem de Serviço estabelecendo dia, hora, quantidade, local e demais informações que achar pertinentes para o bom cumprimento do objeto.</w:t>
      </w:r>
    </w:p>
    <w:p w:rsidR="000C31AF" w:rsidRPr="00085AD2" w:rsidRDefault="000C31AF" w:rsidP="000C31AF">
      <w:pPr>
        <w:pStyle w:val="Corpodetexto2"/>
        <w:tabs>
          <w:tab w:val="left" w:pos="72"/>
        </w:tabs>
        <w:spacing w:line="276" w:lineRule="auto"/>
        <w:ind w:hanging="42"/>
        <w:rPr>
          <w:rFonts w:ascii="Arial" w:hAnsi="Arial" w:cs="Arial"/>
          <w:color w:val="000000" w:themeColor="text1"/>
        </w:rPr>
      </w:pPr>
    </w:p>
    <w:p w:rsidR="000C31AF" w:rsidRPr="00085AD2" w:rsidRDefault="000C31AF" w:rsidP="000C31AF">
      <w:pPr>
        <w:pStyle w:val="Corpodetexto2"/>
        <w:tabs>
          <w:tab w:val="left" w:pos="72"/>
          <w:tab w:val="left" w:pos="426"/>
          <w:tab w:val="left" w:pos="709"/>
          <w:tab w:val="left" w:pos="1280"/>
        </w:tabs>
        <w:spacing w:line="276" w:lineRule="auto"/>
        <w:rPr>
          <w:rFonts w:ascii="Arial" w:hAnsi="Arial" w:cs="Arial"/>
          <w:color w:val="000000" w:themeColor="text1"/>
        </w:rPr>
      </w:pPr>
      <w:r>
        <w:rPr>
          <w:rFonts w:ascii="Arial" w:hAnsi="Arial" w:cs="Arial"/>
          <w:b/>
          <w:color w:val="000000" w:themeColor="text1"/>
        </w:rPr>
        <w:t>6</w:t>
      </w:r>
      <w:r w:rsidRPr="00085AD2">
        <w:rPr>
          <w:rFonts w:ascii="Arial" w:hAnsi="Arial" w:cs="Arial"/>
          <w:b/>
          <w:color w:val="000000" w:themeColor="text1"/>
        </w:rPr>
        <w:t xml:space="preserve">.2. </w:t>
      </w:r>
      <w:r w:rsidRPr="00085AD2">
        <w:rPr>
          <w:rFonts w:ascii="Arial" w:hAnsi="Arial" w:cs="Arial"/>
          <w:color w:val="000000" w:themeColor="text1"/>
        </w:rPr>
        <w:t xml:space="preserve">Encaminhar a </w:t>
      </w:r>
      <w:r w:rsidRPr="00085AD2">
        <w:rPr>
          <w:rFonts w:ascii="Arial" w:hAnsi="Arial" w:cs="Arial"/>
          <w:b/>
          <w:color w:val="000000" w:themeColor="text1"/>
        </w:rPr>
        <w:t>CONTRATADA</w:t>
      </w:r>
      <w:r w:rsidRPr="00085AD2">
        <w:rPr>
          <w:rFonts w:ascii="Arial" w:hAnsi="Arial" w:cs="Arial"/>
          <w:color w:val="000000" w:themeColor="text1"/>
        </w:rPr>
        <w:t xml:space="preserve"> as solicitações dos produtos com as necessidades a serem desenvolvidas.</w:t>
      </w:r>
    </w:p>
    <w:p w:rsidR="000C31AF" w:rsidRPr="00085AD2" w:rsidRDefault="000C31AF" w:rsidP="000C31AF">
      <w:pPr>
        <w:pStyle w:val="Corpodetexto2"/>
        <w:tabs>
          <w:tab w:val="left" w:pos="72"/>
          <w:tab w:val="left" w:pos="426"/>
          <w:tab w:val="left" w:pos="709"/>
          <w:tab w:val="left" w:pos="1280"/>
        </w:tabs>
        <w:spacing w:line="276" w:lineRule="auto"/>
        <w:rPr>
          <w:rFonts w:ascii="Arial" w:hAnsi="Arial" w:cs="Arial"/>
          <w:color w:val="000000" w:themeColor="text1"/>
        </w:rPr>
      </w:pPr>
    </w:p>
    <w:p w:rsidR="000C31AF" w:rsidRPr="00085AD2" w:rsidRDefault="000C31AF" w:rsidP="000C31AF">
      <w:pPr>
        <w:pStyle w:val="Corpodetexto2"/>
        <w:tabs>
          <w:tab w:val="left" w:pos="72"/>
          <w:tab w:val="left" w:pos="426"/>
          <w:tab w:val="left" w:pos="709"/>
          <w:tab w:val="left" w:pos="1270"/>
        </w:tabs>
        <w:spacing w:line="276" w:lineRule="auto"/>
        <w:rPr>
          <w:rFonts w:ascii="Arial" w:hAnsi="Arial" w:cs="Arial"/>
          <w:color w:val="000000" w:themeColor="text1"/>
        </w:rPr>
      </w:pPr>
      <w:r>
        <w:rPr>
          <w:rFonts w:ascii="Arial" w:hAnsi="Arial" w:cs="Arial"/>
          <w:b/>
          <w:color w:val="000000" w:themeColor="text1"/>
        </w:rPr>
        <w:t>6</w:t>
      </w:r>
      <w:r w:rsidRPr="00085AD2">
        <w:rPr>
          <w:rFonts w:ascii="Arial" w:hAnsi="Arial" w:cs="Arial"/>
          <w:b/>
          <w:color w:val="000000" w:themeColor="text1"/>
        </w:rPr>
        <w:t xml:space="preserve">.3. </w:t>
      </w:r>
      <w:r w:rsidRPr="00085AD2">
        <w:rPr>
          <w:rFonts w:ascii="Arial" w:hAnsi="Arial" w:cs="Arial"/>
          <w:color w:val="000000" w:themeColor="text1"/>
        </w:rPr>
        <w:t xml:space="preserve">Fornecer a </w:t>
      </w:r>
      <w:r w:rsidRPr="00085AD2">
        <w:rPr>
          <w:rFonts w:ascii="Arial" w:hAnsi="Arial" w:cs="Arial"/>
          <w:b/>
          <w:color w:val="000000" w:themeColor="text1"/>
        </w:rPr>
        <w:t>CONTRATADA</w:t>
      </w:r>
      <w:r w:rsidRPr="00085AD2">
        <w:rPr>
          <w:rFonts w:ascii="Arial" w:hAnsi="Arial" w:cs="Arial"/>
          <w:color w:val="000000" w:themeColor="text1"/>
        </w:rPr>
        <w:t xml:space="preserve"> todos os elementos e dados necessários a perfeita execução do objeto deste Termo de Referência, inclusive permitindo o acesso de empregados, prepostos ou representantes da </w:t>
      </w:r>
      <w:r w:rsidRPr="00085AD2">
        <w:rPr>
          <w:rFonts w:ascii="Arial" w:hAnsi="Arial" w:cs="Arial"/>
          <w:b/>
          <w:color w:val="000000" w:themeColor="text1"/>
        </w:rPr>
        <w:t>CONTRATADA</w:t>
      </w:r>
      <w:r w:rsidRPr="00085AD2">
        <w:rPr>
          <w:rFonts w:ascii="Arial" w:hAnsi="Arial" w:cs="Arial"/>
          <w:color w:val="000000" w:themeColor="text1"/>
        </w:rPr>
        <w:t xml:space="preserve"> em nossas dependências.</w:t>
      </w:r>
    </w:p>
    <w:p w:rsidR="000C31AF" w:rsidRPr="00085AD2" w:rsidRDefault="000C31AF" w:rsidP="000C31AF">
      <w:pPr>
        <w:pStyle w:val="Corpodetexto2"/>
        <w:tabs>
          <w:tab w:val="left" w:pos="72"/>
        </w:tabs>
        <w:spacing w:line="276" w:lineRule="auto"/>
        <w:ind w:hanging="42"/>
        <w:rPr>
          <w:rFonts w:ascii="Arial" w:hAnsi="Arial" w:cs="Arial"/>
          <w:color w:val="000000" w:themeColor="text1"/>
        </w:rPr>
      </w:pPr>
    </w:p>
    <w:p w:rsidR="000C31AF" w:rsidRPr="00085AD2" w:rsidRDefault="000C31AF" w:rsidP="000C31AF">
      <w:pPr>
        <w:pStyle w:val="Corpodetexto2"/>
        <w:tabs>
          <w:tab w:val="left" w:pos="72"/>
          <w:tab w:val="left" w:pos="426"/>
          <w:tab w:val="left" w:pos="709"/>
          <w:tab w:val="left" w:pos="1270"/>
        </w:tabs>
        <w:spacing w:line="276" w:lineRule="auto"/>
        <w:rPr>
          <w:rFonts w:ascii="Arial" w:hAnsi="Arial" w:cs="Arial"/>
          <w:color w:val="000000" w:themeColor="text1"/>
        </w:rPr>
      </w:pPr>
      <w:r>
        <w:rPr>
          <w:rFonts w:ascii="Arial" w:hAnsi="Arial" w:cs="Arial"/>
          <w:b/>
          <w:color w:val="000000" w:themeColor="text1"/>
        </w:rPr>
        <w:t>6</w:t>
      </w:r>
      <w:r w:rsidRPr="00085AD2">
        <w:rPr>
          <w:rFonts w:ascii="Arial" w:hAnsi="Arial" w:cs="Arial"/>
          <w:b/>
          <w:color w:val="000000" w:themeColor="text1"/>
        </w:rPr>
        <w:t xml:space="preserve">.4. </w:t>
      </w:r>
      <w:r w:rsidRPr="00085AD2">
        <w:rPr>
          <w:rFonts w:ascii="Arial" w:hAnsi="Arial" w:cs="Arial"/>
          <w:color w:val="000000" w:themeColor="text1"/>
        </w:rPr>
        <w:t xml:space="preserve">Efetuar o pagamento a </w:t>
      </w:r>
      <w:r w:rsidRPr="00085AD2">
        <w:rPr>
          <w:rFonts w:ascii="Arial" w:hAnsi="Arial" w:cs="Arial"/>
          <w:b/>
          <w:color w:val="000000" w:themeColor="text1"/>
        </w:rPr>
        <w:t>CONTRATADA</w:t>
      </w:r>
      <w:r w:rsidRPr="00085AD2">
        <w:rPr>
          <w:rFonts w:ascii="Arial" w:hAnsi="Arial" w:cs="Arial"/>
          <w:color w:val="000000" w:themeColor="text1"/>
        </w:rPr>
        <w:t>, nas condições estabelecidas neste Ed</w:t>
      </w:r>
      <w:r>
        <w:rPr>
          <w:rFonts w:ascii="Arial" w:hAnsi="Arial" w:cs="Arial"/>
          <w:color w:val="000000" w:themeColor="text1"/>
        </w:rPr>
        <w:t>ital</w:t>
      </w:r>
      <w:r w:rsidRPr="00085AD2">
        <w:rPr>
          <w:rFonts w:ascii="Arial" w:hAnsi="Arial" w:cs="Arial"/>
          <w:color w:val="000000" w:themeColor="text1"/>
        </w:rPr>
        <w:t xml:space="preserve"> e anexos.</w:t>
      </w:r>
    </w:p>
    <w:p w:rsidR="000C31AF" w:rsidRPr="00085AD2" w:rsidRDefault="000C31AF" w:rsidP="000C31AF">
      <w:pPr>
        <w:pStyle w:val="Corpodetexto2"/>
        <w:tabs>
          <w:tab w:val="left" w:pos="72"/>
        </w:tabs>
        <w:spacing w:line="276" w:lineRule="auto"/>
        <w:ind w:hanging="42"/>
        <w:rPr>
          <w:rFonts w:ascii="Arial" w:hAnsi="Arial" w:cs="Arial"/>
          <w:color w:val="000000" w:themeColor="text1"/>
        </w:rPr>
      </w:pPr>
    </w:p>
    <w:p w:rsidR="000C31AF" w:rsidRPr="00085AD2" w:rsidRDefault="000C31AF" w:rsidP="000C31AF">
      <w:pPr>
        <w:pStyle w:val="Corpodetexto2"/>
        <w:tabs>
          <w:tab w:val="left" w:pos="72"/>
          <w:tab w:val="left" w:pos="426"/>
          <w:tab w:val="left" w:pos="709"/>
          <w:tab w:val="left" w:pos="1259"/>
        </w:tabs>
        <w:spacing w:line="276" w:lineRule="auto"/>
        <w:rPr>
          <w:rFonts w:ascii="Arial" w:hAnsi="Arial" w:cs="Arial"/>
          <w:color w:val="000000" w:themeColor="text1"/>
        </w:rPr>
      </w:pPr>
      <w:r>
        <w:rPr>
          <w:rFonts w:ascii="Arial" w:hAnsi="Arial" w:cs="Arial"/>
          <w:b/>
          <w:color w:val="000000" w:themeColor="text1"/>
        </w:rPr>
        <w:t>6</w:t>
      </w:r>
      <w:r w:rsidRPr="00085AD2">
        <w:rPr>
          <w:rFonts w:ascii="Arial" w:hAnsi="Arial" w:cs="Arial"/>
          <w:b/>
          <w:color w:val="000000" w:themeColor="text1"/>
        </w:rPr>
        <w:t xml:space="preserve">.5. </w:t>
      </w:r>
      <w:r w:rsidRPr="00085AD2">
        <w:rPr>
          <w:rFonts w:ascii="Arial" w:hAnsi="Arial" w:cs="Arial"/>
          <w:color w:val="000000" w:themeColor="text1"/>
        </w:rPr>
        <w:t>Atestar o recebimento do objeto contratado de acordo com as especificações do Termo de Referência.</w:t>
      </w:r>
    </w:p>
    <w:p w:rsidR="000C31AF" w:rsidRPr="00085AD2" w:rsidRDefault="000C31AF" w:rsidP="000C31AF">
      <w:pPr>
        <w:pStyle w:val="Corpodetexto2"/>
        <w:tabs>
          <w:tab w:val="left" w:pos="72"/>
          <w:tab w:val="left" w:pos="426"/>
          <w:tab w:val="left" w:pos="709"/>
          <w:tab w:val="left" w:pos="1259"/>
        </w:tabs>
        <w:spacing w:line="276" w:lineRule="auto"/>
        <w:rPr>
          <w:rFonts w:ascii="Arial" w:hAnsi="Arial" w:cs="Arial"/>
          <w:color w:val="000000" w:themeColor="text1"/>
        </w:rPr>
      </w:pPr>
    </w:p>
    <w:p w:rsidR="000C31AF" w:rsidRPr="00085AD2" w:rsidRDefault="000C31AF" w:rsidP="000C31AF">
      <w:pPr>
        <w:pStyle w:val="Corpodetexto2"/>
        <w:tabs>
          <w:tab w:val="left" w:pos="72"/>
          <w:tab w:val="left" w:pos="426"/>
          <w:tab w:val="left" w:pos="709"/>
          <w:tab w:val="left" w:pos="1270"/>
        </w:tabs>
        <w:spacing w:line="276" w:lineRule="auto"/>
        <w:rPr>
          <w:rFonts w:ascii="Arial" w:hAnsi="Arial" w:cs="Arial"/>
          <w:color w:val="000000" w:themeColor="text1"/>
        </w:rPr>
      </w:pPr>
      <w:r>
        <w:rPr>
          <w:rFonts w:ascii="Arial" w:hAnsi="Arial" w:cs="Arial"/>
          <w:b/>
          <w:color w:val="000000" w:themeColor="text1"/>
        </w:rPr>
        <w:t>6</w:t>
      </w:r>
      <w:r w:rsidRPr="00085AD2">
        <w:rPr>
          <w:rFonts w:ascii="Arial" w:hAnsi="Arial" w:cs="Arial"/>
          <w:b/>
          <w:color w:val="000000" w:themeColor="text1"/>
        </w:rPr>
        <w:t xml:space="preserve">.6. </w:t>
      </w:r>
      <w:r w:rsidRPr="00085AD2">
        <w:rPr>
          <w:rFonts w:ascii="Arial" w:hAnsi="Arial" w:cs="Arial"/>
          <w:color w:val="000000" w:themeColor="text1"/>
        </w:rPr>
        <w:t xml:space="preserve">Comunicar por escrito e tempestivamente a </w:t>
      </w:r>
      <w:r w:rsidRPr="00085AD2">
        <w:rPr>
          <w:rFonts w:ascii="Arial" w:hAnsi="Arial" w:cs="Arial"/>
          <w:b/>
          <w:color w:val="000000" w:themeColor="text1"/>
        </w:rPr>
        <w:t>CONTRATADA</w:t>
      </w:r>
      <w:r w:rsidRPr="00085AD2">
        <w:rPr>
          <w:rFonts w:ascii="Arial" w:hAnsi="Arial" w:cs="Arial"/>
          <w:color w:val="000000" w:themeColor="text1"/>
        </w:rPr>
        <w:t xml:space="preserve"> qualquer alteração ou irregularidade na execução do objeto deste Termo de Referência.</w:t>
      </w:r>
    </w:p>
    <w:p w:rsidR="000C31AF" w:rsidRPr="00085AD2" w:rsidRDefault="000C31AF" w:rsidP="000C31AF">
      <w:pPr>
        <w:pStyle w:val="Corpodetexto2"/>
        <w:tabs>
          <w:tab w:val="left" w:pos="72"/>
        </w:tabs>
        <w:spacing w:line="276" w:lineRule="auto"/>
        <w:ind w:hanging="42"/>
        <w:rPr>
          <w:rFonts w:ascii="Arial" w:hAnsi="Arial" w:cs="Arial"/>
          <w:color w:val="000000" w:themeColor="text1"/>
        </w:rPr>
      </w:pPr>
    </w:p>
    <w:p w:rsidR="000C31AF" w:rsidRPr="00085AD2" w:rsidRDefault="000C31AF" w:rsidP="000C31AF">
      <w:pPr>
        <w:pStyle w:val="Corpodetexto2"/>
        <w:tabs>
          <w:tab w:val="left" w:pos="72"/>
          <w:tab w:val="left" w:pos="426"/>
          <w:tab w:val="left" w:pos="709"/>
          <w:tab w:val="left" w:pos="1248"/>
        </w:tabs>
        <w:spacing w:line="276" w:lineRule="auto"/>
        <w:rPr>
          <w:rFonts w:ascii="Arial" w:hAnsi="Arial" w:cs="Arial"/>
          <w:color w:val="000000" w:themeColor="text1"/>
        </w:rPr>
      </w:pPr>
      <w:r>
        <w:rPr>
          <w:rFonts w:ascii="Arial" w:hAnsi="Arial" w:cs="Arial"/>
          <w:b/>
          <w:color w:val="000000" w:themeColor="text1"/>
        </w:rPr>
        <w:t>6</w:t>
      </w:r>
      <w:r w:rsidRPr="00085AD2">
        <w:rPr>
          <w:rFonts w:ascii="Arial" w:hAnsi="Arial" w:cs="Arial"/>
          <w:b/>
          <w:color w:val="000000" w:themeColor="text1"/>
        </w:rPr>
        <w:t xml:space="preserve">.7. </w:t>
      </w:r>
      <w:r w:rsidRPr="00085AD2">
        <w:rPr>
          <w:rFonts w:ascii="Arial" w:hAnsi="Arial" w:cs="Arial"/>
          <w:color w:val="000000" w:themeColor="text1"/>
        </w:rPr>
        <w:t xml:space="preserve">Rejeitar, no todo ou em parte, os serviços executados em desacordo com as especificações do Termo de Referência e as obrigações assumidas pela </w:t>
      </w:r>
      <w:r w:rsidRPr="00085AD2">
        <w:rPr>
          <w:rFonts w:ascii="Arial" w:hAnsi="Arial" w:cs="Arial"/>
          <w:b/>
          <w:color w:val="000000" w:themeColor="text1"/>
        </w:rPr>
        <w:t>CONTRATADA</w:t>
      </w:r>
      <w:r w:rsidRPr="00085AD2">
        <w:rPr>
          <w:rFonts w:ascii="Arial" w:hAnsi="Arial" w:cs="Arial"/>
          <w:color w:val="000000" w:themeColor="text1"/>
        </w:rPr>
        <w:t>.</w:t>
      </w:r>
    </w:p>
    <w:p w:rsidR="000C31AF" w:rsidRPr="00085AD2" w:rsidRDefault="000C31AF" w:rsidP="000C31AF">
      <w:pPr>
        <w:pStyle w:val="Corpodetexto2"/>
        <w:tabs>
          <w:tab w:val="left" w:pos="72"/>
        </w:tabs>
        <w:spacing w:line="276" w:lineRule="auto"/>
        <w:ind w:hanging="42"/>
        <w:rPr>
          <w:rFonts w:ascii="Arial" w:hAnsi="Arial" w:cs="Arial"/>
          <w:color w:val="000000" w:themeColor="text1"/>
        </w:rPr>
      </w:pPr>
    </w:p>
    <w:p w:rsidR="000C31AF" w:rsidRPr="00085AD2" w:rsidRDefault="000C31AF" w:rsidP="000C31AF">
      <w:pPr>
        <w:pStyle w:val="Corpodetexto2"/>
        <w:tabs>
          <w:tab w:val="left" w:pos="72"/>
          <w:tab w:val="left" w:pos="426"/>
          <w:tab w:val="left" w:pos="709"/>
          <w:tab w:val="left" w:pos="1259"/>
        </w:tabs>
        <w:spacing w:line="276" w:lineRule="auto"/>
        <w:rPr>
          <w:rFonts w:ascii="Arial" w:hAnsi="Arial" w:cs="Arial"/>
          <w:color w:val="000000" w:themeColor="text1"/>
        </w:rPr>
      </w:pPr>
      <w:r>
        <w:rPr>
          <w:rFonts w:ascii="Arial" w:hAnsi="Arial" w:cs="Arial"/>
          <w:b/>
          <w:color w:val="000000" w:themeColor="text1"/>
        </w:rPr>
        <w:t>6</w:t>
      </w:r>
      <w:r w:rsidRPr="00085AD2">
        <w:rPr>
          <w:rFonts w:ascii="Arial" w:hAnsi="Arial" w:cs="Arial"/>
          <w:b/>
          <w:color w:val="000000" w:themeColor="text1"/>
        </w:rPr>
        <w:t xml:space="preserve">.8. </w:t>
      </w:r>
      <w:r w:rsidRPr="00085AD2">
        <w:rPr>
          <w:rFonts w:ascii="Arial" w:hAnsi="Arial" w:cs="Arial"/>
          <w:color w:val="000000" w:themeColor="text1"/>
        </w:rPr>
        <w:t xml:space="preserve">Notificar a </w:t>
      </w:r>
      <w:r w:rsidRPr="00085AD2">
        <w:rPr>
          <w:rFonts w:ascii="Arial" w:hAnsi="Arial" w:cs="Arial"/>
          <w:b/>
          <w:color w:val="000000" w:themeColor="text1"/>
        </w:rPr>
        <w:t>CONTRATADA</w:t>
      </w:r>
      <w:r w:rsidRPr="00085AD2">
        <w:rPr>
          <w:rFonts w:ascii="Arial" w:hAnsi="Arial" w:cs="Arial"/>
          <w:color w:val="000000" w:themeColor="text1"/>
        </w:rPr>
        <w:t xml:space="preserve"> de qualquer irregularidade encontrada no fornecimento de bens.</w:t>
      </w:r>
    </w:p>
    <w:p w:rsidR="000C31AF" w:rsidRPr="00085AD2" w:rsidRDefault="000C31AF" w:rsidP="000C31AF">
      <w:pPr>
        <w:pStyle w:val="Corpodetexto2"/>
        <w:tabs>
          <w:tab w:val="left" w:pos="72"/>
        </w:tabs>
        <w:spacing w:line="276" w:lineRule="auto"/>
        <w:ind w:hanging="40"/>
        <w:rPr>
          <w:rFonts w:ascii="Arial" w:hAnsi="Arial" w:cs="Arial"/>
          <w:color w:val="000000" w:themeColor="text1"/>
        </w:rPr>
      </w:pPr>
    </w:p>
    <w:p w:rsidR="000C31AF" w:rsidRPr="00085AD2" w:rsidRDefault="000C31AF" w:rsidP="000C31AF">
      <w:pPr>
        <w:pStyle w:val="Corpodetexto2"/>
        <w:tabs>
          <w:tab w:val="left" w:pos="72"/>
          <w:tab w:val="left" w:pos="426"/>
          <w:tab w:val="left" w:pos="709"/>
          <w:tab w:val="left" w:pos="1291"/>
        </w:tabs>
        <w:spacing w:line="276" w:lineRule="auto"/>
        <w:rPr>
          <w:rFonts w:ascii="Arial" w:hAnsi="Arial" w:cs="Arial"/>
          <w:color w:val="000000" w:themeColor="text1"/>
        </w:rPr>
      </w:pPr>
      <w:r>
        <w:rPr>
          <w:rFonts w:ascii="Arial" w:hAnsi="Arial" w:cs="Arial"/>
          <w:b/>
          <w:color w:val="000000" w:themeColor="text1"/>
        </w:rPr>
        <w:t>6</w:t>
      </w:r>
      <w:r w:rsidRPr="00085AD2">
        <w:rPr>
          <w:rFonts w:ascii="Arial" w:hAnsi="Arial" w:cs="Arial"/>
          <w:b/>
          <w:color w:val="000000" w:themeColor="text1"/>
        </w:rPr>
        <w:t xml:space="preserve">.9. </w:t>
      </w:r>
      <w:r w:rsidRPr="00085AD2">
        <w:rPr>
          <w:rFonts w:ascii="Arial" w:hAnsi="Arial" w:cs="Arial"/>
          <w:color w:val="000000" w:themeColor="text1"/>
        </w:rPr>
        <w:t>Não haverá, sob hipótese alguma, pagamento antecipado.</w:t>
      </w:r>
    </w:p>
    <w:p w:rsidR="000C31AF" w:rsidRPr="00085AD2" w:rsidRDefault="000C31AF" w:rsidP="000C31AF">
      <w:pPr>
        <w:pStyle w:val="Corpodetexto2"/>
        <w:tabs>
          <w:tab w:val="left" w:pos="72"/>
          <w:tab w:val="left" w:pos="567"/>
        </w:tabs>
        <w:spacing w:line="276" w:lineRule="auto"/>
        <w:rPr>
          <w:rFonts w:ascii="Arial" w:hAnsi="Arial" w:cs="Arial"/>
          <w:color w:val="000000" w:themeColor="text1"/>
        </w:rPr>
      </w:pPr>
    </w:p>
    <w:p w:rsidR="000C31AF" w:rsidRPr="00085AD2" w:rsidRDefault="000C31AF" w:rsidP="000C31AF">
      <w:pPr>
        <w:pStyle w:val="Corpodetexto2"/>
        <w:tabs>
          <w:tab w:val="left" w:pos="72"/>
          <w:tab w:val="left" w:pos="567"/>
        </w:tabs>
        <w:spacing w:line="276" w:lineRule="auto"/>
        <w:rPr>
          <w:rFonts w:ascii="Arial" w:hAnsi="Arial" w:cs="Arial"/>
          <w:color w:val="000000" w:themeColor="text1"/>
        </w:rPr>
      </w:pPr>
      <w:r w:rsidRPr="00085AD2">
        <w:rPr>
          <w:rFonts w:ascii="Arial" w:hAnsi="Arial" w:cs="Arial"/>
          <w:b/>
          <w:color w:val="000000" w:themeColor="text1"/>
        </w:rPr>
        <w:t xml:space="preserve">21.10. </w:t>
      </w:r>
      <w:r w:rsidRPr="00085AD2">
        <w:rPr>
          <w:rFonts w:ascii="Arial" w:hAnsi="Arial" w:cs="Arial"/>
          <w:color w:val="000000" w:themeColor="text1"/>
        </w:rPr>
        <w:t xml:space="preserve">Caberá a </w:t>
      </w:r>
      <w:r w:rsidRPr="00085AD2">
        <w:rPr>
          <w:rFonts w:ascii="Arial" w:hAnsi="Arial" w:cs="Arial"/>
          <w:b/>
          <w:color w:val="000000" w:themeColor="text1"/>
        </w:rPr>
        <w:t>AL/MT</w:t>
      </w:r>
      <w:r w:rsidRPr="00085AD2">
        <w:rPr>
          <w:rFonts w:ascii="Arial" w:hAnsi="Arial" w:cs="Arial"/>
          <w:color w:val="000000" w:themeColor="text1"/>
        </w:rPr>
        <w:t>, promover ampla pesquisa de mercado, de forma a comprovar que os preços registrados permanecem compatíveis com os praticados no mercado.</w:t>
      </w:r>
    </w:p>
    <w:p w:rsidR="00020888" w:rsidRPr="00D63231" w:rsidRDefault="00020888" w:rsidP="00020888">
      <w:pPr>
        <w:spacing w:after="0"/>
        <w:jc w:val="both"/>
        <w:rPr>
          <w:rFonts w:ascii="Arial" w:hAnsi="Arial" w:cs="Arial"/>
          <w:b/>
          <w:bCs/>
          <w:color w:val="000000"/>
          <w:sz w:val="24"/>
          <w:szCs w:val="24"/>
        </w:rPr>
      </w:pPr>
    </w:p>
    <w:p w:rsidR="00020888" w:rsidRDefault="00020888" w:rsidP="00020888">
      <w:pPr>
        <w:pBdr>
          <w:top w:val="single" w:sz="4" w:space="1" w:color="auto"/>
          <w:left w:val="single" w:sz="4" w:space="4" w:color="auto"/>
          <w:bottom w:val="single" w:sz="4" w:space="1" w:color="auto"/>
          <w:right w:val="single" w:sz="4" w:space="4" w:color="auto"/>
        </w:pBdr>
        <w:shd w:val="clear" w:color="auto" w:fill="F2F2F2"/>
        <w:spacing w:after="0"/>
        <w:jc w:val="center"/>
        <w:rPr>
          <w:rFonts w:ascii="Arial" w:hAnsi="Arial" w:cs="Arial"/>
          <w:b/>
          <w:bCs/>
          <w:color w:val="000000"/>
          <w:sz w:val="24"/>
          <w:szCs w:val="24"/>
        </w:rPr>
      </w:pPr>
      <w:r w:rsidRPr="00CF3E20">
        <w:rPr>
          <w:rFonts w:ascii="Arial" w:hAnsi="Arial" w:cs="Arial"/>
          <w:b/>
          <w:bCs/>
          <w:color w:val="000000"/>
          <w:sz w:val="24"/>
          <w:szCs w:val="24"/>
        </w:rPr>
        <w:t xml:space="preserve">7 - </w:t>
      </w:r>
      <w:r>
        <w:rPr>
          <w:rFonts w:ascii="Arial" w:hAnsi="Arial" w:cs="Arial"/>
          <w:b/>
          <w:bCs/>
          <w:color w:val="000000"/>
          <w:sz w:val="24"/>
          <w:szCs w:val="24"/>
        </w:rPr>
        <w:t>DO CONTRATO</w:t>
      </w:r>
    </w:p>
    <w:p w:rsidR="00020888" w:rsidRDefault="00020888" w:rsidP="00020888">
      <w:pPr>
        <w:spacing w:after="0"/>
        <w:jc w:val="both"/>
        <w:rPr>
          <w:rFonts w:ascii="Arial" w:hAnsi="Arial" w:cs="Arial"/>
          <w:sz w:val="24"/>
          <w:szCs w:val="24"/>
        </w:rPr>
      </w:pPr>
    </w:p>
    <w:p w:rsidR="00020888" w:rsidRDefault="00020888" w:rsidP="00020888">
      <w:pPr>
        <w:spacing w:after="0"/>
        <w:jc w:val="both"/>
        <w:rPr>
          <w:rFonts w:ascii="Arial" w:hAnsi="Arial" w:cs="Arial"/>
          <w:sz w:val="24"/>
          <w:szCs w:val="24"/>
        </w:rPr>
      </w:pPr>
      <w:r>
        <w:rPr>
          <w:rFonts w:ascii="Arial" w:hAnsi="Arial" w:cs="Arial"/>
          <w:b/>
          <w:sz w:val="24"/>
          <w:szCs w:val="24"/>
        </w:rPr>
        <w:t>7</w:t>
      </w:r>
      <w:r w:rsidRPr="00CF3E20">
        <w:rPr>
          <w:rFonts w:ascii="Arial" w:hAnsi="Arial" w:cs="Arial"/>
          <w:b/>
          <w:sz w:val="24"/>
          <w:szCs w:val="24"/>
        </w:rPr>
        <w:t xml:space="preserve">.1. </w:t>
      </w:r>
      <w:r w:rsidRPr="00CF3E20">
        <w:rPr>
          <w:rFonts w:ascii="Arial" w:hAnsi="Arial" w:cs="Arial"/>
          <w:sz w:val="24"/>
          <w:szCs w:val="24"/>
        </w:rPr>
        <w:t>O contrato advindo do presente Registro de Preços, somente poderá ser celebrado mediante autorização da MESA DIRETORA DA ASSEMBLEIA LEGISLATIVA.</w:t>
      </w:r>
    </w:p>
    <w:p w:rsidR="00020888" w:rsidRPr="00CF3E20" w:rsidRDefault="00020888" w:rsidP="00020888">
      <w:pPr>
        <w:spacing w:after="0"/>
        <w:jc w:val="both"/>
        <w:rPr>
          <w:rFonts w:ascii="Arial" w:hAnsi="Arial" w:cs="Arial"/>
          <w:sz w:val="24"/>
          <w:szCs w:val="24"/>
        </w:rPr>
      </w:pPr>
    </w:p>
    <w:p w:rsidR="00020888" w:rsidRPr="00CF3E20" w:rsidRDefault="00020888" w:rsidP="00020888">
      <w:pPr>
        <w:spacing w:after="0"/>
        <w:jc w:val="both"/>
        <w:rPr>
          <w:rFonts w:ascii="Arial" w:hAnsi="Arial" w:cs="Arial"/>
          <w:sz w:val="24"/>
          <w:szCs w:val="24"/>
        </w:rPr>
      </w:pPr>
      <w:r>
        <w:rPr>
          <w:rFonts w:ascii="Arial" w:hAnsi="Arial" w:cs="Arial"/>
          <w:b/>
          <w:sz w:val="24"/>
          <w:szCs w:val="24"/>
        </w:rPr>
        <w:t>7</w:t>
      </w:r>
      <w:r w:rsidRPr="00CF3E20">
        <w:rPr>
          <w:rFonts w:ascii="Arial" w:hAnsi="Arial" w:cs="Arial"/>
          <w:b/>
          <w:sz w:val="24"/>
          <w:szCs w:val="24"/>
        </w:rPr>
        <w:t xml:space="preserve">.2. </w:t>
      </w:r>
      <w:r w:rsidRPr="00CF3E20">
        <w:rPr>
          <w:rFonts w:ascii="Arial" w:hAnsi="Arial" w:cs="Arial"/>
          <w:sz w:val="24"/>
          <w:szCs w:val="24"/>
        </w:rPr>
        <w:t xml:space="preserve">As cláusulas e condições contratuais, inclusive as sanções por descumprimento das obrigações serão aquelas previstas </w:t>
      </w:r>
      <w:r>
        <w:rPr>
          <w:rFonts w:ascii="Arial" w:hAnsi="Arial" w:cs="Arial"/>
          <w:sz w:val="24"/>
          <w:szCs w:val="24"/>
        </w:rPr>
        <w:t>no Edital e seus anexos</w:t>
      </w:r>
      <w:r w:rsidRPr="00CF3E20">
        <w:rPr>
          <w:rFonts w:ascii="Arial" w:hAnsi="Arial" w:cs="Arial"/>
          <w:sz w:val="24"/>
          <w:szCs w:val="24"/>
        </w:rPr>
        <w:t xml:space="preserve">, </w:t>
      </w:r>
      <w:r>
        <w:rPr>
          <w:rFonts w:ascii="Arial" w:hAnsi="Arial" w:cs="Arial"/>
          <w:sz w:val="24"/>
          <w:szCs w:val="24"/>
        </w:rPr>
        <w:t>em especial</w:t>
      </w:r>
      <w:r w:rsidRPr="00CF3E20">
        <w:rPr>
          <w:rFonts w:ascii="Arial" w:hAnsi="Arial" w:cs="Arial"/>
          <w:sz w:val="24"/>
          <w:szCs w:val="24"/>
        </w:rPr>
        <w:t xml:space="preserve"> aquelas previstas </w:t>
      </w:r>
      <w:r>
        <w:rPr>
          <w:rFonts w:ascii="Arial" w:hAnsi="Arial" w:cs="Arial"/>
          <w:sz w:val="24"/>
          <w:szCs w:val="24"/>
        </w:rPr>
        <w:t>no</w:t>
      </w:r>
      <w:r w:rsidRPr="00CF3E20">
        <w:rPr>
          <w:rFonts w:ascii="Arial" w:hAnsi="Arial" w:cs="Arial"/>
          <w:sz w:val="24"/>
          <w:szCs w:val="24"/>
        </w:rPr>
        <w:t xml:space="preserve"> contrato</w:t>
      </w:r>
      <w:r>
        <w:rPr>
          <w:rFonts w:ascii="Arial" w:hAnsi="Arial" w:cs="Arial"/>
          <w:sz w:val="24"/>
          <w:szCs w:val="24"/>
        </w:rPr>
        <w:t xml:space="preserve"> (minuta - Anexo VIII</w:t>
      </w:r>
      <w:r w:rsidR="00007046">
        <w:rPr>
          <w:rFonts w:ascii="Arial" w:hAnsi="Arial" w:cs="Arial"/>
          <w:sz w:val="24"/>
          <w:szCs w:val="24"/>
        </w:rPr>
        <w:t xml:space="preserve"> do Edital da Licitação</w:t>
      </w:r>
      <w:r>
        <w:rPr>
          <w:rFonts w:ascii="Arial" w:hAnsi="Arial" w:cs="Arial"/>
          <w:sz w:val="24"/>
          <w:szCs w:val="24"/>
        </w:rPr>
        <w:t>)</w:t>
      </w:r>
      <w:r w:rsidRPr="00CF3E20">
        <w:rPr>
          <w:rFonts w:ascii="Arial" w:hAnsi="Arial" w:cs="Arial"/>
          <w:sz w:val="24"/>
          <w:szCs w:val="24"/>
        </w:rPr>
        <w:t>.</w:t>
      </w:r>
    </w:p>
    <w:p w:rsidR="00020888" w:rsidRPr="00CF3E20" w:rsidRDefault="00020888" w:rsidP="00020888">
      <w:pPr>
        <w:shd w:val="clear" w:color="auto" w:fill="FFFFFF"/>
        <w:spacing w:after="0"/>
        <w:jc w:val="both"/>
        <w:rPr>
          <w:rFonts w:ascii="Arial" w:hAnsi="Arial" w:cs="Arial"/>
          <w:sz w:val="24"/>
          <w:szCs w:val="24"/>
        </w:rPr>
      </w:pPr>
    </w:p>
    <w:p w:rsidR="00020888" w:rsidRDefault="00020888" w:rsidP="00020888">
      <w:pPr>
        <w:spacing w:after="0"/>
        <w:jc w:val="both"/>
        <w:rPr>
          <w:rFonts w:ascii="Arial" w:hAnsi="Arial" w:cs="Arial"/>
          <w:sz w:val="24"/>
          <w:szCs w:val="24"/>
        </w:rPr>
      </w:pPr>
      <w:r>
        <w:rPr>
          <w:rFonts w:ascii="Arial" w:hAnsi="Arial" w:cs="Arial"/>
          <w:b/>
          <w:sz w:val="24"/>
          <w:szCs w:val="24"/>
        </w:rPr>
        <w:t>7</w:t>
      </w:r>
      <w:r w:rsidRPr="00CF3E20">
        <w:rPr>
          <w:rFonts w:ascii="Arial" w:hAnsi="Arial" w:cs="Arial"/>
          <w:b/>
          <w:sz w:val="24"/>
          <w:szCs w:val="24"/>
        </w:rPr>
        <w:t>.</w:t>
      </w:r>
      <w:r>
        <w:rPr>
          <w:rFonts w:ascii="Arial" w:hAnsi="Arial" w:cs="Arial"/>
          <w:b/>
          <w:sz w:val="24"/>
          <w:szCs w:val="24"/>
        </w:rPr>
        <w:t>3</w:t>
      </w:r>
      <w:r w:rsidRPr="00CF3E20">
        <w:rPr>
          <w:rFonts w:ascii="Arial" w:hAnsi="Arial" w:cs="Arial"/>
          <w:b/>
          <w:sz w:val="24"/>
          <w:szCs w:val="24"/>
        </w:rPr>
        <w:t>.</w:t>
      </w:r>
      <w:r w:rsidRPr="00CF3E20">
        <w:rPr>
          <w:rFonts w:ascii="Arial" w:hAnsi="Arial" w:cs="Arial"/>
          <w:sz w:val="24"/>
          <w:szCs w:val="24"/>
        </w:rPr>
        <w:t xml:space="preserve"> O prazo da contratação será estabelecido de acordo com o art. 57 da Lei 8.666/93, prorrogável nas hipóteses da Lei de Licitações nº. 8.666/1993 e alterações.</w:t>
      </w:r>
    </w:p>
    <w:p w:rsidR="00020888" w:rsidRPr="00CF3E20" w:rsidRDefault="00020888" w:rsidP="00020888">
      <w:pPr>
        <w:spacing w:after="0"/>
        <w:jc w:val="both"/>
        <w:rPr>
          <w:rFonts w:ascii="Arial" w:hAnsi="Arial" w:cs="Arial"/>
          <w:sz w:val="24"/>
          <w:szCs w:val="24"/>
        </w:rPr>
      </w:pPr>
    </w:p>
    <w:p w:rsidR="00020888" w:rsidRDefault="00020888" w:rsidP="00020888">
      <w:pPr>
        <w:spacing w:after="0"/>
        <w:jc w:val="both"/>
        <w:rPr>
          <w:rFonts w:ascii="Arial" w:hAnsi="Arial" w:cs="Arial"/>
          <w:sz w:val="24"/>
          <w:szCs w:val="24"/>
        </w:rPr>
      </w:pPr>
      <w:r>
        <w:rPr>
          <w:rFonts w:ascii="Arial" w:hAnsi="Arial" w:cs="Arial"/>
          <w:b/>
          <w:sz w:val="24"/>
          <w:szCs w:val="24"/>
        </w:rPr>
        <w:t>7</w:t>
      </w:r>
      <w:r w:rsidRPr="00CF3E20">
        <w:rPr>
          <w:rFonts w:ascii="Arial" w:hAnsi="Arial" w:cs="Arial"/>
          <w:b/>
          <w:sz w:val="24"/>
          <w:szCs w:val="24"/>
        </w:rPr>
        <w:t>.</w:t>
      </w:r>
      <w:r>
        <w:rPr>
          <w:rFonts w:ascii="Arial" w:hAnsi="Arial" w:cs="Arial"/>
          <w:b/>
          <w:sz w:val="24"/>
          <w:szCs w:val="24"/>
        </w:rPr>
        <w:t>4</w:t>
      </w:r>
      <w:r w:rsidRPr="00CF3E20">
        <w:rPr>
          <w:rFonts w:ascii="Arial" w:hAnsi="Arial" w:cs="Arial"/>
          <w:b/>
          <w:sz w:val="24"/>
          <w:szCs w:val="24"/>
        </w:rPr>
        <w:t xml:space="preserve">. </w:t>
      </w:r>
      <w:r>
        <w:rPr>
          <w:rFonts w:ascii="Arial" w:hAnsi="Arial" w:cs="Arial"/>
          <w:b/>
          <w:sz w:val="24"/>
          <w:szCs w:val="24"/>
        </w:rPr>
        <w:t xml:space="preserve"> </w:t>
      </w:r>
      <w:r w:rsidRPr="00CF3E20">
        <w:rPr>
          <w:rFonts w:ascii="Arial" w:hAnsi="Arial" w:cs="Arial"/>
          <w:sz w:val="24"/>
          <w:szCs w:val="24"/>
        </w:rPr>
        <w:t>Poderá</w:t>
      </w:r>
      <w:r>
        <w:rPr>
          <w:rFonts w:ascii="Arial" w:hAnsi="Arial" w:cs="Arial"/>
          <w:sz w:val="24"/>
          <w:szCs w:val="24"/>
        </w:rPr>
        <w:t>,</w:t>
      </w:r>
      <w:r w:rsidRPr="00CF3E20">
        <w:rPr>
          <w:rFonts w:ascii="Arial" w:hAnsi="Arial" w:cs="Arial"/>
          <w:sz w:val="24"/>
          <w:szCs w:val="24"/>
        </w:rPr>
        <w:t xml:space="preserve"> nas hipóteses do art. 65 da Lei n. 8.666/1993, ser alterado o contrato.  </w:t>
      </w:r>
    </w:p>
    <w:p w:rsidR="00020888" w:rsidRPr="00CF3E20" w:rsidRDefault="00020888" w:rsidP="00020888">
      <w:pPr>
        <w:spacing w:after="0"/>
        <w:jc w:val="both"/>
        <w:rPr>
          <w:rFonts w:ascii="Arial" w:hAnsi="Arial" w:cs="Arial"/>
          <w:sz w:val="24"/>
          <w:szCs w:val="24"/>
        </w:rPr>
      </w:pPr>
    </w:p>
    <w:p w:rsidR="00020888" w:rsidRPr="00CF3E20" w:rsidRDefault="00020888" w:rsidP="00020888">
      <w:pPr>
        <w:spacing w:after="0"/>
        <w:jc w:val="both"/>
        <w:rPr>
          <w:rFonts w:ascii="Arial" w:hAnsi="Arial" w:cs="Arial"/>
          <w:sz w:val="24"/>
          <w:szCs w:val="24"/>
        </w:rPr>
      </w:pPr>
      <w:r>
        <w:rPr>
          <w:rFonts w:ascii="Arial" w:hAnsi="Arial" w:cs="Arial"/>
          <w:b/>
          <w:sz w:val="24"/>
          <w:szCs w:val="24"/>
        </w:rPr>
        <w:t>7</w:t>
      </w:r>
      <w:r w:rsidRPr="00CF3E20">
        <w:rPr>
          <w:rFonts w:ascii="Arial" w:hAnsi="Arial" w:cs="Arial"/>
          <w:b/>
          <w:sz w:val="24"/>
          <w:szCs w:val="24"/>
        </w:rPr>
        <w:t>.5.1.</w:t>
      </w:r>
      <w:r w:rsidRPr="00CF3E20">
        <w:rPr>
          <w:rFonts w:ascii="Arial" w:hAnsi="Arial" w:cs="Arial"/>
          <w:sz w:val="24"/>
          <w:szCs w:val="24"/>
        </w:rPr>
        <w:t xml:space="preserve"> Poderá a contratada</w:t>
      </w:r>
      <w:r>
        <w:rPr>
          <w:rFonts w:ascii="Arial" w:hAnsi="Arial" w:cs="Arial"/>
          <w:sz w:val="24"/>
          <w:szCs w:val="24"/>
        </w:rPr>
        <w:t>,</w:t>
      </w:r>
      <w:r w:rsidRPr="00CF3E20">
        <w:rPr>
          <w:rFonts w:ascii="Arial" w:hAnsi="Arial" w:cs="Arial"/>
          <w:sz w:val="24"/>
          <w:szCs w:val="24"/>
        </w:rPr>
        <w:t xml:space="preserve"> durante a vigência do contrato, solicitar a revisão ou repactuação dos preços para manter a equação econômico-financeira obtida na licitação, mediante a comprovação dos fatos previstos no art. 65, inciso II, alínea 'd', da Lei n. 8.666/1993, inclusive com demonstração em planilhas de custos.</w:t>
      </w:r>
    </w:p>
    <w:p w:rsidR="00020888" w:rsidRPr="00CF3E20" w:rsidRDefault="00020888" w:rsidP="00020888">
      <w:pPr>
        <w:spacing w:after="0"/>
        <w:jc w:val="both"/>
        <w:rPr>
          <w:rFonts w:ascii="Arial" w:hAnsi="Arial" w:cs="Arial"/>
          <w:sz w:val="24"/>
          <w:szCs w:val="24"/>
        </w:rPr>
      </w:pPr>
    </w:p>
    <w:p w:rsidR="00020888" w:rsidRDefault="00020888" w:rsidP="00020888">
      <w:pPr>
        <w:spacing w:after="0"/>
        <w:jc w:val="both"/>
        <w:rPr>
          <w:rFonts w:ascii="Arial" w:hAnsi="Arial" w:cs="Arial"/>
          <w:sz w:val="24"/>
          <w:szCs w:val="24"/>
        </w:rPr>
      </w:pPr>
      <w:r>
        <w:rPr>
          <w:rFonts w:ascii="Arial" w:hAnsi="Arial" w:cs="Arial"/>
          <w:b/>
          <w:sz w:val="24"/>
          <w:szCs w:val="24"/>
        </w:rPr>
        <w:t>7</w:t>
      </w:r>
      <w:r w:rsidRPr="00CF3E20">
        <w:rPr>
          <w:rFonts w:ascii="Arial" w:hAnsi="Arial" w:cs="Arial"/>
          <w:b/>
          <w:sz w:val="24"/>
          <w:szCs w:val="24"/>
        </w:rPr>
        <w:t>.5.2.</w:t>
      </w:r>
      <w:r w:rsidRPr="00CF3E20">
        <w:rPr>
          <w:rFonts w:ascii="Arial" w:hAnsi="Arial" w:cs="Arial"/>
          <w:sz w:val="24"/>
          <w:szCs w:val="24"/>
        </w:rPr>
        <w:t xml:space="preserve"> Conforme o art. 3º da Lei n. 10.192/2001, poderá ser concedido o reajuste do preço, a requerimento da contratada e depois de transcorrido um ano da data limite para apresentação da proposta atualizada no certame licitatório, de acordo com o índice de correção monetária geral ou setorial aplicável, neste caso o INPC-FGV.</w:t>
      </w:r>
    </w:p>
    <w:p w:rsidR="00020888" w:rsidRPr="00CF3E20" w:rsidRDefault="00020888" w:rsidP="00020888">
      <w:pPr>
        <w:spacing w:after="0"/>
        <w:jc w:val="both"/>
        <w:rPr>
          <w:rFonts w:ascii="Arial" w:hAnsi="Arial" w:cs="Arial"/>
          <w:sz w:val="24"/>
          <w:szCs w:val="24"/>
        </w:rPr>
      </w:pPr>
    </w:p>
    <w:p w:rsidR="00020888" w:rsidRDefault="00020888" w:rsidP="00020888">
      <w:pPr>
        <w:spacing w:after="0"/>
        <w:jc w:val="both"/>
        <w:rPr>
          <w:rFonts w:ascii="Arial" w:hAnsi="Arial" w:cs="Arial"/>
          <w:sz w:val="24"/>
          <w:szCs w:val="24"/>
        </w:rPr>
      </w:pPr>
      <w:r>
        <w:rPr>
          <w:rFonts w:ascii="Arial" w:hAnsi="Arial" w:cs="Arial"/>
          <w:b/>
          <w:sz w:val="24"/>
          <w:szCs w:val="24"/>
        </w:rPr>
        <w:t>7</w:t>
      </w:r>
      <w:r w:rsidRPr="00CF3E20">
        <w:rPr>
          <w:rFonts w:ascii="Arial" w:hAnsi="Arial" w:cs="Arial"/>
          <w:b/>
          <w:sz w:val="24"/>
          <w:szCs w:val="24"/>
        </w:rPr>
        <w:t>.5.</w:t>
      </w:r>
      <w:r>
        <w:rPr>
          <w:rFonts w:ascii="Arial" w:hAnsi="Arial" w:cs="Arial"/>
          <w:b/>
          <w:sz w:val="24"/>
          <w:szCs w:val="24"/>
        </w:rPr>
        <w:t>3</w:t>
      </w:r>
      <w:r w:rsidRPr="00CF3E20">
        <w:rPr>
          <w:rFonts w:ascii="Arial" w:hAnsi="Arial" w:cs="Arial"/>
          <w:b/>
          <w:sz w:val="24"/>
          <w:szCs w:val="24"/>
        </w:rPr>
        <w:t>.</w:t>
      </w:r>
      <w:r w:rsidRPr="00CF3E20">
        <w:rPr>
          <w:rFonts w:ascii="Arial" w:hAnsi="Arial" w:cs="Arial"/>
          <w:sz w:val="24"/>
          <w:szCs w:val="24"/>
        </w:rPr>
        <w:t xml:space="preserve"> Deferido o pedido, o reequilíbrio econômico-financeiro será registrado por aditamento ao contrato, e o reajuste mediante </w:t>
      </w:r>
      <w:proofErr w:type="spellStart"/>
      <w:r w:rsidRPr="00CF3E20">
        <w:rPr>
          <w:rFonts w:ascii="Arial" w:hAnsi="Arial" w:cs="Arial"/>
          <w:sz w:val="24"/>
          <w:szCs w:val="24"/>
        </w:rPr>
        <w:t>apostilamento</w:t>
      </w:r>
      <w:proofErr w:type="spellEnd"/>
      <w:r w:rsidRPr="00CF3E20">
        <w:rPr>
          <w:rFonts w:ascii="Arial" w:hAnsi="Arial" w:cs="Arial"/>
          <w:sz w:val="24"/>
          <w:szCs w:val="24"/>
        </w:rPr>
        <w:t>.</w:t>
      </w:r>
    </w:p>
    <w:p w:rsidR="00020888" w:rsidRPr="00CF3E20" w:rsidRDefault="00020888" w:rsidP="00020888">
      <w:pPr>
        <w:spacing w:after="0"/>
        <w:jc w:val="both"/>
        <w:rPr>
          <w:rFonts w:ascii="Arial" w:hAnsi="Arial" w:cs="Arial"/>
          <w:sz w:val="24"/>
          <w:szCs w:val="24"/>
        </w:rPr>
      </w:pPr>
    </w:p>
    <w:p w:rsidR="00020888" w:rsidRDefault="00020888" w:rsidP="00020888">
      <w:pPr>
        <w:spacing w:after="0"/>
        <w:jc w:val="both"/>
        <w:rPr>
          <w:rFonts w:ascii="Arial" w:hAnsi="Arial" w:cs="Arial"/>
          <w:sz w:val="24"/>
          <w:szCs w:val="24"/>
        </w:rPr>
      </w:pPr>
      <w:r>
        <w:rPr>
          <w:rFonts w:ascii="Arial" w:hAnsi="Arial" w:cs="Arial"/>
          <w:b/>
          <w:sz w:val="24"/>
          <w:szCs w:val="24"/>
        </w:rPr>
        <w:t>7</w:t>
      </w:r>
      <w:r w:rsidRPr="00CF3E20">
        <w:rPr>
          <w:rFonts w:ascii="Arial" w:hAnsi="Arial" w:cs="Arial"/>
          <w:b/>
          <w:sz w:val="24"/>
          <w:szCs w:val="24"/>
        </w:rPr>
        <w:t xml:space="preserve">.6. </w:t>
      </w:r>
      <w:r w:rsidRPr="00CF3E20">
        <w:rPr>
          <w:rFonts w:ascii="Arial" w:hAnsi="Arial" w:cs="Arial"/>
          <w:sz w:val="24"/>
          <w:szCs w:val="24"/>
        </w:rPr>
        <w:t xml:space="preserve">Constarão do contrato todas as obrigações, direitos e deveres </w:t>
      </w:r>
      <w:r>
        <w:rPr>
          <w:rFonts w:ascii="Arial" w:hAnsi="Arial" w:cs="Arial"/>
          <w:sz w:val="24"/>
          <w:szCs w:val="24"/>
        </w:rPr>
        <w:t>a que se vincu</w:t>
      </w:r>
      <w:r w:rsidR="00007046">
        <w:rPr>
          <w:rFonts w:ascii="Arial" w:hAnsi="Arial" w:cs="Arial"/>
          <w:sz w:val="24"/>
          <w:szCs w:val="24"/>
        </w:rPr>
        <w:t>la</w:t>
      </w:r>
      <w:r>
        <w:rPr>
          <w:rFonts w:ascii="Arial" w:hAnsi="Arial" w:cs="Arial"/>
          <w:sz w:val="24"/>
          <w:szCs w:val="24"/>
        </w:rPr>
        <w:t xml:space="preserve">m as partes signatárias da presente </w:t>
      </w:r>
      <w:r w:rsidRPr="00CF3E20">
        <w:rPr>
          <w:rFonts w:ascii="Arial" w:hAnsi="Arial" w:cs="Arial"/>
          <w:sz w:val="24"/>
          <w:szCs w:val="24"/>
        </w:rPr>
        <w:t>Ata de Registro de Preços.</w:t>
      </w:r>
    </w:p>
    <w:p w:rsidR="00A55531" w:rsidRDefault="00A55531" w:rsidP="00020888">
      <w:pPr>
        <w:spacing w:after="0"/>
        <w:jc w:val="both"/>
        <w:rPr>
          <w:rFonts w:ascii="Arial" w:hAnsi="Arial" w:cs="Arial"/>
          <w:sz w:val="24"/>
          <w:szCs w:val="24"/>
        </w:rPr>
      </w:pPr>
    </w:p>
    <w:p w:rsidR="00020888" w:rsidRPr="00CF3E20" w:rsidRDefault="00A55531" w:rsidP="00020888">
      <w:pPr>
        <w:pBdr>
          <w:top w:val="single" w:sz="4" w:space="1" w:color="auto"/>
          <w:left w:val="single" w:sz="4" w:space="4" w:color="auto"/>
          <w:bottom w:val="single" w:sz="4" w:space="1" w:color="auto"/>
          <w:right w:val="single" w:sz="4" w:space="4" w:color="auto"/>
        </w:pBdr>
        <w:shd w:val="clear" w:color="auto" w:fill="EEECE1"/>
        <w:jc w:val="center"/>
        <w:rPr>
          <w:rFonts w:ascii="Arial" w:hAnsi="Arial" w:cs="Arial"/>
          <w:b/>
          <w:sz w:val="24"/>
          <w:szCs w:val="24"/>
        </w:rPr>
      </w:pPr>
      <w:r>
        <w:rPr>
          <w:rFonts w:ascii="Arial" w:hAnsi="Arial" w:cs="Arial"/>
          <w:b/>
          <w:sz w:val="24"/>
          <w:szCs w:val="24"/>
        </w:rPr>
        <w:t>8</w:t>
      </w:r>
      <w:r w:rsidR="00020888" w:rsidRPr="00CF3E20">
        <w:rPr>
          <w:rFonts w:ascii="Arial" w:hAnsi="Arial" w:cs="Arial"/>
          <w:b/>
          <w:sz w:val="24"/>
          <w:szCs w:val="24"/>
        </w:rPr>
        <w:t xml:space="preserve"> - DO CANCELAMENTO DA ATA DE REGISTRO DE PREÇOS</w:t>
      </w:r>
    </w:p>
    <w:p w:rsidR="00020888" w:rsidRPr="00B002A4" w:rsidRDefault="00A55531" w:rsidP="001F0A6B">
      <w:pPr>
        <w:autoSpaceDE w:val="0"/>
        <w:autoSpaceDN w:val="0"/>
        <w:adjustRightInd w:val="0"/>
        <w:spacing w:after="0"/>
        <w:jc w:val="both"/>
        <w:rPr>
          <w:rFonts w:ascii="Arial" w:hAnsi="Arial" w:cs="Arial"/>
          <w:sz w:val="24"/>
          <w:szCs w:val="24"/>
        </w:rPr>
      </w:pPr>
      <w:r>
        <w:rPr>
          <w:rFonts w:ascii="Arial" w:hAnsi="Arial" w:cs="Arial"/>
          <w:b/>
          <w:bCs/>
          <w:sz w:val="24"/>
          <w:szCs w:val="24"/>
        </w:rPr>
        <w:t>8</w:t>
      </w:r>
      <w:r w:rsidR="00020888" w:rsidRPr="00B002A4">
        <w:rPr>
          <w:rFonts w:ascii="Arial" w:hAnsi="Arial" w:cs="Arial"/>
          <w:b/>
          <w:bCs/>
          <w:sz w:val="24"/>
          <w:szCs w:val="24"/>
        </w:rPr>
        <w:t xml:space="preserve">.1. </w:t>
      </w:r>
      <w:r w:rsidR="00020888" w:rsidRPr="00B002A4">
        <w:rPr>
          <w:rFonts w:ascii="Arial" w:hAnsi="Arial" w:cs="Arial"/>
          <w:sz w:val="24"/>
          <w:szCs w:val="24"/>
        </w:rPr>
        <w:t>O registro do fornecedor será cancelado quando:</w:t>
      </w:r>
    </w:p>
    <w:p w:rsidR="00020888" w:rsidRPr="00B002A4" w:rsidRDefault="00020888" w:rsidP="001F0A6B">
      <w:pPr>
        <w:autoSpaceDE w:val="0"/>
        <w:autoSpaceDN w:val="0"/>
        <w:adjustRightInd w:val="0"/>
        <w:spacing w:after="0"/>
        <w:jc w:val="both"/>
        <w:rPr>
          <w:rFonts w:ascii="Arial" w:hAnsi="Arial" w:cs="Arial"/>
          <w:sz w:val="24"/>
          <w:szCs w:val="24"/>
        </w:rPr>
      </w:pPr>
    </w:p>
    <w:p w:rsidR="00020888" w:rsidRPr="00B002A4" w:rsidRDefault="00A55531" w:rsidP="001F0A6B">
      <w:pPr>
        <w:autoSpaceDE w:val="0"/>
        <w:autoSpaceDN w:val="0"/>
        <w:adjustRightInd w:val="0"/>
        <w:spacing w:after="0"/>
        <w:jc w:val="both"/>
        <w:rPr>
          <w:rFonts w:ascii="Arial" w:hAnsi="Arial" w:cs="Arial"/>
          <w:sz w:val="24"/>
          <w:szCs w:val="24"/>
        </w:rPr>
      </w:pPr>
      <w:r>
        <w:rPr>
          <w:rFonts w:ascii="Arial" w:hAnsi="Arial" w:cs="Arial"/>
          <w:b/>
          <w:bCs/>
          <w:sz w:val="24"/>
          <w:szCs w:val="24"/>
        </w:rPr>
        <w:t>8</w:t>
      </w:r>
      <w:r w:rsidR="00020888" w:rsidRPr="00B002A4">
        <w:rPr>
          <w:rFonts w:ascii="Arial" w:hAnsi="Arial" w:cs="Arial"/>
          <w:b/>
          <w:bCs/>
          <w:sz w:val="24"/>
          <w:szCs w:val="24"/>
        </w:rPr>
        <w:t xml:space="preserve">.1.1. </w:t>
      </w:r>
      <w:r w:rsidR="00020888" w:rsidRPr="00B002A4">
        <w:rPr>
          <w:rFonts w:ascii="Arial" w:hAnsi="Arial" w:cs="Arial"/>
          <w:sz w:val="24"/>
          <w:szCs w:val="24"/>
        </w:rPr>
        <w:t>Descumprir as condições da ata de registro de preços;</w:t>
      </w:r>
    </w:p>
    <w:p w:rsidR="00020888" w:rsidRPr="00B002A4" w:rsidRDefault="00020888" w:rsidP="001F0A6B">
      <w:pPr>
        <w:autoSpaceDE w:val="0"/>
        <w:autoSpaceDN w:val="0"/>
        <w:adjustRightInd w:val="0"/>
        <w:spacing w:after="0"/>
        <w:jc w:val="both"/>
        <w:rPr>
          <w:rFonts w:ascii="Arial" w:hAnsi="Arial" w:cs="Arial"/>
          <w:sz w:val="24"/>
          <w:szCs w:val="24"/>
        </w:rPr>
      </w:pPr>
    </w:p>
    <w:p w:rsidR="00020888" w:rsidRPr="00B002A4" w:rsidRDefault="00A55531" w:rsidP="001F0A6B">
      <w:pPr>
        <w:autoSpaceDE w:val="0"/>
        <w:autoSpaceDN w:val="0"/>
        <w:adjustRightInd w:val="0"/>
        <w:spacing w:after="0"/>
        <w:jc w:val="both"/>
        <w:rPr>
          <w:rFonts w:ascii="Arial" w:hAnsi="Arial" w:cs="Arial"/>
          <w:sz w:val="24"/>
          <w:szCs w:val="24"/>
        </w:rPr>
      </w:pPr>
      <w:r>
        <w:rPr>
          <w:rFonts w:ascii="Arial" w:hAnsi="Arial" w:cs="Arial"/>
          <w:b/>
          <w:bCs/>
          <w:sz w:val="24"/>
          <w:szCs w:val="24"/>
        </w:rPr>
        <w:t>8</w:t>
      </w:r>
      <w:r w:rsidR="00020888" w:rsidRPr="00B002A4">
        <w:rPr>
          <w:rFonts w:ascii="Arial" w:hAnsi="Arial" w:cs="Arial"/>
          <w:b/>
          <w:bCs/>
          <w:sz w:val="24"/>
          <w:szCs w:val="24"/>
        </w:rPr>
        <w:t xml:space="preserve">.1.2. </w:t>
      </w:r>
      <w:r w:rsidR="00020888" w:rsidRPr="00B002A4">
        <w:rPr>
          <w:rFonts w:ascii="Arial" w:hAnsi="Arial" w:cs="Arial"/>
          <w:sz w:val="24"/>
          <w:szCs w:val="24"/>
        </w:rPr>
        <w:t>Não retirar a nota de empenho ou instrumento equivalente no prazo estabelecido pela</w:t>
      </w:r>
      <w:r w:rsidR="00020888">
        <w:rPr>
          <w:rFonts w:ascii="Arial" w:hAnsi="Arial" w:cs="Arial"/>
          <w:sz w:val="24"/>
          <w:szCs w:val="24"/>
        </w:rPr>
        <w:t xml:space="preserve"> </w:t>
      </w:r>
      <w:r w:rsidR="00020888" w:rsidRPr="00B002A4">
        <w:rPr>
          <w:rFonts w:ascii="Arial" w:hAnsi="Arial" w:cs="Arial"/>
          <w:sz w:val="24"/>
          <w:szCs w:val="24"/>
        </w:rPr>
        <w:t>Administração, sem justificativa aceitável;</w:t>
      </w:r>
    </w:p>
    <w:p w:rsidR="00020888" w:rsidRPr="00B002A4" w:rsidRDefault="00020888" w:rsidP="001F0A6B">
      <w:pPr>
        <w:autoSpaceDE w:val="0"/>
        <w:autoSpaceDN w:val="0"/>
        <w:adjustRightInd w:val="0"/>
        <w:spacing w:after="0"/>
        <w:jc w:val="both"/>
        <w:rPr>
          <w:rFonts w:ascii="Arial" w:hAnsi="Arial" w:cs="Arial"/>
          <w:sz w:val="24"/>
          <w:szCs w:val="24"/>
        </w:rPr>
      </w:pPr>
    </w:p>
    <w:p w:rsidR="00020888" w:rsidRPr="00B002A4" w:rsidRDefault="00A55531" w:rsidP="001F0A6B">
      <w:pPr>
        <w:autoSpaceDE w:val="0"/>
        <w:autoSpaceDN w:val="0"/>
        <w:adjustRightInd w:val="0"/>
        <w:spacing w:after="0"/>
        <w:jc w:val="both"/>
        <w:rPr>
          <w:rFonts w:ascii="Arial" w:hAnsi="Arial" w:cs="Arial"/>
          <w:sz w:val="24"/>
          <w:szCs w:val="24"/>
        </w:rPr>
      </w:pPr>
      <w:r>
        <w:rPr>
          <w:rFonts w:ascii="Arial" w:hAnsi="Arial" w:cs="Arial"/>
          <w:b/>
          <w:bCs/>
          <w:sz w:val="24"/>
          <w:szCs w:val="24"/>
        </w:rPr>
        <w:t>8</w:t>
      </w:r>
      <w:r w:rsidR="00020888" w:rsidRPr="00B002A4">
        <w:rPr>
          <w:rFonts w:ascii="Arial" w:hAnsi="Arial" w:cs="Arial"/>
          <w:b/>
          <w:bCs/>
          <w:sz w:val="24"/>
          <w:szCs w:val="24"/>
        </w:rPr>
        <w:t xml:space="preserve">.1.3. </w:t>
      </w:r>
      <w:r w:rsidR="00020888" w:rsidRPr="00B002A4">
        <w:rPr>
          <w:rFonts w:ascii="Arial" w:hAnsi="Arial" w:cs="Arial"/>
          <w:sz w:val="24"/>
          <w:szCs w:val="24"/>
        </w:rPr>
        <w:t>Não aceitar reduzir o seu preço registrado, na hipótese deste se tornar superior àqueles</w:t>
      </w:r>
      <w:r w:rsidR="00020888">
        <w:rPr>
          <w:rFonts w:ascii="Arial" w:hAnsi="Arial" w:cs="Arial"/>
          <w:sz w:val="24"/>
          <w:szCs w:val="24"/>
        </w:rPr>
        <w:t xml:space="preserve"> </w:t>
      </w:r>
      <w:r w:rsidR="00020888" w:rsidRPr="00B002A4">
        <w:rPr>
          <w:rFonts w:ascii="Arial" w:hAnsi="Arial" w:cs="Arial"/>
          <w:sz w:val="24"/>
          <w:szCs w:val="24"/>
        </w:rPr>
        <w:t>praticados no mercado; ou</w:t>
      </w:r>
    </w:p>
    <w:p w:rsidR="00020888" w:rsidRPr="00B002A4" w:rsidRDefault="00020888" w:rsidP="001F0A6B">
      <w:pPr>
        <w:autoSpaceDE w:val="0"/>
        <w:autoSpaceDN w:val="0"/>
        <w:adjustRightInd w:val="0"/>
        <w:spacing w:after="0"/>
        <w:jc w:val="both"/>
        <w:rPr>
          <w:rFonts w:ascii="Arial" w:hAnsi="Arial" w:cs="Arial"/>
          <w:sz w:val="24"/>
          <w:szCs w:val="24"/>
        </w:rPr>
      </w:pPr>
    </w:p>
    <w:p w:rsidR="00020888" w:rsidRPr="00B002A4" w:rsidRDefault="00A55531" w:rsidP="001F0A6B">
      <w:pPr>
        <w:autoSpaceDE w:val="0"/>
        <w:autoSpaceDN w:val="0"/>
        <w:adjustRightInd w:val="0"/>
        <w:spacing w:after="0"/>
        <w:jc w:val="both"/>
        <w:rPr>
          <w:rFonts w:ascii="Arial" w:hAnsi="Arial" w:cs="Arial"/>
          <w:sz w:val="24"/>
          <w:szCs w:val="24"/>
        </w:rPr>
      </w:pPr>
      <w:r>
        <w:rPr>
          <w:rFonts w:ascii="Arial" w:hAnsi="Arial" w:cs="Arial"/>
          <w:b/>
          <w:bCs/>
          <w:sz w:val="24"/>
          <w:szCs w:val="24"/>
        </w:rPr>
        <w:t>8</w:t>
      </w:r>
      <w:r w:rsidR="00020888" w:rsidRPr="00B002A4">
        <w:rPr>
          <w:rFonts w:ascii="Arial" w:hAnsi="Arial" w:cs="Arial"/>
          <w:b/>
          <w:bCs/>
          <w:sz w:val="24"/>
          <w:szCs w:val="24"/>
        </w:rPr>
        <w:t xml:space="preserve">.1.4. </w:t>
      </w:r>
      <w:r w:rsidR="00020888" w:rsidRPr="00B002A4">
        <w:rPr>
          <w:rFonts w:ascii="Arial" w:hAnsi="Arial" w:cs="Arial"/>
          <w:sz w:val="24"/>
          <w:szCs w:val="24"/>
        </w:rPr>
        <w:t>Sofrer sanção prevista nos incisos III ou IV do caput do art. 87 da Lei nº 8.666, de 1993,</w:t>
      </w:r>
      <w:r w:rsidR="00020888">
        <w:rPr>
          <w:rFonts w:ascii="Arial" w:hAnsi="Arial" w:cs="Arial"/>
          <w:sz w:val="24"/>
          <w:szCs w:val="24"/>
        </w:rPr>
        <w:t xml:space="preserve"> </w:t>
      </w:r>
      <w:r w:rsidR="00020888" w:rsidRPr="00B002A4">
        <w:rPr>
          <w:rFonts w:ascii="Arial" w:hAnsi="Arial" w:cs="Arial"/>
          <w:sz w:val="24"/>
          <w:szCs w:val="24"/>
        </w:rPr>
        <w:t>ou no art. 7º da Lei nº 10.520, de 2002.</w:t>
      </w:r>
    </w:p>
    <w:p w:rsidR="00020888" w:rsidRPr="00B002A4" w:rsidRDefault="00020888" w:rsidP="001F0A6B">
      <w:pPr>
        <w:autoSpaceDE w:val="0"/>
        <w:autoSpaceDN w:val="0"/>
        <w:adjustRightInd w:val="0"/>
        <w:spacing w:after="0"/>
        <w:jc w:val="both"/>
        <w:rPr>
          <w:rFonts w:ascii="Arial" w:hAnsi="Arial" w:cs="Arial"/>
          <w:sz w:val="24"/>
          <w:szCs w:val="24"/>
        </w:rPr>
      </w:pPr>
    </w:p>
    <w:p w:rsidR="00020888" w:rsidRPr="00B002A4" w:rsidRDefault="00A55531" w:rsidP="001F0A6B">
      <w:pPr>
        <w:autoSpaceDE w:val="0"/>
        <w:autoSpaceDN w:val="0"/>
        <w:adjustRightInd w:val="0"/>
        <w:spacing w:after="0"/>
        <w:jc w:val="both"/>
        <w:rPr>
          <w:rFonts w:ascii="Arial" w:hAnsi="Arial" w:cs="Arial"/>
          <w:sz w:val="24"/>
          <w:szCs w:val="24"/>
        </w:rPr>
      </w:pPr>
      <w:r>
        <w:rPr>
          <w:rFonts w:ascii="Arial" w:hAnsi="Arial" w:cs="Arial"/>
          <w:b/>
          <w:bCs/>
          <w:sz w:val="24"/>
          <w:szCs w:val="24"/>
        </w:rPr>
        <w:t>8</w:t>
      </w:r>
      <w:r w:rsidR="00020888" w:rsidRPr="00B002A4">
        <w:rPr>
          <w:rFonts w:ascii="Arial" w:hAnsi="Arial" w:cs="Arial"/>
          <w:b/>
          <w:bCs/>
          <w:sz w:val="24"/>
          <w:szCs w:val="24"/>
        </w:rPr>
        <w:t xml:space="preserve">.2. </w:t>
      </w:r>
      <w:r w:rsidR="00020888" w:rsidRPr="00B002A4">
        <w:rPr>
          <w:rFonts w:ascii="Arial" w:hAnsi="Arial" w:cs="Arial"/>
          <w:sz w:val="24"/>
          <w:szCs w:val="24"/>
        </w:rPr>
        <w:t>O cancelamento de registros nas hipóteses previstas nos incisos I, II e IV do caput será</w:t>
      </w:r>
      <w:r w:rsidR="00020888">
        <w:rPr>
          <w:rFonts w:ascii="Arial" w:hAnsi="Arial" w:cs="Arial"/>
          <w:sz w:val="24"/>
          <w:szCs w:val="24"/>
        </w:rPr>
        <w:t xml:space="preserve"> </w:t>
      </w:r>
      <w:r w:rsidR="00020888" w:rsidRPr="00B002A4">
        <w:rPr>
          <w:rFonts w:ascii="Arial" w:hAnsi="Arial" w:cs="Arial"/>
          <w:sz w:val="24"/>
          <w:szCs w:val="24"/>
        </w:rPr>
        <w:t>formalizado por despacho do órgão gerenciador, assegurado o contraditório e a ampla defesa.</w:t>
      </w:r>
    </w:p>
    <w:p w:rsidR="00020888" w:rsidRPr="00B002A4" w:rsidRDefault="00020888" w:rsidP="001F0A6B">
      <w:pPr>
        <w:autoSpaceDE w:val="0"/>
        <w:autoSpaceDN w:val="0"/>
        <w:adjustRightInd w:val="0"/>
        <w:spacing w:after="0"/>
        <w:jc w:val="both"/>
        <w:rPr>
          <w:rFonts w:ascii="Arial" w:hAnsi="Arial" w:cs="Arial"/>
          <w:sz w:val="24"/>
          <w:szCs w:val="24"/>
        </w:rPr>
      </w:pPr>
    </w:p>
    <w:p w:rsidR="00020888" w:rsidRPr="00B002A4" w:rsidRDefault="00F01843" w:rsidP="001F0A6B">
      <w:pPr>
        <w:autoSpaceDE w:val="0"/>
        <w:autoSpaceDN w:val="0"/>
        <w:adjustRightInd w:val="0"/>
        <w:spacing w:after="0"/>
        <w:jc w:val="both"/>
        <w:rPr>
          <w:rFonts w:ascii="Arial" w:hAnsi="Arial" w:cs="Arial"/>
          <w:sz w:val="24"/>
          <w:szCs w:val="24"/>
        </w:rPr>
      </w:pPr>
      <w:r>
        <w:rPr>
          <w:rFonts w:ascii="Arial" w:hAnsi="Arial" w:cs="Arial"/>
          <w:b/>
          <w:bCs/>
          <w:sz w:val="24"/>
          <w:szCs w:val="24"/>
        </w:rPr>
        <w:t>8</w:t>
      </w:r>
      <w:r w:rsidR="00020888" w:rsidRPr="00B002A4">
        <w:rPr>
          <w:rFonts w:ascii="Arial" w:hAnsi="Arial" w:cs="Arial"/>
          <w:b/>
          <w:bCs/>
          <w:sz w:val="24"/>
          <w:szCs w:val="24"/>
        </w:rPr>
        <w:t xml:space="preserve">.3. </w:t>
      </w:r>
      <w:r w:rsidR="00020888" w:rsidRPr="00B002A4">
        <w:rPr>
          <w:rFonts w:ascii="Arial" w:hAnsi="Arial" w:cs="Arial"/>
          <w:sz w:val="24"/>
          <w:szCs w:val="24"/>
        </w:rPr>
        <w:t>O cancelamento do registro de preços poderá ocorrer por fato superveniente, decorrente de caso fortuito ou força maior, que prejudique o cumprimento da ata, devidamente comprovados e justificados:</w:t>
      </w:r>
    </w:p>
    <w:p w:rsidR="00020888" w:rsidRPr="00B002A4" w:rsidRDefault="00020888" w:rsidP="001F0A6B">
      <w:pPr>
        <w:autoSpaceDE w:val="0"/>
        <w:autoSpaceDN w:val="0"/>
        <w:adjustRightInd w:val="0"/>
        <w:spacing w:after="0"/>
        <w:jc w:val="both"/>
        <w:rPr>
          <w:rFonts w:ascii="Arial" w:hAnsi="Arial" w:cs="Arial"/>
          <w:sz w:val="24"/>
          <w:szCs w:val="24"/>
        </w:rPr>
      </w:pPr>
    </w:p>
    <w:p w:rsidR="00020888" w:rsidRDefault="00F01843" w:rsidP="001F0A6B">
      <w:pPr>
        <w:autoSpaceDE w:val="0"/>
        <w:autoSpaceDN w:val="0"/>
        <w:adjustRightInd w:val="0"/>
        <w:spacing w:after="0"/>
        <w:jc w:val="both"/>
        <w:rPr>
          <w:rFonts w:ascii="Arial" w:hAnsi="Arial" w:cs="Arial"/>
          <w:sz w:val="24"/>
          <w:szCs w:val="24"/>
        </w:rPr>
      </w:pPr>
      <w:r>
        <w:rPr>
          <w:rFonts w:ascii="Arial" w:hAnsi="Arial" w:cs="Arial"/>
          <w:b/>
          <w:bCs/>
          <w:sz w:val="24"/>
          <w:szCs w:val="24"/>
        </w:rPr>
        <w:t>8</w:t>
      </w:r>
      <w:r w:rsidR="00020888" w:rsidRPr="00B002A4">
        <w:rPr>
          <w:rFonts w:ascii="Arial" w:hAnsi="Arial" w:cs="Arial"/>
          <w:b/>
          <w:bCs/>
          <w:sz w:val="24"/>
          <w:szCs w:val="24"/>
        </w:rPr>
        <w:t xml:space="preserve">.3.1. </w:t>
      </w:r>
      <w:r w:rsidR="00020888" w:rsidRPr="00B002A4">
        <w:rPr>
          <w:rFonts w:ascii="Arial" w:hAnsi="Arial" w:cs="Arial"/>
          <w:sz w:val="24"/>
          <w:szCs w:val="24"/>
        </w:rPr>
        <w:t>Por razão de interesse público; ou</w:t>
      </w:r>
    </w:p>
    <w:p w:rsidR="00020888" w:rsidRPr="00B002A4" w:rsidRDefault="00020888" w:rsidP="001F0A6B">
      <w:pPr>
        <w:autoSpaceDE w:val="0"/>
        <w:autoSpaceDN w:val="0"/>
        <w:adjustRightInd w:val="0"/>
        <w:spacing w:after="0"/>
        <w:jc w:val="both"/>
        <w:rPr>
          <w:rFonts w:ascii="Arial" w:hAnsi="Arial" w:cs="Arial"/>
          <w:sz w:val="24"/>
          <w:szCs w:val="24"/>
        </w:rPr>
      </w:pPr>
    </w:p>
    <w:p w:rsidR="00020888" w:rsidRPr="00B002A4" w:rsidRDefault="00F01843" w:rsidP="001F0A6B">
      <w:pPr>
        <w:pStyle w:val="contrato0"/>
        <w:spacing w:line="276" w:lineRule="auto"/>
        <w:rPr>
          <w:rFonts w:cs="Arial"/>
          <w:sz w:val="24"/>
          <w:szCs w:val="24"/>
          <w:lang w:val="pt-BR"/>
        </w:rPr>
      </w:pPr>
      <w:r>
        <w:rPr>
          <w:rFonts w:cs="Arial"/>
          <w:b/>
          <w:bCs/>
          <w:sz w:val="24"/>
          <w:szCs w:val="24"/>
        </w:rPr>
        <w:t>8</w:t>
      </w:r>
      <w:r w:rsidR="00020888" w:rsidRPr="00B002A4">
        <w:rPr>
          <w:rFonts w:cs="Arial"/>
          <w:b/>
          <w:bCs/>
          <w:sz w:val="24"/>
          <w:szCs w:val="24"/>
        </w:rPr>
        <w:t xml:space="preserve">.3.2. </w:t>
      </w:r>
      <w:r w:rsidR="00020888" w:rsidRPr="00B002A4">
        <w:rPr>
          <w:rFonts w:cs="Arial"/>
          <w:sz w:val="24"/>
          <w:szCs w:val="24"/>
        </w:rPr>
        <w:t>A pedido do fornecedor.</w:t>
      </w:r>
    </w:p>
    <w:p w:rsidR="00020888" w:rsidRPr="00CF3E20" w:rsidRDefault="00020888" w:rsidP="00020888">
      <w:pPr>
        <w:autoSpaceDE w:val="0"/>
        <w:autoSpaceDN w:val="0"/>
        <w:adjustRightInd w:val="0"/>
        <w:jc w:val="both"/>
        <w:rPr>
          <w:rFonts w:ascii="Arial" w:hAnsi="Arial" w:cs="Arial"/>
          <w:bCs/>
          <w:color w:val="FF0000"/>
          <w:sz w:val="24"/>
          <w:szCs w:val="24"/>
        </w:rPr>
      </w:pPr>
    </w:p>
    <w:p w:rsidR="00020888" w:rsidRPr="001552E9" w:rsidRDefault="00D32874" w:rsidP="00020888">
      <w:pPr>
        <w:pBdr>
          <w:top w:val="single" w:sz="4" w:space="1" w:color="auto"/>
          <w:left w:val="single" w:sz="4" w:space="4" w:color="auto"/>
          <w:bottom w:val="single" w:sz="4" w:space="1" w:color="auto"/>
          <w:right w:val="single" w:sz="4" w:space="4" w:color="auto"/>
        </w:pBdr>
        <w:shd w:val="clear" w:color="auto" w:fill="EEECE1"/>
        <w:autoSpaceDE w:val="0"/>
        <w:autoSpaceDN w:val="0"/>
        <w:adjustRightInd w:val="0"/>
        <w:jc w:val="center"/>
        <w:rPr>
          <w:rFonts w:ascii="Arial" w:hAnsi="Arial" w:cs="Arial"/>
          <w:b/>
          <w:bCs/>
          <w:color w:val="000000" w:themeColor="text1"/>
          <w:sz w:val="24"/>
          <w:szCs w:val="24"/>
        </w:rPr>
      </w:pPr>
      <w:r w:rsidRPr="001552E9">
        <w:rPr>
          <w:rFonts w:ascii="Arial" w:hAnsi="Arial" w:cs="Arial"/>
          <w:b/>
          <w:bCs/>
          <w:color w:val="000000" w:themeColor="text1"/>
          <w:sz w:val="24"/>
          <w:szCs w:val="24"/>
        </w:rPr>
        <w:t>9</w:t>
      </w:r>
      <w:r w:rsidR="00020888" w:rsidRPr="001552E9">
        <w:rPr>
          <w:rFonts w:ascii="Arial" w:hAnsi="Arial" w:cs="Arial"/>
          <w:b/>
          <w:bCs/>
          <w:color w:val="000000" w:themeColor="text1"/>
          <w:sz w:val="24"/>
          <w:szCs w:val="24"/>
        </w:rPr>
        <w:t>. DAS SANÇÕES ADMINISTRATIVAS</w:t>
      </w:r>
    </w:p>
    <w:p w:rsidR="000C31AF" w:rsidRPr="00407349" w:rsidRDefault="000C31AF" w:rsidP="000C31AF">
      <w:pPr>
        <w:autoSpaceDE w:val="0"/>
        <w:autoSpaceDN w:val="0"/>
        <w:adjustRightInd w:val="0"/>
        <w:spacing w:after="0"/>
        <w:jc w:val="both"/>
        <w:rPr>
          <w:rFonts w:ascii="Arial" w:hAnsi="Arial" w:cs="Arial"/>
          <w:bCs/>
          <w:sz w:val="24"/>
          <w:szCs w:val="24"/>
        </w:rPr>
      </w:pPr>
      <w:r>
        <w:rPr>
          <w:rFonts w:ascii="Arial" w:hAnsi="Arial" w:cs="Arial"/>
          <w:b/>
          <w:bCs/>
          <w:sz w:val="24"/>
          <w:szCs w:val="24"/>
        </w:rPr>
        <w:t xml:space="preserve">9.1. </w:t>
      </w:r>
      <w:r w:rsidRPr="00407349">
        <w:rPr>
          <w:rFonts w:ascii="Arial" w:hAnsi="Arial" w:cs="Arial"/>
          <w:bCs/>
          <w:sz w:val="24"/>
          <w:szCs w:val="24"/>
        </w:rPr>
        <w:t>A execução do fornecimento dos produtos fora das normas pactuadas neste instrumento sujeitará a empresa, a juízo da Assembleia Legislativa do Estado de Mato Grosso, à multa de 0,5% (meio por cento) por dia de atraso, até o limite de 10% (dez por cento), sobre o valor adjudicado, conforme determina o artigo 86, da Lei n.º 8.666/93;</w:t>
      </w:r>
    </w:p>
    <w:p w:rsidR="000C31AF" w:rsidRPr="00407349" w:rsidRDefault="000C31AF" w:rsidP="000C31AF">
      <w:pPr>
        <w:pStyle w:val="PargrafodaLista"/>
        <w:autoSpaceDE w:val="0"/>
        <w:autoSpaceDN w:val="0"/>
        <w:adjustRightInd w:val="0"/>
        <w:spacing w:after="0"/>
        <w:jc w:val="both"/>
        <w:rPr>
          <w:rFonts w:ascii="Arial" w:hAnsi="Arial" w:cs="Arial"/>
          <w:bCs/>
          <w:sz w:val="24"/>
          <w:szCs w:val="24"/>
        </w:rPr>
      </w:pPr>
    </w:p>
    <w:p w:rsidR="000C31AF" w:rsidRPr="00407349" w:rsidRDefault="000C31AF" w:rsidP="000C31AF">
      <w:pPr>
        <w:autoSpaceDE w:val="0"/>
        <w:autoSpaceDN w:val="0"/>
        <w:adjustRightInd w:val="0"/>
        <w:spacing w:after="0"/>
        <w:jc w:val="both"/>
        <w:rPr>
          <w:rFonts w:ascii="Arial" w:hAnsi="Arial" w:cs="Arial"/>
          <w:bCs/>
          <w:sz w:val="24"/>
          <w:szCs w:val="24"/>
        </w:rPr>
      </w:pPr>
      <w:r>
        <w:rPr>
          <w:rFonts w:ascii="Arial" w:hAnsi="Arial" w:cs="Arial"/>
          <w:b/>
          <w:bCs/>
          <w:sz w:val="24"/>
          <w:szCs w:val="24"/>
        </w:rPr>
        <w:t xml:space="preserve">9.2. </w:t>
      </w:r>
      <w:r w:rsidRPr="00407349">
        <w:rPr>
          <w:rFonts w:ascii="Arial" w:hAnsi="Arial" w:cs="Arial"/>
          <w:bCs/>
          <w:sz w:val="24"/>
          <w:szCs w:val="24"/>
        </w:rPr>
        <w:t xml:space="preserve">O descumprimento das obrigações e demais condições do contrato, garantida o direito ao contraditório e a prévia e ampla defesa da </w:t>
      </w:r>
      <w:r w:rsidRPr="00407349">
        <w:rPr>
          <w:rFonts w:ascii="Arial" w:hAnsi="Arial" w:cs="Arial"/>
          <w:b/>
          <w:sz w:val="24"/>
          <w:szCs w:val="24"/>
        </w:rPr>
        <w:t>CONTRATADA</w:t>
      </w:r>
      <w:r w:rsidRPr="00407349">
        <w:rPr>
          <w:rFonts w:ascii="Arial" w:hAnsi="Arial" w:cs="Arial"/>
          <w:bCs/>
          <w:sz w:val="24"/>
          <w:szCs w:val="24"/>
        </w:rPr>
        <w:t>, no prazo de 05 (cinco) dias úteis, aplicar as seguintes sanções, sem exclusão das demais penalidades previstas no artigo 87 da Lei n.º 8.666/83:</w:t>
      </w:r>
    </w:p>
    <w:p w:rsidR="000C31AF" w:rsidRPr="00407349" w:rsidRDefault="000C31AF" w:rsidP="000C31AF">
      <w:pPr>
        <w:autoSpaceDE w:val="0"/>
        <w:autoSpaceDN w:val="0"/>
        <w:adjustRightInd w:val="0"/>
        <w:spacing w:after="0"/>
        <w:jc w:val="both"/>
        <w:rPr>
          <w:rFonts w:ascii="Arial" w:hAnsi="Arial" w:cs="Arial"/>
          <w:bCs/>
          <w:sz w:val="24"/>
          <w:szCs w:val="24"/>
        </w:rPr>
      </w:pPr>
      <w:r>
        <w:rPr>
          <w:rFonts w:ascii="Arial" w:hAnsi="Arial" w:cs="Arial"/>
          <w:b/>
          <w:bCs/>
          <w:sz w:val="24"/>
          <w:szCs w:val="24"/>
        </w:rPr>
        <w:t xml:space="preserve">9.2.1. </w:t>
      </w:r>
      <w:r w:rsidRPr="00407349">
        <w:rPr>
          <w:rFonts w:ascii="Arial" w:hAnsi="Arial" w:cs="Arial"/>
          <w:bCs/>
          <w:sz w:val="24"/>
          <w:szCs w:val="24"/>
        </w:rPr>
        <w:t>Advertência;</w:t>
      </w:r>
    </w:p>
    <w:p w:rsidR="000C31AF" w:rsidRPr="00407349" w:rsidRDefault="000C31AF" w:rsidP="000C31AF">
      <w:pPr>
        <w:autoSpaceDE w:val="0"/>
        <w:autoSpaceDN w:val="0"/>
        <w:adjustRightInd w:val="0"/>
        <w:spacing w:after="0"/>
        <w:jc w:val="both"/>
        <w:rPr>
          <w:rFonts w:ascii="Arial" w:hAnsi="Arial" w:cs="Arial"/>
          <w:bCs/>
          <w:sz w:val="24"/>
          <w:szCs w:val="24"/>
        </w:rPr>
      </w:pPr>
      <w:r>
        <w:rPr>
          <w:rFonts w:ascii="Arial" w:hAnsi="Arial" w:cs="Arial"/>
          <w:b/>
          <w:bCs/>
          <w:sz w:val="24"/>
          <w:szCs w:val="24"/>
        </w:rPr>
        <w:t xml:space="preserve">9.2.2. </w:t>
      </w:r>
      <w:r w:rsidRPr="00407349">
        <w:rPr>
          <w:rFonts w:ascii="Arial" w:hAnsi="Arial" w:cs="Arial"/>
          <w:bCs/>
          <w:sz w:val="24"/>
          <w:szCs w:val="24"/>
        </w:rPr>
        <w:t>Multa, na forma prevista no instrumento convocatório ou no contrato;</w:t>
      </w:r>
    </w:p>
    <w:p w:rsidR="000C31AF" w:rsidRPr="00407349" w:rsidRDefault="000C31AF" w:rsidP="000C31AF">
      <w:pPr>
        <w:autoSpaceDE w:val="0"/>
        <w:autoSpaceDN w:val="0"/>
        <w:adjustRightInd w:val="0"/>
        <w:spacing w:after="0"/>
        <w:jc w:val="both"/>
        <w:rPr>
          <w:rFonts w:ascii="Arial" w:hAnsi="Arial" w:cs="Arial"/>
          <w:bCs/>
          <w:sz w:val="24"/>
          <w:szCs w:val="24"/>
        </w:rPr>
      </w:pPr>
      <w:r>
        <w:rPr>
          <w:rFonts w:ascii="Arial" w:hAnsi="Arial" w:cs="Arial"/>
          <w:b/>
          <w:bCs/>
          <w:sz w:val="24"/>
          <w:szCs w:val="24"/>
        </w:rPr>
        <w:t xml:space="preserve">9.2.3. </w:t>
      </w:r>
      <w:r w:rsidRPr="00407349">
        <w:rPr>
          <w:rFonts w:ascii="Arial" w:hAnsi="Arial" w:cs="Arial"/>
          <w:bCs/>
          <w:sz w:val="24"/>
          <w:szCs w:val="24"/>
        </w:rPr>
        <w:t>Suspensão temporária do direito de participar em licitações e impedimento de contratar com a administração pública, por prazo não superior a dois anos;</w:t>
      </w:r>
    </w:p>
    <w:p w:rsidR="000C31AF" w:rsidRPr="00407349" w:rsidRDefault="000C31AF" w:rsidP="000C31AF">
      <w:pPr>
        <w:autoSpaceDE w:val="0"/>
        <w:autoSpaceDN w:val="0"/>
        <w:adjustRightInd w:val="0"/>
        <w:spacing w:after="0"/>
        <w:jc w:val="both"/>
        <w:rPr>
          <w:rFonts w:ascii="Arial" w:hAnsi="Arial" w:cs="Arial"/>
          <w:bCs/>
          <w:sz w:val="24"/>
          <w:szCs w:val="24"/>
        </w:rPr>
      </w:pPr>
      <w:r>
        <w:rPr>
          <w:rFonts w:ascii="Arial" w:hAnsi="Arial" w:cs="Arial"/>
          <w:b/>
          <w:bCs/>
          <w:sz w:val="24"/>
          <w:szCs w:val="24"/>
        </w:rPr>
        <w:t xml:space="preserve">9.2.4. </w:t>
      </w:r>
      <w:r w:rsidRPr="00407349">
        <w:rPr>
          <w:rFonts w:ascii="Arial" w:hAnsi="Arial" w:cs="Arial"/>
          <w:bCs/>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resultantes e depois de decorrido o prazo da sanção aplicada com base no item anterior.</w:t>
      </w:r>
    </w:p>
    <w:p w:rsidR="000C31AF" w:rsidRDefault="000C31AF" w:rsidP="000C31AF">
      <w:pPr>
        <w:autoSpaceDE w:val="0"/>
        <w:autoSpaceDN w:val="0"/>
        <w:adjustRightInd w:val="0"/>
        <w:spacing w:after="0"/>
        <w:jc w:val="both"/>
        <w:rPr>
          <w:rFonts w:ascii="Arial" w:hAnsi="Arial" w:cs="Arial"/>
          <w:b/>
          <w:bCs/>
          <w:sz w:val="24"/>
          <w:szCs w:val="24"/>
        </w:rPr>
      </w:pPr>
    </w:p>
    <w:p w:rsidR="000C31AF" w:rsidRPr="00407349" w:rsidRDefault="000C31AF" w:rsidP="000C31AF">
      <w:pPr>
        <w:autoSpaceDE w:val="0"/>
        <w:autoSpaceDN w:val="0"/>
        <w:adjustRightInd w:val="0"/>
        <w:spacing w:after="0"/>
        <w:jc w:val="both"/>
        <w:rPr>
          <w:rFonts w:ascii="Arial" w:hAnsi="Arial" w:cs="Arial"/>
          <w:bCs/>
          <w:sz w:val="24"/>
          <w:szCs w:val="24"/>
        </w:rPr>
      </w:pPr>
      <w:r>
        <w:rPr>
          <w:rFonts w:ascii="Arial" w:hAnsi="Arial" w:cs="Arial"/>
          <w:b/>
          <w:bCs/>
          <w:sz w:val="24"/>
          <w:szCs w:val="24"/>
        </w:rPr>
        <w:t xml:space="preserve">9.3. </w:t>
      </w:r>
      <w:r w:rsidRPr="00407349">
        <w:rPr>
          <w:rFonts w:ascii="Arial" w:hAnsi="Arial" w:cs="Arial"/>
          <w:bCs/>
          <w:sz w:val="24"/>
          <w:szCs w:val="24"/>
        </w:rPr>
        <w:t xml:space="preserve">Os critérios e condições relativos à aplicação das sanções mencionadas </w:t>
      </w:r>
      <w:proofErr w:type="spellStart"/>
      <w:r w:rsidRPr="00407349">
        <w:rPr>
          <w:rFonts w:ascii="Arial" w:hAnsi="Arial" w:cs="Arial"/>
          <w:bCs/>
          <w:sz w:val="24"/>
          <w:szCs w:val="24"/>
        </w:rPr>
        <w:t>nesta</w:t>
      </w:r>
      <w:proofErr w:type="spellEnd"/>
      <w:r w:rsidRPr="00407349">
        <w:rPr>
          <w:rFonts w:ascii="Arial" w:hAnsi="Arial" w:cs="Arial"/>
          <w:bCs/>
          <w:sz w:val="24"/>
          <w:szCs w:val="24"/>
        </w:rPr>
        <w:t xml:space="preserve"> cláusula estarão descritas detalhadamente na </w:t>
      </w:r>
      <w:r w:rsidRPr="00407349">
        <w:rPr>
          <w:rFonts w:ascii="Arial" w:hAnsi="Arial" w:cs="Arial"/>
          <w:b/>
          <w:bCs/>
          <w:sz w:val="24"/>
          <w:szCs w:val="24"/>
        </w:rPr>
        <w:t>MINUTA DO CONTRATO</w:t>
      </w:r>
      <w:r w:rsidRPr="00407349">
        <w:rPr>
          <w:rFonts w:ascii="Arial" w:hAnsi="Arial" w:cs="Arial"/>
          <w:bCs/>
          <w:sz w:val="24"/>
          <w:szCs w:val="24"/>
        </w:rPr>
        <w:t xml:space="preserve">, </w:t>
      </w:r>
      <w:r>
        <w:rPr>
          <w:rFonts w:ascii="Arial" w:hAnsi="Arial" w:cs="Arial"/>
          <w:bCs/>
          <w:sz w:val="24"/>
          <w:szCs w:val="24"/>
        </w:rPr>
        <w:t>que faz parte integrante deste Edital</w:t>
      </w:r>
      <w:r w:rsidRPr="00407349">
        <w:rPr>
          <w:rFonts w:ascii="Arial" w:hAnsi="Arial" w:cs="Arial"/>
          <w:bCs/>
          <w:sz w:val="24"/>
          <w:szCs w:val="24"/>
        </w:rPr>
        <w:t xml:space="preserve"> para todos os fins.</w:t>
      </w:r>
    </w:p>
    <w:p w:rsidR="000C31AF" w:rsidRDefault="000C31AF" w:rsidP="000C31AF">
      <w:pPr>
        <w:spacing w:after="0"/>
        <w:jc w:val="both"/>
        <w:rPr>
          <w:rFonts w:ascii="Arial" w:hAnsi="Arial" w:cs="Arial"/>
          <w:b/>
          <w:color w:val="000000" w:themeColor="text1"/>
          <w:sz w:val="24"/>
          <w:szCs w:val="24"/>
        </w:rPr>
      </w:pPr>
    </w:p>
    <w:p w:rsidR="000C31AF" w:rsidRPr="00BC1C0E" w:rsidRDefault="000C31AF" w:rsidP="000C31AF">
      <w:pPr>
        <w:autoSpaceDE w:val="0"/>
        <w:autoSpaceDN w:val="0"/>
        <w:adjustRightInd w:val="0"/>
        <w:spacing w:after="0"/>
        <w:jc w:val="both"/>
        <w:rPr>
          <w:rFonts w:ascii="Arial" w:hAnsi="Arial" w:cs="Arial"/>
          <w:color w:val="000000" w:themeColor="text1"/>
          <w:sz w:val="24"/>
          <w:szCs w:val="24"/>
        </w:rPr>
      </w:pPr>
      <w:r>
        <w:rPr>
          <w:rFonts w:ascii="Arial" w:hAnsi="Arial" w:cs="Arial"/>
          <w:b/>
          <w:color w:val="000000" w:themeColor="text1"/>
          <w:sz w:val="24"/>
          <w:szCs w:val="24"/>
        </w:rPr>
        <w:t>9</w:t>
      </w:r>
      <w:r w:rsidRPr="00BC1C0E">
        <w:rPr>
          <w:rFonts w:ascii="Arial" w:hAnsi="Arial" w:cs="Arial"/>
          <w:b/>
          <w:color w:val="000000" w:themeColor="text1"/>
          <w:sz w:val="24"/>
          <w:szCs w:val="24"/>
        </w:rPr>
        <w:t>.</w:t>
      </w:r>
      <w:r>
        <w:rPr>
          <w:rFonts w:ascii="Arial" w:hAnsi="Arial" w:cs="Arial"/>
          <w:b/>
          <w:color w:val="000000" w:themeColor="text1"/>
          <w:sz w:val="24"/>
          <w:szCs w:val="24"/>
        </w:rPr>
        <w:t>4</w:t>
      </w:r>
      <w:r w:rsidRPr="00BC1C0E">
        <w:rPr>
          <w:rFonts w:ascii="Arial" w:hAnsi="Arial" w:cs="Arial"/>
          <w:b/>
          <w:color w:val="000000" w:themeColor="text1"/>
          <w:sz w:val="24"/>
          <w:szCs w:val="24"/>
        </w:rPr>
        <w:t>.</w:t>
      </w:r>
      <w:r w:rsidRPr="00BC1C0E">
        <w:rPr>
          <w:rFonts w:ascii="Arial" w:hAnsi="Arial" w:cs="Arial"/>
          <w:color w:val="000000" w:themeColor="text1"/>
          <w:sz w:val="24"/>
          <w:szCs w:val="24"/>
        </w:rPr>
        <w:t xml:space="preserve"> Nas hipóteses de apresentação de documentação inverossímil, cometimento de fraude ou comportamento de modo inidôneo, a </w:t>
      </w:r>
      <w:r w:rsidRPr="00BC1C0E">
        <w:rPr>
          <w:rFonts w:ascii="Arial" w:hAnsi="Arial" w:cs="Arial"/>
          <w:b/>
          <w:color w:val="000000" w:themeColor="text1"/>
          <w:sz w:val="24"/>
          <w:szCs w:val="24"/>
        </w:rPr>
        <w:t>CONTRATADA</w:t>
      </w:r>
      <w:r w:rsidRPr="00BC1C0E">
        <w:rPr>
          <w:rFonts w:ascii="Arial" w:hAnsi="Arial" w:cs="Arial"/>
          <w:color w:val="000000" w:themeColor="text1"/>
          <w:sz w:val="24"/>
          <w:szCs w:val="24"/>
        </w:rPr>
        <w:t xml:space="preserve"> poderá sofrer, além dos procedimentos cabíveis de atribuição desta instituição e do previsto no art. 7º da Lei 10.520/02, quaisquer das sanções adiante previstas, que poderão ser aplicadas cumulativamente: </w:t>
      </w:r>
    </w:p>
    <w:p w:rsidR="000C31AF" w:rsidRPr="00BC1C0E" w:rsidRDefault="000C31AF" w:rsidP="000C31AF">
      <w:pPr>
        <w:autoSpaceDE w:val="0"/>
        <w:autoSpaceDN w:val="0"/>
        <w:adjustRightInd w:val="0"/>
        <w:spacing w:after="0"/>
        <w:jc w:val="both"/>
        <w:rPr>
          <w:rFonts w:ascii="Arial" w:hAnsi="Arial" w:cs="Arial"/>
          <w:color w:val="000000" w:themeColor="text1"/>
          <w:sz w:val="24"/>
          <w:szCs w:val="24"/>
        </w:rPr>
      </w:pPr>
    </w:p>
    <w:p w:rsidR="000C31AF" w:rsidRPr="00BC1C0E" w:rsidRDefault="000C31AF" w:rsidP="000C31AF">
      <w:pPr>
        <w:autoSpaceDE w:val="0"/>
        <w:autoSpaceDN w:val="0"/>
        <w:adjustRightInd w:val="0"/>
        <w:spacing w:after="0"/>
        <w:jc w:val="both"/>
        <w:rPr>
          <w:rFonts w:ascii="Arial" w:hAnsi="Arial" w:cs="Arial"/>
          <w:color w:val="000000" w:themeColor="text1"/>
          <w:sz w:val="24"/>
          <w:szCs w:val="24"/>
        </w:rPr>
      </w:pPr>
      <w:r>
        <w:rPr>
          <w:rFonts w:ascii="Arial" w:hAnsi="Arial" w:cs="Arial"/>
          <w:b/>
          <w:color w:val="000000" w:themeColor="text1"/>
          <w:sz w:val="24"/>
          <w:szCs w:val="24"/>
        </w:rPr>
        <w:t>9</w:t>
      </w:r>
      <w:r w:rsidRPr="00BC1C0E">
        <w:rPr>
          <w:rFonts w:ascii="Arial" w:hAnsi="Arial" w:cs="Arial"/>
          <w:b/>
          <w:color w:val="000000" w:themeColor="text1"/>
          <w:sz w:val="24"/>
          <w:szCs w:val="24"/>
        </w:rPr>
        <w:t>.</w:t>
      </w:r>
      <w:r>
        <w:rPr>
          <w:rFonts w:ascii="Arial" w:hAnsi="Arial" w:cs="Arial"/>
          <w:b/>
          <w:color w:val="000000" w:themeColor="text1"/>
          <w:sz w:val="24"/>
          <w:szCs w:val="24"/>
        </w:rPr>
        <w:t>4</w:t>
      </w:r>
      <w:r w:rsidRPr="00BC1C0E">
        <w:rPr>
          <w:rFonts w:ascii="Arial" w:hAnsi="Arial" w:cs="Arial"/>
          <w:b/>
          <w:color w:val="000000" w:themeColor="text1"/>
          <w:sz w:val="24"/>
          <w:szCs w:val="24"/>
        </w:rPr>
        <w:t>.1.</w:t>
      </w:r>
      <w:r w:rsidRPr="00BC1C0E">
        <w:rPr>
          <w:rFonts w:ascii="Arial" w:hAnsi="Arial" w:cs="Arial"/>
          <w:color w:val="000000" w:themeColor="text1"/>
          <w:sz w:val="24"/>
          <w:szCs w:val="24"/>
        </w:rPr>
        <w:t xml:space="preserve"> Desclassificação ou inabilitação, caso o procedimento se encontre em fase de julgamento; </w:t>
      </w:r>
    </w:p>
    <w:p w:rsidR="000C31AF" w:rsidRPr="00BC1C0E" w:rsidRDefault="000C31AF" w:rsidP="000C31AF">
      <w:pPr>
        <w:autoSpaceDE w:val="0"/>
        <w:autoSpaceDN w:val="0"/>
        <w:adjustRightInd w:val="0"/>
        <w:spacing w:after="0"/>
        <w:jc w:val="both"/>
        <w:rPr>
          <w:rFonts w:ascii="Arial" w:hAnsi="Arial" w:cs="Arial"/>
          <w:color w:val="000000" w:themeColor="text1"/>
          <w:sz w:val="24"/>
          <w:szCs w:val="24"/>
        </w:rPr>
      </w:pPr>
    </w:p>
    <w:p w:rsidR="000C31AF" w:rsidRPr="00BC1C0E" w:rsidRDefault="000C31AF" w:rsidP="000C31AF">
      <w:pPr>
        <w:autoSpaceDE w:val="0"/>
        <w:autoSpaceDN w:val="0"/>
        <w:adjustRightInd w:val="0"/>
        <w:spacing w:after="0"/>
        <w:jc w:val="both"/>
        <w:rPr>
          <w:rFonts w:ascii="Arial" w:hAnsi="Arial" w:cs="Arial"/>
          <w:color w:val="000000" w:themeColor="text1"/>
          <w:sz w:val="24"/>
          <w:szCs w:val="24"/>
        </w:rPr>
      </w:pPr>
      <w:r>
        <w:rPr>
          <w:rFonts w:ascii="Arial" w:hAnsi="Arial" w:cs="Arial"/>
          <w:b/>
          <w:color w:val="000000" w:themeColor="text1"/>
          <w:sz w:val="24"/>
          <w:szCs w:val="24"/>
        </w:rPr>
        <w:t>9</w:t>
      </w:r>
      <w:r w:rsidRPr="00BC1C0E">
        <w:rPr>
          <w:rFonts w:ascii="Arial" w:hAnsi="Arial" w:cs="Arial"/>
          <w:b/>
          <w:color w:val="000000" w:themeColor="text1"/>
          <w:sz w:val="24"/>
          <w:szCs w:val="24"/>
        </w:rPr>
        <w:t>.</w:t>
      </w:r>
      <w:r>
        <w:rPr>
          <w:rFonts w:ascii="Arial" w:hAnsi="Arial" w:cs="Arial"/>
          <w:b/>
          <w:color w:val="000000" w:themeColor="text1"/>
          <w:sz w:val="24"/>
          <w:szCs w:val="24"/>
        </w:rPr>
        <w:t>4</w:t>
      </w:r>
      <w:r w:rsidRPr="00BC1C0E">
        <w:rPr>
          <w:rFonts w:ascii="Arial" w:hAnsi="Arial" w:cs="Arial"/>
          <w:b/>
          <w:color w:val="000000" w:themeColor="text1"/>
          <w:sz w:val="24"/>
          <w:szCs w:val="24"/>
        </w:rPr>
        <w:t>.2.</w:t>
      </w:r>
      <w:r w:rsidRPr="00BC1C0E">
        <w:rPr>
          <w:rFonts w:ascii="Arial" w:hAnsi="Arial" w:cs="Arial"/>
          <w:color w:val="000000" w:themeColor="text1"/>
          <w:sz w:val="24"/>
          <w:szCs w:val="24"/>
        </w:rPr>
        <w:t xml:space="preserve"> Cancelamento do contrato ou da ata de registro de preços, se esta já estiver assinada, procedendo-se a paralisação do fornecimento, conforme o caso.</w:t>
      </w:r>
    </w:p>
    <w:p w:rsidR="000C31AF" w:rsidRPr="00BC1C0E" w:rsidRDefault="000C31AF" w:rsidP="000C31AF">
      <w:pPr>
        <w:autoSpaceDE w:val="0"/>
        <w:autoSpaceDN w:val="0"/>
        <w:adjustRightInd w:val="0"/>
        <w:spacing w:after="0"/>
        <w:jc w:val="both"/>
        <w:rPr>
          <w:rFonts w:ascii="Arial" w:hAnsi="Arial" w:cs="Arial"/>
          <w:color w:val="000000" w:themeColor="text1"/>
          <w:sz w:val="24"/>
          <w:szCs w:val="24"/>
        </w:rPr>
      </w:pPr>
    </w:p>
    <w:p w:rsidR="000C31AF" w:rsidRPr="00BC1C0E" w:rsidRDefault="000C31AF" w:rsidP="000C31AF">
      <w:pPr>
        <w:autoSpaceDE w:val="0"/>
        <w:autoSpaceDN w:val="0"/>
        <w:adjustRightInd w:val="0"/>
        <w:spacing w:after="0"/>
        <w:jc w:val="both"/>
        <w:rPr>
          <w:rFonts w:ascii="Arial" w:hAnsi="Arial" w:cs="Arial"/>
          <w:color w:val="000000" w:themeColor="text1"/>
          <w:sz w:val="24"/>
          <w:szCs w:val="24"/>
        </w:rPr>
      </w:pPr>
      <w:r>
        <w:rPr>
          <w:rFonts w:ascii="Arial" w:hAnsi="Arial" w:cs="Arial"/>
          <w:b/>
          <w:color w:val="000000" w:themeColor="text1"/>
          <w:sz w:val="24"/>
          <w:szCs w:val="24"/>
        </w:rPr>
        <w:t>9</w:t>
      </w:r>
      <w:r w:rsidRPr="00BC1C0E">
        <w:rPr>
          <w:rFonts w:ascii="Arial" w:hAnsi="Arial" w:cs="Arial"/>
          <w:b/>
          <w:color w:val="000000" w:themeColor="text1"/>
          <w:sz w:val="24"/>
          <w:szCs w:val="24"/>
        </w:rPr>
        <w:t>.</w:t>
      </w:r>
      <w:r>
        <w:rPr>
          <w:rFonts w:ascii="Arial" w:hAnsi="Arial" w:cs="Arial"/>
          <w:b/>
          <w:color w:val="000000" w:themeColor="text1"/>
          <w:sz w:val="24"/>
          <w:szCs w:val="24"/>
        </w:rPr>
        <w:t>5</w:t>
      </w:r>
      <w:r w:rsidRPr="00BC1C0E">
        <w:rPr>
          <w:rFonts w:ascii="Arial" w:hAnsi="Arial" w:cs="Arial"/>
          <w:b/>
          <w:color w:val="000000" w:themeColor="text1"/>
          <w:sz w:val="24"/>
          <w:szCs w:val="24"/>
        </w:rPr>
        <w:t>.</w:t>
      </w:r>
      <w:r w:rsidRPr="00BC1C0E">
        <w:rPr>
          <w:rFonts w:ascii="Arial" w:hAnsi="Arial" w:cs="Arial"/>
          <w:color w:val="000000" w:themeColor="text1"/>
          <w:sz w:val="24"/>
          <w:szCs w:val="24"/>
        </w:rPr>
        <w:t xml:space="preserve"> As penalidades previstas neste item têm caráter de sanção administrativa, consequentemente, a sua aplicação não exime a empresa detentora da ata, da reparação das eventuais perdas e danos que seu ato venha acarretar a Assembleia Legislativa do Estado de Mato Grosso; </w:t>
      </w:r>
    </w:p>
    <w:p w:rsidR="000C31AF" w:rsidRPr="00BC1C0E" w:rsidRDefault="000C31AF" w:rsidP="000C31AF">
      <w:pPr>
        <w:autoSpaceDE w:val="0"/>
        <w:autoSpaceDN w:val="0"/>
        <w:adjustRightInd w:val="0"/>
        <w:spacing w:after="0"/>
        <w:jc w:val="both"/>
        <w:rPr>
          <w:rFonts w:ascii="Arial" w:hAnsi="Arial" w:cs="Arial"/>
          <w:color w:val="000000" w:themeColor="text1"/>
          <w:sz w:val="24"/>
          <w:szCs w:val="24"/>
        </w:rPr>
      </w:pPr>
    </w:p>
    <w:p w:rsidR="000C31AF" w:rsidRPr="00BC1C0E" w:rsidRDefault="000C31AF" w:rsidP="000C31AF">
      <w:pPr>
        <w:autoSpaceDE w:val="0"/>
        <w:autoSpaceDN w:val="0"/>
        <w:adjustRightInd w:val="0"/>
        <w:spacing w:after="0"/>
        <w:jc w:val="both"/>
        <w:rPr>
          <w:rFonts w:ascii="Arial" w:hAnsi="Arial" w:cs="Arial"/>
          <w:color w:val="000000" w:themeColor="text1"/>
          <w:sz w:val="24"/>
          <w:szCs w:val="24"/>
        </w:rPr>
      </w:pPr>
      <w:r>
        <w:rPr>
          <w:rFonts w:ascii="Arial" w:hAnsi="Arial" w:cs="Arial"/>
          <w:b/>
          <w:color w:val="000000" w:themeColor="text1"/>
          <w:sz w:val="24"/>
          <w:szCs w:val="24"/>
        </w:rPr>
        <w:t>9</w:t>
      </w:r>
      <w:r w:rsidRPr="00BC1C0E">
        <w:rPr>
          <w:rFonts w:ascii="Arial" w:hAnsi="Arial" w:cs="Arial"/>
          <w:b/>
          <w:color w:val="000000" w:themeColor="text1"/>
          <w:sz w:val="24"/>
          <w:szCs w:val="24"/>
        </w:rPr>
        <w:t>.</w:t>
      </w:r>
      <w:r>
        <w:rPr>
          <w:rFonts w:ascii="Arial" w:hAnsi="Arial" w:cs="Arial"/>
          <w:b/>
          <w:color w:val="000000" w:themeColor="text1"/>
          <w:sz w:val="24"/>
          <w:szCs w:val="24"/>
        </w:rPr>
        <w:t>6</w:t>
      </w:r>
      <w:r w:rsidRPr="00BC1C0E">
        <w:rPr>
          <w:rFonts w:ascii="Arial" w:hAnsi="Arial" w:cs="Arial"/>
          <w:b/>
          <w:color w:val="000000" w:themeColor="text1"/>
          <w:sz w:val="24"/>
          <w:szCs w:val="24"/>
        </w:rPr>
        <w:t>.</w:t>
      </w:r>
      <w:r w:rsidRPr="00BC1C0E">
        <w:rPr>
          <w:rFonts w:ascii="Arial" w:hAnsi="Arial" w:cs="Arial"/>
          <w:color w:val="000000" w:themeColor="text1"/>
          <w:sz w:val="24"/>
          <w:szCs w:val="24"/>
        </w:rPr>
        <w:t xml:space="preserve"> As penalidades são independentes e a aplicação de uma não exclui a das demais, quando cabíveis; </w:t>
      </w:r>
    </w:p>
    <w:p w:rsidR="000C31AF" w:rsidRPr="00BC1C0E" w:rsidRDefault="000C31AF" w:rsidP="000C31AF">
      <w:pPr>
        <w:autoSpaceDE w:val="0"/>
        <w:autoSpaceDN w:val="0"/>
        <w:adjustRightInd w:val="0"/>
        <w:spacing w:after="0"/>
        <w:jc w:val="both"/>
        <w:rPr>
          <w:rFonts w:ascii="Arial" w:hAnsi="Arial" w:cs="Arial"/>
          <w:color w:val="000000" w:themeColor="text1"/>
          <w:sz w:val="24"/>
          <w:szCs w:val="24"/>
        </w:rPr>
      </w:pPr>
    </w:p>
    <w:p w:rsidR="000C31AF" w:rsidRPr="00BC1C0E" w:rsidRDefault="000C31AF" w:rsidP="000C31AF">
      <w:pPr>
        <w:autoSpaceDE w:val="0"/>
        <w:spacing w:after="0"/>
        <w:jc w:val="both"/>
        <w:rPr>
          <w:rFonts w:ascii="Arial" w:hAnsi="Arial" w:cs="Arial"/>
          <w:b/>
          <w:color w:val="000000" w:themeColor="text1"/>
          <w:sz w:val="24"/>
          <w:szCs w:val="24"/>
        </w:rPr>
      </w:pPr>
      <w:r>
        <w:rPr>
          <w:rFonts w:ascii="Arial" w:eastAsia="Calibri" w:hAnsi="Arial" w:cs="Arial"/>
          <w:b/>
          <w:bCs/>
          <w:color w:val="000000" w:themeColor="text1"/>
          <w:sz w:val="24"/>
          <w:szCs w:val="24"/>
        </w:rPr>
        <w:t>9</w:t>
      </w:r>
      <w:r w:rsidRPr="00BC1C0E">
        <w:rPr>
          <w:rFonts w:ascii="Arial" w:eastAsia="Calibri" w:hAnsi="Arial" w:cs="Arial"/>
          <w:b/>
          <w:bCs/>
          <w:color w:val="000000" w:themeColor="text1"/>
          <w:sz w:val="24"/>
          <w:szCs w:val="24"/>
        </w:rPr>
        <w:t>.</w:t>
      </w:r>
      <w:r>
        <w:rPr>
          <w:rFonts w:ascii="Arial" w:eastAsia="Calibri" w:hAnsi="Arial" w:cs="Arial"/>
          <w:b/>
          <w:bCs/>
          <w:color w:val="000000" w:themeColor="text1"/>
          <w:sz w:val="24"/>
          <w:szCs w:val="24"/>
        </w:rPr>
        <w:t>7</w:t>
      </w:r>
      <w:r w:rsidRPr="00BC1C0E">
        <w:rPr>
          <w:rFonts w:ascii="Arial" w:eastAsia="Calibri" w:hAnsi="Arial" w:cs="Arial"/>
          <w:b/>
          <w:bCs/>
          <w:color w:val="000000" w:themeColor="text1"/>
          <w:sz w:val="24"/>
          <w:szCs w:val="24"/>
        </w:rPr>
        <w:t>.</w:t>
      </w:r>
      <w:r w:rsidRPr="00BC1C0E">
        <w:rPr>
          <w:rFonts w:ascii="Arial" w:eastAsia="Calibri" w:hAnsi="Arial" w:cs="Arial"/>
          <w:bCs/>
          <w:color w:val="000000" w:themeColor="text1"/>
          <w:sz w:val="24"/>
          <w:szCs w:val="24"/>
        </w:rPr>
        <w:t xml:space="preserve"> </w:t>
      </w:r>
      <w:r w:rsidRPr="00BC1C0E">
        <w:rPr>
          <w:rFonts w:ascii="Arial" w:hAnsi="Arial" w:cs="Arial"/>
          <w:color w:val="000000" w:themeColor="text1"/>
          <w:sz w:val="24"/>
          <w:szCs w:val="24"/>
        </w:rPr>
        <w:t xml:space="preserve">A aplicação de qualquer das penalidades previstas realizar-se-á em processo administrativo que assegurará o contraditório e a ampla defesa, observando-se o procedimento previsto na Lei nº 8.666, de 1993, </w:t>
      </w:r>
      <w:r w:rsidRPr="00BC1C0E">
        <w:rPr>
          <w:rFonts w:ascii="Arial" w:hAnsi="Arial" w:cs="Arial"/>
          <w:b/>
          <w:color w:val="000000" w:themeColor="text1"/>
          <w:sz w:val="24"/>
          <w:szCs w:val="24"/>
        </w:rPr>
        <w:t>e subsidiariamente a Lei Estadual nº 7.692, de 2002.</w:t>
      </w:r>
    </w:p>
    <w:p w:rsidR="00003887" w:rsidRPr="001552E9" w:rsidRDefault="00003887" w:rsidP="00003887">
      <w:pPr>
        <w:autoSpaceDE w:val="0"/>
        <w:spacing w:after="0" w:line="240" w:lineRule="auto"/>
        <w:jc w:val="both"/>
        <w:rPr>
          <w:rFonts w:ascii="Arial" w:hAnsi="Arial" w:cs="Arial"/>
          <w:color w:val="000000" w:themeColor="text1"/>
          <w:sz w:val="24"/>
          <w:szCs w:val="24"/>
        </w:rPr>
      </w:pPr>
    </w:p>
    <w:p w:rsidR="00020888" w:rsidRPr="00CF3E20" w:rsidRDefault="00020888" w:rsidP="00020888">
      <w:pPr>
        <w:pStyle w:val="Corpodetexto"/>
        <w:pBdr>
          <w:top w:val="single" w:sz="4" w:space="1" w:color="auto"/>
          <w:left w:val="single" w:sz="4" w:space="4" w:color="auto"/>
          <w:bottom w:val="single" w:sz="4" w:space="1" w:color="auto"/>
          <w:right w:val="single" w:sz="4" w:space="4" w:color="auto"/>
        </w:pBdr>
        <w:shd w:val="clear" w:color="auto" w:fill="EEECE1"/>
        <w:jc w:val="center"/>
        <w:rPr>
          <w:rFonts w:cs="Arial"/>
          <w:b/>
          <w:szCs w:val="24"/>
        </w:rPr>
      </w:pPr>
      <w:r w:rsidRPr="00CF3E20">
        <w:rPr>
          <w:rFonts w:cs="Arial"/>
          <w:b/>
          <w:szCs w:val="24"/>
        </w:rPr>
        <w:t>1</w:t>
      </w:r>
      <w:r w:rsidR="00D32874">
        <w:rPr>
          <w:rFonts w:cs="Arial"/>
          <w:b/>
          <w:szCs w:val="24"/>
        </w:rPr>
        <w:t>0</w:t>
      </w:r>
      <w:r w:rsidRPr="00CF3E20">
        <w:rPr>
          <w:rFonts w:cs="Arial"/>
          <w:b/>
          <w:szCs w:val="24"/>
        </w:rPr>
        <w:t xml:space="preserve"> - DISPOSIÇÔES FINAIS</w:t>
      </w:r>
    </w:p>
    <w:p w:rsidR="00020888" w:rsidRPr="00CF3E20" w:rsidRDefault="00020888" w:rsidP="001F0A6B">
      <w:pPr>
        <w:spacing w:after="0"/>
        <w:rPr>
          <w:rFonts w:ascii="Arial" w:hAnsi="Arial" w:cs="Arial"/>
          <w:sz w:val="24"/>
          <w:szCs w:val="24"/>
        </w:rPr>
      </w:pPr>
    </w:p>
    <w:p w:rsidR="00020888" w:rsidRDefault="00020888" w:rsidP="001F0A6B">
      <w:pPr>
        <w:autoSpaceDE w:val="0"/>
        <w:autoSpaceDN w:val="0"/>
        <w:adjustRightInd w:val="0"/>
        <w:spacing w:after="0"/>
        <w:ind w:right="-1"/>
        <w:jc w:val="both"/>
        <w:rPr>
          <w:rFonts w:ascii="Arial" w:hAnsi="Arial" w:cs="Arial"/>
          <w:b/>
          <w:bCs/>
          <w:color w:val="000000"/>
          <w:sz w:val="24"/>
          <w:szCs w:val="24"/>
        </w:rPr>
      </w:pPr>
      <w:r w:rsidRPr="00CB0F21">
        <w:rPr>
          <w:rFonts w:ascii="Arial" w:hAnsi="Arial" w:cs="Arial"/>
          <w:b/>
          <w:bCs/>
          <w:color w:val="000000"/>
          <w:sz w:val="24"/>
          <w:szCs w:val="24"/>
        </w:rPr>
        <w:t>1</w:t>
      </w:r>
      <w:r w:rsidR="00D32874">
        <w:rPr>
          <w:rFonts w:ascii="Arial" w:hAnsi="Arial" w:cs="Arial"/>
          <w:b/>
          <w:bCs/>
          <w:color w:val="000000"/>
          <w:sz w:val="24"/>
          <w:szCs w:val="24"/>
        </w:rPr>
        <w:t>0</w:t>
      </w:r>
      <w:r w:rsidRPr="00CB0F21">
        <w:rPr>
          <w:rFonts w:ascii="Arial" w:hAnsi="Arial" w:cs="Arial"/>
          <w:b/>
          <w:bCs/>
          <w:color w:val="000000"/>
          <w:sz w:val="24"/>
          <w:szCs w:val="24"/>
        </w:rPr>
        <w:t xml:space="preserve">.1. </w:t>
      </w:r>
      <w:r w:rsidRPr="00CB0F21">
        <w:rPr>
          <w:rFonts w:ascii="Arial" w:hAnsi="Arial" w:cs="Arial"/>
          <w:bCs/>
          <w:color w:val="000000"/>
          <w:sz w:val="24"/>
          <w:szCs w:val="24"/>
        </w:rPr>
        <w:t>As partes ficam, ainda, adstritas às seguintes disposições:</w:t>
      </w:r>
    </w:p>
    <w:p w:rsidR="00020888" w:rsidRPr="00CB0F21" w:rsidRDefault="00020888" w:rsidP="001F0A6B">
      <w:pPr>
        <w:autoSpaceDE w:val="0"/>
        <w:autoSpaceDN w:val="0"/>
        <w:adjustRightInd w:val="0"/>
        <w:spacing w:after="0"/>
        <w:ind w:right="-1"/>
        <w:jc w:val="both"/>
        <w:rPr>
          <w:rFonts w:ascii="Arial" w:hAnsi="Arial" w:cs="Arial"/>
          <w:b/>
          <w:bCs/>
          <w:color w:val="000000"/>
          <w:sz w:val="24"/>
          <w:szCs w:val="24"/>
        </w:rPr>
      </w:pPr>
    </w:p>
    <w:p w:rsidR="00020888" w:rsidRPr="00CB0F21" w:rsidRDefault="00020888" w:rsidP="001F0A6B">
      <w:pPr>
        <w:autoSpaceDE w:val="0"/>
        <w:autoSpaceDN w:val="0"/>
        <w:adjustRightInd w:val="0"/>
        <w:spacing w:after="0"/>
        <w:ind w:right="-1"/>
        <w:jc w:val="both"/>
        <w:rPr>
          <w:rFonts w:ascii="Arial" w:hAnsi="Arial" w:cs="Arial"/>
          <w:bCs/>
          <w:color w:val="000000"/>
          <w:sz w:val="24"/>
          <w:szCs w:val="24"/>
        </w:rPr>
      </w:pPr>
      <w:r>
        <w:rPr>
          <w:rFonts w:ascii="Arial" w:hAnsi="Arial" w:cs="Arial"/>
          <w:b/>
          <w:bCs/>
          <w:color w:val="000000"/>
          <w:sz w:val="24"/>
          <w:szCs w:val="24"/>
        </w:rPr>
        <w:t>1</w:t>
      </w:r>
      <w:r w:rsidR="00D32874">
        <w:rPr>
          <w:rFonts w:ascii="Arial" w:hAnsi="Arial" w:cs="Arial"/>
          <w:b/>
          <w:bCs/>
          <w:color w:val="000000"/>
          <w:sz w:val="24"/>
          <w:szCs w:val="24"/>
        </w:rPr>
        <w:t>0</w:t>
      </w:r>
      <w:r>
        <w:rPr>
          <w:rFonts w:ascii="Arial" w:hAnsi="Arial" w:cs="Arial"/>
          <w:b/>
          <w:bCs/>
          <w:color w:val="000000"/>
          <w:sz w:val="24"/>
          <w:szCs w:val="24"/>
        </w:rPr>
        <w:t>.1.1.</w:t>
      </w:r>
      <w:r w:rsidRPr="00CB0F21">
        <w:rPr>
          <w:rFonts w:ascii="Arial" w:hAnsi="Arial" w:cs="Arial"/>
          <w:b/>
          <w:bCs/>
          <w:color w:val="000000"/>
          <w:sz w:val="24"/>
          <w:szCs w:val="24"/>
        </w:rPr>
        <w:t xml:space="preserve"> </w:t>
      </w:r>
      <w:r w:rsidRPr="00CB0F21">
        <w:rPr>
          <w:rFonts w:ascii="Arial" w:hAnsi="Arial" w:cs="Arial"/>
          <w:bCs/>
          <w:color w:val="000000"/>
          <w:sz w:val="24"/>
          <w:szCs w:val="24"/>
        </w:rPr>
        <w:t xml:space="preserve">Todas as alterações que se fizerem necessárias serão registradas por intermédio de lavratura de termo aditivo </w:t>
      </w:r>
      <w:r>
        <w:rPr>
          <w:rFonts w:ascii="Arial" w:hAnsi="Arial" w:cs="Arial"/>
          <w:bCs/>
          <w:color w:val="000000"/>
          <w:sz w:val="24"/>
          <w:szCs w:val="24"/>
        </w:rPr>
        <w:t xml:space="preserve">ou </w:t>
      </w:r>
      <w:proofErr w:type="spellStart"/>
      <w:r>
        <w:rPr>
          <w:rFonts w:ascii="Arial" w:hAnsi="Arial" w:cs="Arial"/>
          <w:bCs/>
          <w:color w:val="000000"/>
          <w:sz w:val="24"/>
          <w:szCs w:val="24"/>
        </w:rPr>
        <w:t>apostilamento</w:t>
      </w:r>
      <w:proofErr w:type="spellEnd"/>
      <w:r>
        <w:rPr>
          <w:rFonts w:ascii="Arial" w:hAnsi="Arial" w:cs="Arial"/>
          <w:bCs/>
          <w:color w:val="000000"/>
          <w:sz w:val="24"/>
          <w:szCs w:val="24"/>
        </w:rPr>
        <w:t xml:space="preserve"> à</w:t>
      </w:r>
      <w:r w:rsidRPr="00CB0F21">
        <w:rPr>
          <w:rFonts w:ascii="Arial" w:hAnsi="Arial" w:cs="Arial"/>
          <w:bCs/>
          <w:color w:val="000000"/>
          <w:sz w:val="24"/>
          <w:szCs w:val="24"/>
        </w:rPr>
        <w:t xml:space="preserve"> presente Ata de Registro de Preço;</w:t>
      </w:r>
    </w:p>
    <w:p w:rsidR="00020888" w:rsidRPr="00CB0F21" w:rsidRDefault="00020888" w:rsidP="001F0A6B">
      <w:pPr>
        <w:autoSpaceDE w:val="0"/>
        <w:autoSpaceDN w:val="0"/>
        <w:adjustRightInd w:val="0"/>
        <w:spacing w:after="0"/>
        <w:ind w:right="-1"/>
        <w:jc w:val="both"/>
        <w:rPr>
          <w:rFonts w:ascii="Arial" w:hAnsi="Arial" w:cs="Arial"/>
          <w:b/>
          <w:bCs/>
          <w:color w:val="000000"/>
          <w:sz w:val="24"/>
          <w:szCs w:val="24"/>
        </w:rPr>
      </w:pPr>
    </w:p>
    <w:p w:rsidR="00020888" w:rsidRPr="00CB0F21" w:rsidRDefault="00020888" w:rsidP="001F0A6B">
      <w:pPr>
        <w:autoSpaceDE w:val="0"/>
        <w:autoSpaceDN w:val="0"/>
        <w:adjustRightInd w:val="0"/>
        <w:spacing w:after="0"/>
        <w:ind w:right="-1"/>
        <w:jc w:val="both"/>
        <w:rPr>
          <w:rFonts w:ascii="Arial" w:hAnsi="Arial" w:cs="Arial"/>
          <w:bCs/>
          <w:color w:val="000000"/>
          <w:sz w:val="24"/>
          <w:szCs w:val="24"/>
        </w:rPr>
      </w:pPr>
      <w:r>
        <w:rPr>
          <w:rFonts w:ascii="Arial" w:hAnsi="Arial" w:cs="Arial"/>
          <w:b/>
          <w:bCs/>
          <w:color w:val="000000"/>
          <w:sz w:val="24"/>
          <w:szCs w:val="24"/>
        </w:rPr>
        <w:t>1</w:t>
      </w:r>
      <w:r w:rsidR="00D32874">
        <w:rPr>
          <w:rFonts w:ascii="Arial" w:hAnsi="Arial" w:cs="Arial"/>
          <w:b/>
          <w:bCs/>
          <w:color w:val="000000"/>
          <w:sz w:val="24"/>
          <w:szCs w:val="24"/>
        </w:rPr>
        <w:t>0</w:t>
      </w:r>
      <w:r>
        <w:rPr>
          <w:rFonts w:ascii="Arial" w:hAnsi="Arial" w:cs="Arial"/>
          <w:b/>
          <w:bCs/>
          <w:color w:val="000000"/>
          <w:sz w:val="24"/>
          <w:szCs w:val="24"/>
        </w:rPr>
        <w:t>.1.2.</w:t>
      </w:r>
      <w:r w:rsidRPr="00CB0F21">
        <w:rPr>
          <w:rFonts w:ascii="Arial" w:hAnsi="Arial" w:cs="Arial"/>
          <w:b/>
          <w:bCs/>
          <w:color w:val="000000"/>
          <w:sz w:val="24"/>
          <w:szCs w:val="24"/>
        </w:rPr>
        <w:t xml:space="preserve"> </w:t>
      </w:r>
      <w:r w:rsidRPr="00CB0F21">
        <w:rPr>
          <w:rFonts w:ascii="Arial" w:hAnsi="Arial" w:cs="Arial"/>
          <w:bCs/>
          <w:color w:val="000000"/>
          <w:sz w:val="24"/>
          <w:szCs w:val="24"/>
        </w:rPr>
        <w:t xml:space="preserve">A Detentora da Ata de </w:t>
      </w:r>
      <w:r>
        <w:rPr>
          <w:rFonts w:ascii="Arial" w:hAnsi="Arial" w:cs="Arial"/>
          <w:bCs/>
          <w:color w:val="000000"/>
          <w:sz w:val="24"/>
          <w:szCs w:val="24"/>
        </w:rPr>
        <w:t>Registro de Preço obriga-se a se</w:t>
      </w:r>
      <w:r w:rsidRPr="00CB0F21">
        <w:rPr>
          <w:rFonts w:ascii="Arial" w:hAnsi="Arial" w:cs="Arial"/>
          <w:bCs/>
          <w:color w:val="000000"/>
          <w:sz w:val="24"/>
          <w:szCs w:val="24"/>
        </w:rPr>
        <w:t xml:space="preserve"> manter, durante toda a </w:t>
      </w:r>
      <w:r>
        <w:rPr>
          <w:rFonts w:ascii="Arial" w:hAnsi="Arial" w:cs="Arial"/>
          <w:bCs/>
          <w:color w:val="000000"/>
          <w:sz w:val="24"/>
          <w:szCs w:val="24"/>
        </w:rPr>
        <w:t>duração</w:t>
      </w:r>
      <w:r w:rsidRPr="00CB0F21">
        <w:rPr>
          <w:rFonts w:ascii="Arial" w:hAnsi="Arial" w:cs="Arial"/>
          <w:bCs/>
          <w:color w:val="000000"/>
          <w:sz w:val="24"/>
          <w:szCs w:val="24"/>
        </w:rPr>
        <w:t xml:space="preserve"> da Ata, em compatibilidade com as obrigações por ela assumidas, todas as condições de habilitação e qualificação exigidas na licitação</w:t>
      </w:r>
      <w:r w:rsidRPr="00CB0F21">
        <w:rPr>
          <w:rFonts w:ascii="Arial" w:hAnsi="Arial" w:cs="Arial"/>
          <w:b/>
          <w:bCs/>
          <w:color w:val="000000"/>
          <w:sz w:val="24"/>
          <w:szCs w:val="24"/>
        </w:rPr>
        <w:t xml:space="preserve"> </w:t>
      </w:r>
      <w:r w:rsidRPr="00CB0F21">
        <w:rPr>
          <w:rFonts w:ascii="Arial" w:hAnsi="Arial" w:cs="Arial"/>
          <w:bCs/>
          <w:color w:val="000000"/>
          <w:sz w:val="24"/>
          <w:szCs w:val="24"/>
        </w:rPr>
        <w:t>e a cumprir fielmente as</w:t>
      </w:r>
      <w:r w:rsidRPr="00CB0F21">
        <w:rPr>
          <w:rFonts w:ascii="Arial" w:hAnsi="Arial" w:cs="Arial"/>
          <w:b/>
          <w:bCs/>
          <w:color w:val="000000"/>
          <w:sz w:val="24"/>
          <w:szCs w:val="24"/>
        </w:rPr>
        <w:t xml:space="preserve"> </w:t>
      </w:r>
      <w:r w:rsidRPr="00CB0F21">
        <w:rPr>
          <w:rFonts w:ascii="Arial" w:hAnsi="Arial" w:cs="Arial"/>
          <w:bCs/>
          <w:color w:val="000000"/>
          <w:sz w:val="24"/>
          <w:szCs w:val="24"/>
        </w:rPr>
        <w:t>cláusulas ora avençadas, bem como as normas previstas na Lei 8.666/93 e legislação complementar;</w:t>
      </w:r>
    </w:p>
    <w:p w:rsidR="00020888" w:rsidRPr="00CB0F21" w:rsidRDefault="00020888" w:rsidP="001F0A6B">
      <w:pPr>
        <w:autoSpaceDE w:val="0"/>
        <w:autoSpaceDN w:val="0"/>
        <w:adjustRightInd w:val="0"/>
        <w:spacing w:after="0"/>
        <w:ind w:right="-1"/>
        <w:jc w:val="both"/>
        <w:rPr>
          <w:rFonts w:ascii="Arial" w:hAnsi="Arial" w:cs="Arial"/>
          <w:b/>
          <w:bCs/>
          <w:color w:val="000000"/>
          <w:sz w:val="24"/>
          <w:szCs w:val="24"/>
        </w:rPr>
      </w:pPr>
    </w:p>
    <w:p w:rsidR="00020888" w:rsidRPr="00CB0F21" w:rsidRDefault="00020888" w:rsidP="001F0A6B">
      <w:pPr>
        <w:autoSpaceDE w:val="0"/>
        <w:autoSpaceDN w:val="0"/>
        <w:adjustRightInd w:val="0"/>
        <w:spacing w:after="0"/>
        <w:ind w:right="-1"/>
        <w:jc w:val="both"/>
        <w:rPr>
          <w:rFonts w:ascii="Arial" w:hAnsi="Arial" w:cs="Arial"/>
          <w:bCs/>
          <w:color w:val="000000"/>
          <w:sz w:val="24"/>
          <w:szCs w:val="24"/>
        </w:rPr>
      </w:pPr>
      <w:r>
        <w:rPr>
          <w:rFonts w:ascii="Arial" w:hAnsi="Arial" w:cs="Arial"/>
          <w:b/>
          <w:bCs/>
          <w:color w:val="000000"/>
          <w:sz w:val="24"/>
          <w:szCs w:val="24"/>
        </w:rPr>
        <w:t>1</w:t>
      </w:r>
      <w:r w:rsidR="00D32874">
        <w:rPr>
          <w:rFonts w:ascii="Arial" w:hAnsi="Arial" w:cs="Arial"/>
          <w:b/>
          <w:bCs/>
          <w:color w:val="000000"/>
          <w:sz w:val="24"/>
          <w:szCs w:val="24"/>
        </w:rPr>
        <w:t>0</w:t>
      </w:r>
      <w:r>
        <w:rPr>
          <w:rFonts w:ascii="Arial" w:hAnsi="Arial" w:cs="Arial"/>
          <w:b/>
          <w:bCs/>
          <w:color w:val="000000"/>
          <w:sz w:val="24"/>
          <w:szCs w:val="24"/>
        </w:rPr>
        <w:t>.1.3.</w:t>
      </w:r>
      <w:r w:rsidRPr="00CB0F21">
        <w:rPr>
          <w:rFonts w:ascii="Arial" w:hAnsi="Arial" w:cs="Arial"/>
          <w:b/>
          <w:bCs/>
          <w:color w:val="000000"/>
          <w:sz w:val="24"/>
          <w:szCs w:val="24"/>
        </w:rPr>
        <w:t xml:space="preserve"> </w:t>
      </w:r>
      <w:r w:rsidRPr="00CB0F21">
        <w:rPr>
          <w:rFonts w:ascii="Arial" w:hAnsi="Arial" w:cs="Arial"/>
          <w:bCs/>
          <w:color w:val="000000"/>
          <w:sz w:val="24"/>
          <w:szCs w:val="24"/>
        </w:rPr>
        <w:t>Vinculam-se a esta Ata, para fins de análise técnica, jurídica e decisão superior o Edital de Pregão Presencial, seus anexos e a proposta da contratada;</w:t>
      </w:r>
    </w:p>
    <w:p w:rsidR="00020888" w:rsidRPr="00CB0F21" w:rsidRDefault="00020888" w:rsidP="001F0A6B">
      <w:pPr>
        <w:autoSpaceDE w:val="0"/>
        <w:autoSpaceDN w:val="0"/>
        <w:adjustRightInd w:val="0"/>
        <w:spacing w:after="0"/>
        <w:ind w:right="-1"/>
        <w:jc w:val="both"/>
        <w:rPr>
          <w:rFonts w:ascii="Arial" w:hAnsi="Arial" w:cs="Arial"/>
          <w:b/>
          <w:bCs/>
          <w:color w:val="000000"/>
          <w:sz w:val="24"/>
          <w:szCs w:val="24"/>
        </w:rPr>
      </w:pPr>
    </w:p>
    <w:p w:rsidR="00020888" w:rsidRDefault="00020888" w:rsidP="001F0A6B">
      <w:pPr>
        <w:autoSpaceDE w:val="0"/>
        <w:autoSpaceDN w:val="0"/>
        <w:adjustRightInd w:val="0"/>
        <w:spacing w:after="0"/>
        <w:ind w:right="-1"/>
        <w:jc w:val="both"/>
        <w:rPr>
          <w:rFonts w:ascii="Arial" w:hAnsi="Arial" w:cs="Arial"/>
          <w:b/>
          <w:bCs/>
          <w:color w:val="000000"/>
          <w:sz w:val="24"/>
          <w:szCs w:val="24"/>
        </w:rPr>
      </w:pPr>
      <w:r>
        <w:rPr>
          <w:rFonts w:ascii="Arial" w:hAnsi="Arial" w:cs="Arial"/>
          <w:b/>
          <w:bCs/>
          <w:color w:val="000000"/>
          <w:sz w:val="24"/>
          <w:szCs w:val="24"/>
        </w:rPr>
        <w:t>1</w:t>
      </w:r>
      <w:r w:rsidR="00D32874">
        <w:rPr>
          <w:rFonts w:ascii="Arial" w:hAnsi="Arial" w:cs="Arial"/>
          <w:b/>
          <w:bCs/>
          <w:color w:val="000000"/>
          <w:sz w:val="24"/>
          <w:szCs w:val="24"/>
        </w:rPr>
        <w:t>0</w:t>
      </w:r>
      <w:r>
        <w:rPr>
          <w:rFonts w:ascii="Arial" w:hAnsi="Arial" w:cs="Arial"/>
          <w:b/>
          <w:bCs/>
          <w:color w:val="000000"/>
          <w:sz w:val="24"/>
          <w:szCs w:val="24"/>
        </w:rPr>
        <w:t>.1.4.</w:t>
      </w:r>
      <w:r w:rsidRPr="00CB0F21">
        <w:rPr>
          <w:rFonts w:ascii="Arial" w:hAnsi="Arial" w:cs="Arial"/>
          <w:b/>
          <w:bCs/>
          <w:color w:val="000000"/>
          <w:sz w:val="24"/>
          <w:szCs w:val="24"/>
        </w:rPr>
        <w:t xml:space="preserve"> </w:t>
      </w:r>
      <w:r w:rsidRPr="00CB0F21">
        <w:rPr>
          <w:rFonts w:ascii="Arial" w:hAnsi="Arial" w:cs="Arial"/>
          <w:bCs/>
          <w:color w:val="000000"/>
          <w:sz w:val="24"/>
          <w:szCs w:val="24"/>
        </w:rPr>
        <w:t>É vedado caucionar ou utilizar a presente Ata para qualquer operação financeira, sem prévia e expressa autorização da Assembleia Legislativa.</w:t>
      </w:r>
    </w:p>
    <w:p w:rsidR="00020888" w:rsidRPr="00CF3E20" w:rsidRDefault="00020888" w:rsidP="001F0A6B">
      <w:pPr>
        <w:autoSpaceDE w:val="0"/>
        <w:autoSpaceDN w:val="0"/>
        <w:adjustRightInd w:val="0"/>
        <w:spacing w:after="0"/>
        <w:ind w:right="-1"/>
        <w:jc w:val="both"/>
        <w:rPr>
          <w:rFonts w:ascii="Arial" w:hAnsi="Arial" w:cs="Arial"/>
          <w:color w:val="000000"/>
          <w:sz w:val="24"/>
          <w:szCs w:val="24"/>
        </w:rPr>
      </w:pPr>
    </w:p>
    <w:p w:rsidR="00020888" w:rsidRPr="00CF3E20" w:rsidRDefault="00020888" w:rsidP="001F0A6B">
      <w:pPr>
        <w:autoSpaceDE w:val="0"/>
        <w:autoSpaceDN w:val="0"/>
        <w:adjustRightInd w:val="0"/>
        <w:spacing w:after="0"/>
        <w:ind w:right="-1"/>
        <w:jc w:val="both"/>
        <w:rPr>
          <w:rFonts w:ascii="Arial" w:hAnsi="Arial" w:cs="Arial"/>
          <w:b/>
          <w:bCs/>
          <w:color w:val="000000"/>
          <w:sz w:val="24"/>
          <w:szCs w:val="24"/>
        </w:rPr>
      </w:pPr>
      <w:r w:rsidRPr="00CF3E20">
        <w:rPr>
          <w:rFonts w:ascii="Arial" w:hAnsi="Arial" w:cs="Arial"/>
          <w:b/>
          <w:bCs/>
          <w:color w:val="000000"/>
          <w:sz w:val="24"/>
          <w:szCs w:val="24"/>
        </w:rPr>
        <w:t>1</w:t>
      </w:r>
      <w:r w:rsidR="00D32874">
        <w:rPr>
          <w:rFonts w:ascii="Arial" w:hAnsi="Arial" w:cs="Arial"/>
          <w:b/>
          <w:bCs/>
          <w:color w:val="000000"/>
          <w:sz w:val="24"/>
          <w:szCs w:val="24"/>
        </w:rPr>
        <w:t>0</w:t>
      </w:r>
      <w:r w:rsidRPr="00CF3E20">
        <w:rPr>
          <w:rFonts w:ascii="Arial" w:hAnsi="Arial" w:cs="Arial"/>
          <w:b/>
          <w:bCs/>
          <w:color w:val="000000"/>
          <w:sz w:val="24"/>
          <w:szCs w:val="24"/>
        </w:rPr>
        <w:t>.</w:t>
      </w:r>
      <w:r>
        <w:rPr>
          <w:rFonts w:ascii="Arial" w:hAnsi="Arial" w:cs="Arial"/>
          <w:b/>
          <w:bCs/>
          <w:color w:val="000000"/>
          <w:sz w:val="24"/>
          <w:szCs w:val="24"/>
        </w:rPr>
        <w:t>2</w:t>
      </w:r>
      <w:r w:rsidRPr="00CF3E20">
        <w:rPr>
          <w:rFonts w:ascii="Arial" w:hAnsi="Arial" w:cs="Arial"/>
          <w:b/>
          <w:bCs/>
          <w:color w:val="000000"/>
          <w:sz w:val="24"/>
          <w:szCs w:val="24"/>
        </w:rPr>
        <w:t xml:space="preserve">. </w:t>
      </w:r>
      <w:r w:rsidRPr="00CF3E20">
        <w:rPr>
          <w:rFonts w:ascii="Arial" w:hAnsi="Arial" w:cs="Arial"/>
          <w:color w:val="000000"/>
          <w:sz w:val="24"/>
          <w:szCs w:val="24"/>
        </w:rPr>
        <w:t xml:space="preserve">Na contagem dos prazos estabelecidos </w:t>
      </w:r>
      <w:r>
        <w:rPr>
          <w:rFonts w:ascii="Arial" w:hAnsi="Arial" w:cs="Arial"/>
          <w:color w:val="000000"/>
          <w:sz w:val="24"/>
          <w:szCs w:val="24"/>
        </w:rPr>
        <w:t>nesta Ata de Registro de Preços</w:t>
      </w:r>
      <w:r w:rsidRPr="00CF3E20">
        <w:rPr>
          <w:rFonts w:ascii="Arial" w:hAnsi="Arial" w:cs="Arial"/>
          <w:color w:val="000000"/>
          <w:sz w:val="24"/>
          <w:szCs w:val="24"/>
        </w:rPr>
        <w:t xml:space="preserve">, excluir-se-á o dia do início e incluir-se-á o do vencimento, sendo que, só se iniciam e vencem os prazos em dias de expediente normal da </w:t>
      </w:r>
      <w:r w:rsidRPr="00CF3E20">
        <w:rPr>
          <w:rFonts w:ascii="Arial" w:hAnsi="Arial" w:cs="Arial"/>
          <w:bCs/>
          <w:color w:val="000000"/>
          <w:sz w:val="24"/>
          <w:szCs w:val="24"/>
        </w:rPr>
        <w:t>Assembleia Legislativa do Estado de Mato Grosso</w:t>
      </w:r>
      <w:r w:rsidRPr="00CF3E20">
        <w:rPr>
          <w:rFonts w:ascii="Arial" w:hAnsi="Arial" w:cs="Arial"/>
          <w:color w:val="000000"/>
          <w:sz w:val="24"/>
          <w:szCs w:val="24"/>
        </w:rPr>
        <w:t>.</w:t>
      </w:r>
    </w:p>
    <w:p w:rsidR="00020888" w:rsidRPr="00CF3E20" w:rsidRDefault="00020888" w:rsidP="001F0A6B">
      <w:pPr>
        <w:autoSpaceDN w:val="0"/>
        <w:spacing w:after="0"/>
        <w:ind w:right="-1"/>
        <w:jc w:val="both"/>
        <w:rPr>
          <w:rFonts w:ascii="Arial" w:hAnsi="Arial" w:cs="Arial"/>
          <w:sz w:val="24"/>
          <w:szCs w:val="24"/>
        </w:rPr>
      </w:pPr>
    </w:p>
    <w:p w:rsidR="00020888" w:rsidRPr="00CF3E20" w:rsidRDefault="00020888" w:rsidP="001F0A6B">
      <w:pPr>
        <w:autoSpaceDE w:val="0"/>
        <w:autoSpaceDN w:val="0"/>
        <w:adjustRightInd w:val="0"/>
        <w:spacing w:after="0"/>
        <w:ind w:right="-1"/>
        <w:jc w:val="both"/>
        <w:rPr>
          <w:rFonts w:ascii="Arial" w:hAnsi="Arial" w:cs="Arial"/>
          <w:sz w:val="24"/>
          <w:szCs w:val="24"/>
        </w:rPr>
      </w:pPr>
      <w:r w:rsidRPr="00CF3E20">
        <w:rPr>
          <w:rFonts w:ascii="Arial" w:hAnsi="Arial" w:cs="Arial"/>
          <w:b/>
          <w:sz w:val="24"/>
          <w:szCs w:val="24"/>
        </w:rPr>
        <w:t>1</w:t>
      </w:r>
      <w:r w:rsidR="00D32874">
        <w:rPr>
          <w:rFonts w:ascii="Arial" w:hAnsi="Arial" w:cs="Arial"/>
          <w:b/>
          <w:sz w:val="24"/>
          <w:szCs w:val="24"/>
        </w:rPr>
        <w:t>0</w:t>
      </w:r>
      <w:r w:rsidRPr="00CF3E20">
        <w:rPr>
          <w:rFonts w:ascii="Arial" w:hAnsi="Arial" w:cs="Arial"/>
          <w:b/>
          <w:sz w:val="24"/>
          <w:szCs w:val="24"/>
        </w:rPr>
        <w:t>.</w:t>
      </w:r>
      <w:r>
        <w:rPr>
          <w:rFonts w:ascii="Arial" w:hAnsi="Arial" w:cs="Arial"/>
          <w:b/>
          <w:sz w:val="24"/>
          <w:szCs w:val="24"/>
        </w:rPr>
        <w:t>3</w:t>
      </w:r>
      <w:r w:rsidRPr="00CF3E20">
        <w:rPr>
          <w:rFonts w:ascii="Arial" w:hAnsi="Arial" w:cs="Arial"/>
          <w:b/>
          <w:sz w:val="24"/>
          <w:szCs w:val="24"/>
        </w:rPr>
        <w:t>.</w:t>
      </w:r>
      <w:r w:rsidRPr="00CF3E20">
        <w:rPr>
          <w:rFonts w:ascii="Arial" w:hAnsi="Arial" w:cs="Arial"/>
          <w:sz w:val="24"/>
          <w:szCs w:val="24"/>
        </w:rPr>
        <w:t xml:space="preserve"> A homologação do resultado desta licitação</w:t>
      </w:r>
      <w:r>
        <w:rPr>
          <w:rFonts w:ascii="Arial" w:hAnsi="Arial" w:cs="Arial"/>
          <w:sz w:val="24"/>
          <w:szCs w:val="24"/>
        </w:rPr>
        <w:t xml:space="preserve">, bem como a </w:t>
      </w:r>
      <w:proofErr w:type="spellStart"/>
      <w:r>
        <w:rPr>
          <w:rFonts w:ascii="Arial" w:hAnsi="Arial" w:cs="Arial"/>
          <w:sz w:val="24"/>
          <w:szCs w:val="24"/>
        </w:rPr>
        <w:t>assintura</w:t>
      </w:r>
      <w:proofErr w:type="spellEnd"/>
      <w:r>
        <w:rPr>
          <w:rFonts w:ascii="Arial" w:hAnsi="Arial" w:cs="Arial"/>
          <w:sz w:val="24"/>
          <w:szCs w:val="24"/>
        </w:rPr>
        <w:t xml:space="preserve"> desta Ata de Registro de Preços,</w:t>
      </w:r>
      <w:r w:rsidRPr="00CF3E20">
        <w:rPr>
          <w:rFonts w:ascii="Arial" w:hAnsi="Arial" w:cs="Arial"/>
          <w:sz w:val="24"/>
          <w:szCs w:val="24"/>
        </w:rPr>
        <w:t xml:space="preserve"> não implicará, automaticamente, direito ao fornecimento do objeto licitado, o qual ficará adstrito a ordem de fornecimento.</w:t>
      </w:r>
    </w:p>
    <w:p w:rsidR="00020888" w:rsidRPr="00CF3E20" w:rsidRDefault="00020888" w:rsidP="00020888">
      <w:pPr>
        <w:spacing w:after="0" w:line="240" w:lineRule="auto"/>
        <w:rPr>
          <w:rFonts w:ascii="Arial" w:hAnsi="Arial" w:cs="Arial"/>
          <w:sz w:val="24"/>
          <w:szCs w:val="24"/>
        </w:rPr>
      </w:pPr>
    </w:p>
    <w:p w:rsidR="00020888" w:rsidRPr="00CF3E20" w:rsidRDefault="00020888" w:rsidP="00020888">
      <w:pPr>
        <w:pBdr>
          <w:top w:val="single" w:sz="4" w:space="1" w:color="auto"/>
          <w:left w:val="single" w:sz="4" w:space="4" w:color="auto"/>
          <w:bottom w:val="single" w:sz="4" w:space="1" w:color="auto"/>
          <w:right w:val="single" w:sz="4" w:space="4" w:color="auto"/>
        </w:pBdr>
        <w:shd w:val="clear" w:color="auto" w:fill="EEECE1"/>
        <w:autoSpaceDE w:val="0"/>
        <w:autoSpaceDN w:val="0"/>
        <w:adjustRightInd w:val="0"/>
        <w:spacing w:after="0" w:line="240" w:lineRule="auto"/>
        <w:ind w:right="-568"/>
        <w:jc w:val="center"/>
        <w:rPr>
          <w:rFonts w:ascii="Arial" w:hAnsi="Arial" w:cs="Arial"/>
          <w:b/>
          <w:sz w:val="24"/>
          <w:szCs w:val="24"/>
        </w:rPr>
      </w:pPr>
      <w:r>
        <w:rPr>
          <w:rFonts w:ascii="Arial" w:hAnsi="Arial" w:cs="Arial"/>
          <w:b/>
          <w:sz w:val="24"/>
          <w:szCs w:val="24"/>
        </w:rPr>
        <w:t>1</w:t>
      </w:r>
      <w:r w:rsidR="00D32874">
        <w:rPr>
          <w:rFonts w:ascii="Arial" w:hAnsi="Arial" w:cs="Arial"/>
          <w:b/>
          <w:sz w:val="24"/>
          <w:szCs w:val="24"/>
        </w:rPr>
        <w:t>1</w:t>
      </w:r>
      <w:r>
        <w:rPr>
          <w:rFonts w:ascii="Arial" w:hAnsi="Arial" w:cs="Arial"/>
          <w:b/>
          <w:sz w:val="24"/>
          <w:szCs w:val="24"/>
        </w:rPr>
        <w:t xml:space="preserve"> -</w:t>
      </w:r>
      <w:r w:rsidRPr="00CF3E20">
        <w:rPr>
          <w:rFonts w:ascii="Arial" w:hAnsi="Arial" w:cs="Arial"/>
          <w:b/>
          <w:sz w:val="24"/>
          <w:szCs w:val="24"/>
        </w:rPr>
        <w:t xml:space="preserve"> DO FORO</w:t>
      </w:r>
    </w:p>
    <w:p w:rsidR="00020888" w:rsidRPr="00CF3E20" w:rsidRDefault="00020888" w:rsidP="00020888">
      <w:pPr>
        <w:autoSpaceDE w:val="0"/>
        <w:autoSpaceDN w:val="0"/>
        <w:adjustRightInd w:val="0"/>
        <w:spacing w:after="0" w:line="240" w:lineRule="auto"/>
        <w:ind w:right="-568"/>
        <w:jc w:val="both"/>
        <w:rPr>
          <w:rFonts w:ascii="Arial" w:hAnsi="Arial" w:cs="Arial"/>
          <w:b/>
          <w:sz w:val="24"/>
          <w:szCs w:val="24"/>
        </w:rPr>
      </w:pPr>
    </w:p>
    <w:p w:rsidR="00020888" w:rsidRPr="00CF3E20" w:rsidRDefault="00020888" w:rsidP="00020888">
      <w:pPr>
        <w:autoSpaceDE w:val="0"/>
        <w:autoSpaceDN w:val="0"/>
        <w:adjustRightInd w:val="0"/>
        <w:spacing w:after="0" w:line="240" w:lineRule="auto"/>
        <w:ind w:right="-568"/>
        <w:jc w:val="both"/>
        <w:rPr>
          <w:rFonts w:ascii="Arial" w:hAnsi="Arial" w:cs="Arial"/>
          <w:sz w:val="24"/>
          <w:szCs w:val="24"/>
        </w:rPr>
      </w:pPr>
      <w:r w:rsidRPr="00E72FB5">
        <w:rPr>
          <w:rFonts w:ascii="Arial" w:hAnsi="Arial" w:cs="Arial"/>
          <w:b/>
          <w:sz w:val="24"/>
          <w:szCs w:val="24"/>
        </w:rPr>
        <w:t>1</w:t>
      </w:r>
      <w:r w:rsidR="00D32874">
        <w:rPr>
          <w:rFonts w:ascii="Arial" w:hAnsi="Arial" w:cs="Arial"/>
          <w:b/>
          <w:sz w:val="24"/>
          <w:szCs w:val="24"/>
        </w:rPr>
        <w:t>1</w:t>
      </w:r>
      <w:r w:rsidRPr="00E72FB5">
        <w:rPr>
          <w:rFonts w:ascii="Arial" w:hAnsi="Arial" w:cs="Arial"/>
          <w:b/>
          <w:sz w:val="24"/>
          <w:szCs w:val="24"/>
        </w:rPr>
        <w:t>.1.</w:t>
      </w:r>
      <w:r w:rsidRPr="00CF3E20">
        <w:rPr>
          <w:rFonts w:ascii="Arial" w:hAnsi="Arial" w:cs="Arial"/>
          <w:sz w:val="24"/>
          <w:szCs w:val="24"/>
        </w:rPr>
        <w:t xml:space="preserve"> Fica eleito o foro da Comarca de Cuiabá, Estado de Mato Grosso, para dirimir todas as questões oriundas do presente </w:t>
      </w:r>
      <w:r>
        <w:rPr>
          <w:rFonts w:ascii="Arial" w:hAnsi="Arial" w:cs="Arial"/>
          <w:sz w:val="24"/>
          <w:szCs w:val="24"/>
        </w:rPr>
        <w:t>instrumento</w:t>
      </w:r>
      <w:r w:rsidRPr="00CF3E20">
        <w:rPr>
          <w:rFonts w:ascii="Arial" w:hAnsi="Arial" w:cs="Arial"/>
          <w:sz w:val="24"/>
          <w:szCs w:val="24"/>
        </w:rPr>
        <w:t>, sendo este o competente para a propositura qualquer medida judicial decorrente deste instrumento, com a exclusão de qualquer outro, por mais privilegiado que seja.</w:t>
      </w:r>
    </w:p>
    <w:p w:rsidR="00020888" w:rsidRPr="00CF3E20" w:rsidRDefault="00020888" w:rsidP="00020888">
      <w:pPr>
        <w:autoSpaceDE w:val="0"/>
        <w:autoSpaceDN w:val="0"/>
        <w:adjustRightInd w:val="0"/>
        <w:spacing w:after="0" w:line="240" w:lineRule="auto"/>
        <w:ind w:right="-568"/>
        <w:jc w:val="both"/>
        <w:rPr>
          <w:rFonts w:ascii="Arial" w:hAnsi="Arial" w:cs="Arial"/>
          <w:sz w:val="24"/>
          <w:szCs w:val="24"/>
        </w:rPr>
      </w:pPr>
    </w:p>
    <w:p w:rsidR="00020888" w:rsidRPr="00CF3E20" w:rsidRDefault="00020888" w:rsidP="00020888">
      <w:pPr>
        <w:autoSpaceDE w:val="0"/>
        <w:autoSpaceDN w:val="0"/>
        <w:adjustRightInd w:val="0"/>
        <w:spacing w:after="0" w:line="240" w:lineRule="auto"/>
        <w:ind w:right="-568"/>
        <w:jc w:val="both"/>
        <w:rPr>
          <w:rFonts w:ascii="Arial" w:hAnsi="Arial" w:cs="Arial"/>
          <w:sz w:val="24"/>
          <w:szCs w:val="24"/>
        </w:rPr>
      </w:pPr>
      <w:r w:rsidRPr="00CF3E20">
        <w:rPr>
          <w:rFonts w:ascii="Arial" w:hAnsi="Arial" w:cs="Arial"/>
          <w:sz w:val="24"/>
          <w:szCs w:val="24"/>
        </w:rPr>
        <w:t xml:space="preserve">E, por estarem justos e acordados, assinam </w:t>
      </w:r>
      <w:r>
        <w:rPr>
          <w:rFonts w:ascii="Arial" w:hAnsi="Arial" w:cs="Arial"/>
          <w:sz w:val="24"/>
          <w:szCs w:val="24"/>
        </w:rPr>
        <w:t>a</w:t>
      </w:r>
      <w:r w:rsidRPr="00CF3E20">
        <w:rPr>
          <w:rFonts w:ascii="Arial" w:hAnsi="Arial" w:cs="Arial"/>
          <w:sz w:val="24"/>
          <w:szCs w:val="24"/>
        </w:rPr>
        <w:t xml:space="preserve"> presente </w:t>
      </w:r>
      <w:r>
        <w:rPr>
          <w:rFonts w:ascii="Arial" w:hAnsi="Arial" w:cs="Arial"/>
          <w:sz w:val="24"/>
          <w:szCs w:val="24"/>
        </w:rPr>
        <w:t>Ata de Registro de Preços</w:t>
      </w:r>
      <w:r w:rsidRPr="00CF3E20">
        <w:rPr>
          <w:rFonts w:ascii="Arial" w:hAnsi="Arial" w:cs="Arial"/>
          <w:sz w:val="24"/>
          <w:szCs w:val="24"/>
        </w:rPr>
        <w:t xml:space="preserve"> em 03 (três) vias de igual teor e forma, juntamente com as testemunhas abaixo, de tudo cientes, para que produzam seus efeitos legais e jurídicos.</w:t>
      </w:r>
    </w:p>
    <w:p w:rsidR="00020888" w:rsidRPr="00CF3E20" w:rsidRDefault="00020888" w:rsidP="00020888">
      <w:pPr>
        <w:autoSpaceDE w:val="0"/>
        <w:autoSpaceDN w:val="0"/>
        <w:adjustRightInd w:val="0"/>
        <w:spacing w:after="0" w:line="240" w:lineRule="auto"/>
        <w:jc w:val="both"/>
        <w:rPr>
          <w:rFonts w:ascii="Arial" w:hAnsi="Arial" w:cs="Arial"/>
          <w:sz w:val="24"/>
          <w:szCs w:val="24"/>
        </w:rPr>
      </w:pPr>
    </w:p>
    <w:p w:rsidR="00020888" w:rsidRPr="00CF3E20" w:rsidRDefault="00020888" w:rsidP="00020888">
      <w:pPr>
        <w:autoSpaceDE w:val="0"/>
        <w:autoSpaceDN w:val="0"/>
        <w:adjustRightInd w:val="0"/>
        <w:spacing w:after="0" w:line="240" w:lineRule="auto"/>
        <w:jc w:val="both"/>
        <w:rPr>
          <w:rFonts w:ascii="Arial" w:hAnsi="Arial" w:cs="Arial"/>
          <w:sz w:val="24"/>
          <w:szCs w:val="24"/>
        </w:rPr>
      </w:pPr>
    </w:p>
    <w:p w:rsidR="00020888" w:rsidRPr="00CF3E20" w:rsidRDefault="00020888" w:rsidP="0002088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Cuiabá-MT, de ______ </w:t>
      </w:r>
      <w:proofErr w:type="spellStart"/>
      <w:r>
        <w:rPr>
          <w:rFonts w:ascii="Arial" w:hAnsi="Arial" w:cs="Arial"/>
          <w:sz w:val="24"/>
          <w:szCs w:val="24"/>
        </w:rPr>
        <w:t>de</w:t>
      </w:r>
      <w:proofErr w:type="spellEnd"/>
      <w:r>
        <w:rPr>
          <w:rFonts w:ascii="Arial" w:hAnsi="Arial" w:cs="Arial"/>
          <w:sz w:val="24"/>
          <w:szCs w:val="24"/>
        </w:rPr>
        <w:t xml:space="preserve"> ____</w:t>
      </w:r>
      <w:r w:rsidRPr="00CF3E20">
        <w:rPr>
          <w:rFonts w:ascii="Arial" w:hAnsi="Arial" w:cs="Arial"/>
          <w:sz w:val="24"/>
          <w:szCs w:val="24"/>
        </w:rPr>
        <w:t>.</w:t>
      </w:r>
    </w:p>
    <w:p w:rsidR="00020888" w:rsidRPr="00CF3E20" w:rsidRDefault="00020888" w:rsidP="00020888">
      <w:pPr>
        <w:autoSpaceDE w:val="0"/>
        <w:autoSpaceDN w:val="0"/>
        <w:adjustRightInd w:val="0"/>
        <w:spacing w:after="0" w:line="240" w:lineRule="auto"/>
        <w:jc w:val="both"/>
        <w:rPr>
          <w:rFonts w:ascii="Arial" w:hAnsi="Arial" w:cs="Arial"/>
          <w:sz w:val="24"/>
          <w:szCs w:val="24"/>
        </w:rPr>
      </w:pPr>
    </w:p>
    <w:p w:rsidR="00020888" w:rsidRPr="00CF3E20" w:rsidRDefault="00020888" w:rsidP="00020888">
      <w:pPr>
        <w:autoSpaceDE w:val="0"/>
        <w:autoSpaceDN w:val="0"/>
        <w:adjustRightInd w:val="0"/>
        <w:spacing w:after="0" w:line="240" w:lineRule="auto"/>
        <w:jc w:val="both"/>
        <w:rPr>
          <w:rFonts w:ascii="Arial" w:hAnsi="Arial" w:cs="Arial"/>
          <w:sz w:val="24"/>
          <w:szCs w:val="24"/>
        </w:rPr>
      </w:pPr>
    </w:p>
    <w:p w:rsidR="00020888" w:rsidRPr="00CF3E20" w:rsidRDefault="00020888" w:rsidP="00020888">
      <w:pPr>
        <w:autoSpaceDE w:val="0"/>
        <w:autoSpaceDN w:val="0"/>
        <w:adjustRightInd w:val="0"/>
        <w:spacing w:after="0" w:line="240" w:lineRule="auto"/>
        <w:jc w:val="both"/>
        <w:rPr>
          <w:rFonts w:ascii="Arial" w:hAnsi="Arial" w:cs="Arial"/>
          <w:sz w:val="24"/>
          <w:szCs w:val="24"/>
        </w:rPr>
      </w:pPr>
      <w:r w:rsidRPr="00CF3E20">
        <w:rPr>
          <w:rFonts w:ascii="Arial" w:hAnsi="Arial" w:cs="Arial"/>
          <w:sz w:val="24"/>
          <w:szCs w:val="24"/>
        </w:rPr>
        <w:t>INSTITUIÇÃO: NOME DO REPRESENTANTE LEGAL EMPRESA(S):</w:t>
      </w:r>
    </w:p>
    <w:p w:rsidR="00020888" w:rsidRPr="00CF3E20" w:rsidRDefault="00020888" w:rsidP="00020888">
      <w:pPr>
        <w:autoSpaceDE w:val="0"/>
        <w:autoSpaceDN w:val="0"/>
        <w:adjustRightInd w:val="0"/>
        <w:spacing w:after="0" w:line="240" w:lineRule="auto"/>
        <w:jc w:val="both"/>
        <w:rPr>
          <w:rFonts w:ascii="Arial" w:hAnsi="Arial" w:cs="Arial"/>
          <w:sz w:val="24"/>
          <w:szCs w:val="24"/>
        </w:rPr>
      </w:pPr>
    </w:p>
    <w:p w:rsidR="00020888" w:rsidRPr="00CF3E20" w:rsidRDefault="00020888" w:rsidP="00020888">
      <w:pPr>
        <w:autoSpaceDE w:val="0"/>
        <w:autoSpaceDN w:val="0"/>
        <w:adjustRightInd w:val="0"/>
        <w:spacing w:after="0" w:line="240" w:lineRule="auto"/>
        <w:jc w:val="both"/>
        <w:rPr>
          <w:rFonts w:ascii="Arial" w:hAnsi="Arial" w:cs="Arial"/>
          <w:sz w:val="24"/>
          <w:szCs w:val="24"/>
        </w:rPr>
      </w:pPr>
    </w:p>
    <w:p w:rsidR="00020888" w:rsidRPr="00CF3E20" w:rsidRDefault="00020888" w:rsidP="00020888">
      <w:pPr>
        <w:autoSpaceDE w:val="0"/>
        <w:autoSpaceDN w:val="0"/>
        <w:adjustRightInd w:val="0"/>
        <w:spacing w:after="0" w:line="240" w:lineRule="auto"/>
        <w:jc w:val="both"/>
        <w:rPr>
          <w:rFonts w:ascii="Arial" w:hAnsi="Arial" w:cs="Arial"/>
          <w:sz w:val="24"/>
          <w:szCs w:val="24"/>
        </w:rPr>
      </w:pPr>
      <w:r w:rsidRPr="00CF3E20">
        <w:rPr>
          <w:rFonts w:ascii="Arial" w:hAnsi="Arial" w:cs="Arial"/>
          <w:sz w:val="24"/>
          <w:szCs w:val="24"/>
        </w:rPr>
        <w:t>NOME DO REPRESENTANTE LEGAL</w:t>
      </w:r>
    </w:p>
    <w:p w:rsidR="00020888" w:rsidRPr="00CF3E20" w:rsidRDefault="00020888" w:rsidP="00020888">
      <w:pPr>
        <w:autoSpaceDE w:val="0"/>
        <w:autoSpaceDN w:val="0"/>
        <w:adjustRightInd w:val="0"/>
        <w:spacing w:after="0" w:line="240" w:lineRule="auto"/>
        <w:jc w:val="both"/>
        <w:rPr>
          <w:rFonts w:ascii="Arial" w:hAnsi="Arial" w:cs="Arial"/>
          <w:sz w:val="24"/>
          <w:szCs w:val="24"/>
        </w:rPr>
      </w:pPr>
    </w:p>
    <w:p w:rsidR="00020888" w:rsidRPr="00CF3E20" w:rsidRDefault="00020888" w:rsidP="00020888">
      <w:pPr>
        <w:autoSpaceDE w:val="0"/>
        <w:autoSpaceDN w:val="0"/>
        <w:adjustRightInd w:val="0"/>
        <w:spacing w:after="0" w:line="240" w:lineRule="auto"/>
        <w:jc w:val="both"/>
        <w:rPr>
          <w:rFonts w:ascii="Arial" w:hAnsi="Arial" w:cs="Arial"/>
          <w:sz w:val="24"/>
          <w:szCs w:val="24"/>
        </w:rPr>
      </w:pPr>
    </w:p>
    <w:p w:rsidR="00020888" w:rsidRPr="00CF3E20" w:rsidRDefault="00020888" w:rsidP="00020888">
      <w:pPr>
        <w:autoSpaceDE w:val="0"/>
        <w:autoSpaceDN w:val="0"/>
        <w:adjustRightInd w:val="0"/>
        <w:spacing w:after="120" w:line="240" w:lineRule="auto"/>
        <w:jc w:val="both"/>
        <w:rPr>
          <w:rFonts w:ascii="Arial" w:hAnsi="Arial" w:cs="Arial"/>
          <w:sz w:val="24"/>
          <w:szCs w:val="24"/>
        </w:rPr>
      </w:pPr>
      <w:r w:rsidRPr="00CF3E20">
        <w:rPr>
          <w:rFonts w:ascii="Arial" w:hAnsi="Arial" w:cs="Arial"/>
          <w:sz w:val="24"/>
          <w:szCs w:val="24"/>
        </w:rPr>
        <w:t>TESTEMUNHAS:</w:t>
      </w:r>
    </w:p>
    <w:p w:rsidR="00020888" w:rsidRPr="00CF3E20" w:rsidRDefault="00020888" w:rsidP="00020888">
      <w:pPr>
        <w:autoSpaceDE w:val="0"/>
        <w:autoSpaceDN w:val="0"/>
        <w:adjustRightInd w:val="0"/>
        <w:spacing w:after="120" w:line="240" w:lineRule="auto"/>
        <w:jc w:val="both"/>
        <w:rPr>
          <w:rFonts w:ascii="Arial" w:hAnsi="Arial" w:cs="Arial"/>
          <w:sz w:val="24"/>
          <w:szCs w:val="24"/>
        </w:rPr>
      </w:pPr>
      <w:r w:rsidRPr="00CF3E20">
        <w:rPr>
          <w:rFonts w:ascii="Arial" w:hAnsi="Arial" w:cs="Arial"/>
          <w:sz w:val="24"/>
          <w:szCs w:val="24"/>
        </w:rPr>
        <w:t>NOME:</w:t>
      </w:r>
    </w:p>
    <w:p w:rsidR="00020888" w:rsidRPr="00CF3E20" w:rsidRDefault="00020888" w:rsidP="00020888">
      <w:pPr>
        <w:autoSpaceDE w:val="0"/>
        <w:autoSpaceDN w:val="0"/>
        <w:adjustRightInd w:val="0"/>
        <w:spacing w:after="120" w:line="240" w:lineRule="auto"/>
        <w:jc w:val="both"/>
        <w:rPr>
          <w:rFonts w:ascii="Arial" w:hAnsi="Arial" w:cs="Arial"/>
          <w:sz w:val="24"/>
          <w:szCs w:val="24"/>
        </w:rPr>
      </w:pPr>
      <w:r w:rsidRPr="00CF3E20">
        <w:rPr>
          <w:rFonts w:ascii="Arial" w:hAnsi="Arial" w:cs="Arial"/>
          <w:sz w:val="24"/>
          <w:szCs w:val="24"/>
        </w:rPr>
        <w:t xml:space="preserve">CPF </w:t>
      </w:r>
    </w:p>
    <w:p w:rsidR="00020888" w:rsidRPr="00CF3E20" w:rsidRDefault="00020888" w:rsidP="00020888">
      <w:pPr>
        <w:autoSpaceDE w:val="0"/>
        <w:autoSpaceDN w:val="0"/>
        <w:adjustRightInd w:val="0"/>
        <w:spacing w:after="120" w:line="240" w:lineRule="auto"/>
        <w:jc w:val="both"/>
        <w:rPr>
          <w:rFonts w:ascii="Arial" w:hAnsi="Arial" w:cs="Arial"/>
          <w:sz w:val="24"/>
          <w:szCs w:val="24"/>
        </w:rPr>
      </w:pPr>
      <w:r w:rsidRPr="00CF3E20">
        <w:rPr>
          <w:rFonts w:ascii="Arial" w:hAnsi="Arial" w:cs="Arial"/>
          <w:sz w:val="24"/>
          <w:szCs w:val="24"/>
        </w:rPr>
        <w:t>NOME:</w:t>
      </w:r>
    </w:p>
    <w:p w:rsidR="00020888" w:rsidRDefault="00020888" w:rsidP="00020888">
      <w:pPr>
        <w:autoSpaceDE w:val="0"/>
        <w:autoSpaceDN w:val="0"/>
        <w:adjustRightInd w:val="0"/>
        <w:spacing w:after="120" w:line="240" w:lineRule="auto"/>
        <w:jc w:val="both"/>
        <w:rPr>
          <w:rFonts w:ascii="Arial" w:hAnsi="Arial" w:cs="Arial"/>
          <w:b/>
          <w:color w:val="000000"/>
          <w:sz w:val="24"/>
          <w:szCs w:val="24"/>
        </w:rPr>
      </w:pPr>
      <w:r w:rsidRPr="00CF3E20">
        <w:rPr>
          <w:rFonts w:ascii="Arial" w:hAnsi="Arial" w:cs="Arial"/>
          <w:sz w:val="24"/>
          <w:szCs w:val="24"/>
        </w:rPr>
        <w:t>CPF:</w:t>
      </w:r>
    </w:p>
    <w:p w:rsidR="00020888" w:rsidRPr="00CF3E20" w:rsidRDefault="00020888" w:rsidP="00020888">
      <w:pPr>
        <w:spacing w:after="0" w:line="240" w:lineRule="auto"/>
        <w:ind w:left="2128" w:firstLine="708"/>
        <w:jc w:val="right"/>
        <w:rPr>
          <w:rFonts w:ascii="Arial" w:hAnsi="Arial" w:cs="Arial"/>
          <w:color w:val="000000"/>
          <w:sz w:val="24"/>
          <w:szCs w:val="24"/>
        </w:rPr>
      </w:pPr>
      <w:r w:rsidRPr="00CF3E20">
        <w:rPr>
          <w:rFonts w:ascii="Arial" w:hAnsi="Arial" w:cs="Arial"/>
          <w:color w:val="000000"/>
          <w:sz w:val="24"/>
          <w:szCs w:val="24"/>
        </w:rPr>
        <w:t xml:space="preserve">Cuiabá-MT, ___ de _____ </w:t>
      </w:r>
      <w:proofErr w:type="spellStart"/>
      <w:r w:rsidRPr="00CF3E20">
        <w:rPr>
          <w:rFonts w:ascii="Arial" w:hAnsi="Arial" w:cs="Arial"/>
          <w:color w:val="000000"/>
          <w:sz w:val="24"/>
          <w:szCs w:val="24"/>
        </w:rPr>
        <w:t>de</w:t>
      </w:r>
      <w:proofErr w:type="spellEnd"/>
      <w:r w:rsidRPr="00CF3E20">
        <w:rPr>
          <w:rFonts w:ascii="Arial" w:hAnsi="Arial" w:cs="Arial"/>
          <w:color w:val="000000"/>
          <w:sz w:val="24"/>
          <w:szCs w:val="24"/>
        </w:rPr>
        <w:t xml:space="preserve"> ______.</w:t>
      </w:r>
    </w:p>
    <w:p w:rsidR="00020888" w:rsidRDefault="00020888" w:rsidP="00020888">
      <w:pPr>
        <w:spacing w:after="0" w:line="240" w:lineRule="auto"/>
        <w:jc w:val="center"/>
        <w:rPr>
          <w:rFonts w:ascii="Arial" w:hAnsi="Arial" w:cs="Arial"/>
          <w:color w:val="000000"/>
          <w:sz w:val="24"/>
          <w:szCs w:val="24"/>
        </w:rPr>
      </w:pPr>
    </w:p>
    <w:p w:rsidR="00020888" w:rsidRPr="00CF3E20" w:rsidRDefault="00020888" w:rsidP="00020888">
      <w:pPr>
        <w:spacing w:after="0" w:line="240" w:lineRule="auto"/>
        <w:jc w:val="center"/>
        <w:rPr>
          <w:rFonts w:ascii="Arial" w:hAnsi="Arial" w:cs="Arial"/>
          <w:color w:val="000000"/>
          <w:sz w:val="24"/>
          <w:szCs w:val="24"/>
        </w:rPr>
      </w:pPr>
    </w:p>
    <w:p w:rsidR="00020888" w:rsidRPr="00CF3E20" w:rsidRDefault="00020888" w:rsidP="00020888">
      <w:pPr>
        <w:spacing w:after="0" w:line="240" w:lineRule="auto"/>
        <w:jc w:val="center"/>
        <w:rPr>
          <w:rFonts w:ascii="Arial" w:hAnsi="Arial" w:cs="Arial"/>
          <w:color w:val="000000"/>
          <w:sz w:val="24"/>
          <w:szCs w:val="24"/>
        </w:rPr>
      </w:pPr>
      <w:r w:rsidRPr="00CF3E20">
        <w:rPr>
          <w:rFonts w:ascii="Arial" w:hAnsi="Arial" w:cs="Arial"/>
          <w:color w:val="000000"/>
          <w:sz w:val="24"/>
          <w:szCs w:val="24"/>
        </w:rPr>
        <w:t>___________________</w:t>
      </w:r>
    </w:p>
    <w:p w:rsidR="00020888" w:rsidRDefault="00020888" w:rsidP="00020888">
      <w:pPr>
        <w:spacing w:after="0" w:line="240" w:lineRule="auto"/>
        <w:jc w:val="center"/>
        <w:rPr>
          <w:rFonts w:ascii="Arial" w:hAnsi="Arial" w:cs="Arial"/>
          <w:b/>
          <w:color w:val="000000"/>
          <w:sz w:val="24"/>
          <w:szCs w:val="24"/>
        </w:rPr>
      </w:pPr>
      <w:r w:rsidRPr="00CF3E20">
        <w:rPr>
          <w:rFonts w:ascii="Arial" w:hAnsi="Arial" w:cs="Arial"/>
          <w:b/>
          <w:color w:val="000000"/>
          <w:sz w:val="24"/>
          <w:szCs w:val="24"/>
        </w:rPr>
        <w:t>EMPRESA</w:t>
      </w:r>
    </w:p>
    <w:p w:rsidR="00020888" w:rsidRDefault="00020888" w:rsidP="00020888">
      <w:pPr>
        <w:spacing w:after="0" w:line="240" w:lineRule="auto"/>
        <w:jc w:val="center"/>
        <w:rPr>
          <w:rFonts w:ascii="Arial" w:hAnsi="Arial" w:cs="Arial"/>
          <w:b/>
          <w:color w:val="000000"/>
          <w:sz w:val="24"/>
          <w:szCs w:val="24"/>
        </w:rPr>
      </w:pPr>
    </w:p>
    <w:tbl>
      <w:tblPr>
        <w:tblW w:w="9356"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4"/>
        <w:gridCol w:w="5812"/>
      </w:tblGrid>
      <w:tr w:rsidR="00A6305A" w:rsidRPr="004B1729" w:rsidTr="001D149D">
        <w:trPr>
          <w:trHeight w:val="4149"/>
        </w:trPr>
        <w:tc>
          <w:tcPr>
            <w:tcW w:w="3544" w:type="dxa"/>
          </w:tcPr>
          <w:p w:rsidR="00A6305A" w:rsidRPr="008B1D11" w:rsidRDefault="00A6305A" w:rsidP="00A6305A">
            <w:pPr>
              <w:spacing w:after="0" w:line="240" w:lineRule="auto"/>
              <w:ind w:right="-1"/>
              <w:rPr>
                <w:rFonts w:ascii="Arial" w:eastAsia="Arial Unicode MS" w:hAnsi="Arial" w:cs="Arial"/>
                <w:b/>
                <w:bCs/>
                <w:sz w:val="24"/>
                <w:szCs w:val="24"/>
              </w:rPr>
            </w:pPr>
            <w:r w:rsidRPr="008B1D11">
              <w:rPr>
                <w:rFonts w:ascii="Arial" w:eastAsia="Arial Unicode MS" w:hAnsi="Arial" w:cs="Arial"/>
                <w:b/>
                <w:bCs/>
                <w:sz w:val="24"/>
                <w:szCs w:val="24"/>
              </w:rPr>
              <w:t>CONTRATANTE:</w:t>
            </w:r>
          </w:p>
          <w:p w:rsidR="00A6305A" w:rsidRPr="008B1D11" w:rsidRDefault="00A6305A" w:rsidP="00A6305A">
            <w:pPr>
              <w:spacing w:after="0" w:line="240" w:lineRule="auto"/>
              <w:ind w:right="-1"/>
              <w:rPr>
                <w:rFonts w:ascii="Arial" w:eastAsia="Arial Unicode MS" w:hAnsi="Arial" w:cs="Arial"/>
                <w:b/>
                <w:bCs/>
                <w:sz w:val="24"/>
                <w:szCs w:val="24"/>
              </w:rPr>
            </w:pPr>
          </w:p>
          <w:p w:rsidR="00A6305A" w:rsidRPr="008B1D11" w:rsidRDefault="00A6305A" w:rsidP="00A6305A">
            <w:pPr>
              <w:spacing w:after="0" w:line="240" w:lineRule="auto"/>
              <w:ind w:right="-1"/>
              <w:jc w:val="both"/>
              <w:rPr>
                <w:rFonts w:ascii="Arial" w:eastAsia="Arial Unicode MS" w:hAnsi="Arial" w:cs="Arial"/>
                <w:b/>
                <w:bCs/>
                <w:sz w:val="24"/>
                <w:szCs w:val="24"/>
              </w:rPr>
            </w:pPr>
            <w:r w:rsidRPr="008B1D11">
              <w:rPr>
                <w:rFonts w:ascii="Arial" w:eastAsia="Arial Unicode MS" w:hAnsi="Arial" w:cs="Arial"/>
                <w:b/>
                <w:bCs/>
                <w:sz w:val="24"/>
                <w:szCs w:val="24"/>
              </w:rPr>
              <w:t>ASSEMBLEIA LEGISLATIVA DO ESTADO DE MATO GROSSO.</w:t>
            </w:r>
          </w:p>
          <w:p w:rsidR="00A6305A" w:rsidRPr="008B1D11" w:rsidRDefault="00A6305A" w:rsidP="00A6305A">
            <w:pPr>
              <w:spacing w:after="0" w:line="240" w:lineRule="auto"/>
              <w:ind w:right="-1"/>
              <w:jc w:val="both"/>
              <w:rPr>
                <w:rFonts w:ascii="Arial" w:eastAsia="Arial Unicode MS" w:hAnsi="Arial" w:cs="Arial"/>
                <w:b/>
                <w:bCs/>
                <w:sz w:val="24"/>
                <w:szCs w:val="24"/>
              </w:rPr>
            </w:pPr>
            <w:r w:rsidRPr="008B1D11">
              <w:rPr>
                <w:rFonts w:ascii="Arial" w:eastAsia="Arial Unicode MS" w:hAnsi="Arial" w:cs="Arial"/>
                <w:b/>
                <w:bCs/>
                <w:sz w:val="24"/>
                <w:szCs w:val="24"/>
              </w:rPr>
              <w:t>CNPJ N° 03.929.049/0001-11</w:t>
            </w:r>
          </w:p>
        </w:tc>
        <w:tc>
          <w:tcPr>
            <w:tcW w:w="5812" w:type="dxa"/>
          </w:tcPr>
          <w:p w:rsidR="00A6305A" w:rsidRPr="008B1D11" w:rsidRDefault="00A6305A" w:rsidP="00A6305A">
            <w:pPr>
              <w:spacing w:after="0" w:line="240" w:lineRule="auto"/>
              <w:ind w:right="-1"/>
              <w:jc w:val="center"/>
              <w:rPr>
                <w:rFonts w:ascii="Arial" w:eastAsia="Arial Unicode MS" w:hAnsi="Arial" w:cs="Arial"/>
                <w:b/>
                <w:bCs/>
                <w:sz w:val="24"/>
                <w:szCs w:val="24"/>
              </w:rPr>
            </w:pPr>
            <w:r w:rsidRPr="008B1D11">
              <w:rPr>
                <w:rFonts w:ascii="Arial" w:eastAsia="Arial Unicode MS" w:hAnsi="Arial" w:cs="Arial"/>
                <w:b/>
                <w:bCs/>
                <w:sz w:val="24"/>
                <w:szCs w:val="24"/>
              </w:rPr>
              <w:t>DEPUTADOS DA MESA DIRETORA</w:t>
            </w:r>
          </w:p>
          <w:p w:rsidR="00A6305A" w:rsidRPr="008B1D11" w:rsidRDefault="00A6305A" w:rsidP="00A6305A">
            <w:pPr>
              <w:spacing w:after="0" w:line="240" w:lineRule="auto"/>
              <w:ind w:right="-1"/>
              <w:rPr>
                <w:rFonts w:ascii="Arial" w:eastAsia="Arial Unicode MS" w:hAnsi="Arial" w:cs="Arial"/>
                <w:b/>
                <w:bCs/>
                <w:sz w:val="24"/>
                <w:szCs w:val="24"/>
              </w:rPr>
            </w:pPr>
          </w:p>
          <w:p w:rsidR="00A6305A" w:rsidRPr="008B1D11" w:rsidRDefault="00A6305A" w:rsidP="00A6305A">
            <w:pPr>
              <w:spacing w:after="0" w:line="240" w:lineRule="auto"/>
              <w:ind w:right="-1"/>
              <w:rPr>
                <w:rFonts w:ascii="Arial" w:eastAsia="Arial Unicode MS" w:hAnsi="Arial" w:cs="Arial"/>
                <w:b/>
                <w:bCs/>
                <w:sz w:val="24"/>
                <w:szCs w:val="24"/>
              </w:rPr>
            </w:pPr>
          </w:p>
          <w:p w:rsidR="00A6305A" w:rsidRPr="008B1D11" w:rsidRDefault="00A6305A" w:rsidP="00A6305A">
            <w:pPr>
              <w:spacing w:after="0" w:line="240" w:lineRule="auto"/>
              <w:ind w:right="-1"/>
              <w:rPr>
                <w:rFonts w:ascii="Arial" w:eastAsia="Arial Unicode MS" w:hAnsi="Arial" w:cs="Arial"/>
                <w:b/>
                <w:bCs/>
                <w:sz w:val="24"/>
                <w:szCs w:val="24"/>
              </w:rPr>
            </w:pPr>
            <w:r w:rsidRPr="008B1D11">
              <w:rPr>
                <w:rFonts w:ascii="Arial" w:eastAsia="Arial Unicode MS" w:hAnsi="Arial" w:cs="Arial"/>
                <w:b/>
                <w:bCs/>
                <w:sz w:val="24"/>
                <w:szCs w:val="24"/>
              </w:rPr>
              <w:t>________________________________</w:t>
            </w:r>
            <w:r>
              <w:rPr>
                <w:rFonts w:ascii="Arial" w:eastAsia="Arial Unicode MS" w:hAnsi="Arial" w:cs="Arial"/>
                <w:b/>
                <w:bCs/>
                <w:sz w:val="24"/>
                <w:szCs w:val="24"/>
              </w:rPr>
              <w:t>___</w:t>
            </w:r>
          </w:p>
          <w:p w:rsidR="00A6305A" w:rsidRPr="008B1D11" w:rsidRDefault="00A6305A" w:rsidP="00A6305A">
            <w:pPr>
              <w:spacing w:after="0" w:line="240" w:lineRule="auto"/>
              <w:ind w:right="-1"/>
              <w:jc w:val="center"/>
              <w:rPr>
                <w:rFonts w:ascii="Arial" w:eastAsia="Arial Unicode MS" w:hAnsi="Arial" w:cs="Arial"/>
                <w:b/>
                <w:bCs/>
                <w:sz w:val="24"/>
                <w:szCs w:val="24"/>
              </w:rPr>
            </w:pPr>
            <w:r>
              <w:rPr>
                <w:rFonts w:ascii="Arial" w:eastAsia="Arial Unicode MS" w:hAnsi="Arial" w:cs="Arial"/>
                <w:b/>
                <w:bCs/>
                <w:sz w:val="24"/>
                <w:szCs w:val="24"/>
              </w:rPr>
              <w:t>EDUARDO BOTELHO</w:t>
            </w:r>
          </w:p>
          <w:p w:rsidR="00A6305A" w:rsidRPr="008B1D11" w:rsidRDefault="00A6305A" w:rsidP="00A6305A">
            <w:pPr>
              <w:spacing w:after="0" w:line="240" w:lineRule="auto"/>
              <w:ind w:right="-1"/>
              <w:jc w:val="center"/>
              <w:rPr>
                <w:rFonts w:ascii="Arial" w:eastAsia="Arial Unicode MS" w:hAnsi="Arial" w:cs="Arial"/>
                <w:b/>
                <w:bCs/>
                <w:sz w:val="24"/>
                <w:szCs w:val="24"/>
              </w:rPr>
            </w:pPr>
            <w:r w:rsidRPr="008B1D11">
              <w:rPr>
                <w:rFonts w:ascii="Arial" w:eastAsia="Arial Unicode MS" w:hAnsi="Arial" w:cs="Arial"/>
                <w:b/>
                <w:bCs/>
                <w:sz w:val="24"/>
                <w:szCs w:val="24"/>
              </w:rPr>
              <w:t>PRESIDENTE</w:t>
            </w:r>
          </w:p>
          <w:p w:rsidR="00A6305A" w:rsidRPr="008B1D11" w:rsidRDefault="00A6305A" w:rsidP="00A6305A">
            <w:pPr>
              <w:spacing w:after="0" w:line="240" w:lineRule="auto"/>
              <w:ind w:right="-1"/>
              <w:rPr>
                <w:rFonts w:ascii="Arial" w:eastAsia="Arial Unicode MS" w:hAnsi="Arial" w:cs="Arial"/>
                <w:b/>
                <w:bCs/>
                <w:sz w:val="24"/>
                <w:szCs w:val="24"/>
              </w:rPr>
            </w:pPr>
          </w:p>
          <w:p w:rsidR="00A6305A" w:rsidRPr="008B1D11" w:rsidRDefault="00A6305A" w:rsidP="00A6305A">
            <w:pPr>
              <w:spacing w:after="0" w:line="240" w:lineRule="auto"/>
              <w:ind w:right="-1"/>
              <w:rPr>
                <w:rFonts w:ascii="Arial" w:eastAsia="Arial Unicode MS" w:hAnsi="Arial" w:cs="Arial"/>
                <w:b/>
                <w:bCs/>
                <w:sz w:val="24"/>
                <w:szCs w:val="24"/>
              </w:rPr>
            </w:pPr>
            <w:r w:rsidRPr="008B1D11">
              <w:rPr>
                <w:rFonts w:ascii="Arial" w:eastAsia="Arial Unicode MS" w:hAnsi="Arial" w:cs="Arial"/>
                <w:b/>
                <w:bCs/>
                <w:sz w:val="24"/>
                <w:szCs w:val="24"/>
              </w:rPr>
              <w:t xml:space="preserve"> </w:t>
            </w:r>
          </w:p>
          <w:p w:rsidR="00A6305A" w:rsidRPr="008B1D11" w:rsidRDefault="00A6305A" w:rsidP="00A6305A">
            <w:pPr>
              <w:spacing w:after="0" w:line="240" w:lineRule="auto"/>
              <w:ind w:right="-1"/>
              <w:rPr>
                <w:rFonts w:ascii="Arial" w:eastAsia="Arial Unicode MS" w:hAnsi="Arial" w:cs="Arial"/>
                <w:b/>
                <w:sz w:val="24"/>
                <w:szCs w:val="24"/>
              </w:rPr>
            </w:pPr>
            <w:r w:rsidRPr="008B1D11">
              <w:rPr>
                <w:rFonts w:ascii="Arial" w:eastAsia="Arial Unicode MS" w:hAnsi="Arial" w:cs="Arial"/>
                <w:b/>
                <w:sz w:val="24"/>
                <w:szCs w:val="24"/>
              </w:rPr>
              <w:t xml:space="preserve">  __________________________________</w:t>
            </w:r>
          </w:p>
          <w:p w:rsidR="00A6305A" w:rsidRPr="008B1D11" w:rsidRDefault="00A6305A" w:rsidP="00A6305A">
            <w:pPr>
              <w:spacing w:after="0" w:line="240" w:lineRule="auto"/>
              <w:ind w:right="-1"/>
              <w:jc w:val="center"/>
              <w:rPr>
                <w:rFonts w:ascii="Arial" w:eastAsia="Arial Unicode MS" w:hAnsi="Arial" w:cs="Arial"/>
                <w:b/>
                <w:bCs/>
                <w:sz w:val="24"/>
                <w:szCs w:val="24"/>
              </w:rPr>
            </w:pPr>
            <w:r>
              <w:rPr>
                <w:rFonts w:ascii="Arial" w:eastAsia="Arial Unicode MS" w:hAnsi="Arial" w:cs="Arial"/>
                <w:b/>
                <w:bCs/>
                <w:sz w:val="24"/>
                <w:szCs w:val="24"/>
              </w:rPr>
              <w:t>GUILHERME ANTONIO MALUF</w:t>
            </w:r>
          </w:p>
          <w:p w:rsidR="00A6305A" w:rsidRPr="008B1D11" w:rsidRDefault="00A6305A" w:rsidP="00A6305A">
            <w:pPr>
              <w:spacing w:after="0" w:line="240" w:lineRule="auto"/>
              <w:ind w:right="-1"/>
              <w:jc w:val="both"/>
              <w:rPr>
                <w:rFonts w:ascii="Arial" w:eastAsia="Arial Unicode MS" w:hAnsi="Arial" w:cs="Arial"/>
                <w:b/>
                <w:bCs/>
                <w:sz w:val="24"/>
                <w:szCs w:val="24"/>
              </w:rPr>
            </w:pPr>
            <w:r w:rsidRPr="008B1D11">
              <w:rPr>
                <w:rFonts w:ascii="Arial" w:eastAsia="Arial Unicode MS" w:hAnsi="Arial" w:cs="Arial"/>
                <w:b/>
                <w:bCs/>
                <w:sz w:val="24"/>
                <w:szCs w:val="24"/>
              </w:rPr>
              <w:t xml:space="preserve">                       1°SECRETÁRIO   </w:t>
            </w:r>
          </w:p>
          <w:p w:rsidR="00A6305A" w:rsidRPr="008B1D11" w:rsidRDefault="00A6305A" w:rsidP="00A6305A">
            <w:pPr>
              <w:spacing w:after="0" w:line="240" w:lineRule="auto"/>
              <w:ind w:right="-1"/>
              <w:jc w:val="both"/>
              <w:rPr>
                <w:rFonts w:ascii="Arial" w:eastAsia="Arial Unicode MS" w:hAnsi="Arial" w:cs="Arial"/>
                <w:b/>
                <w:bCs/>
                <w:sz w:val="24"/>
                <w:szCs w:val="24"/>
              </w:rPr>
            </w:pPr>
          </w:p>
        </w:tc>
      </w:tr>
    </w:tbl>
    <w:p w:rsidR="00020888" w:rsidRPr="008A4467" w:rsidRDefault="00020888" w:rsidP="00020888">
      <w:pPr>
        <w:spacing w:after="0" w:line="360" w:lineRule="auto"/>
        <w:ind w:right="-6"/>
        <w:jc w:val="center"/>
        <w:rPr>
          <w:rFonts w:ascii="Times New Roman" w:hAnsi="Times New Roman"/>
          <w:b/>
          <w:sz w:val="24"/>
          <w:szCs w:val="24"/>
        </w:rPr>
      </w:pPr>
    </w:p>
    <w:p w:rsidR="00A6305A" w:rsidRDefault="00A6305A">
      <w:pPr>
        <w:spacing w:after="0" w:line="240" w:lineRule="auto"/>
        <w:rPr>
          <w:rFonts w:ascii="Arial" w:hAnsi="Arial" w:cs="Arial"/>
          <w:b/>
          <w:sz w:val="24"/>
          <w:szCs w:val="24"/>
        </w:rPr>
      </w:pPr>
      <w:r>
        <w:rPr>
          <w:rFonts w:ascii="Arial" w:hAnsi="Arial" w:cs="Arial"/>
          <w:b/>
          <w:sz w:val="24"/>
          <w:szCs w:val="24"/>
        </w:rPr>
        <w:br w:type="page"/>
      </w:r>
    </w:p>
    <w:p w:rsidR="005653CF" w:rsidRDefault="005653CF" w:rsidP="00F951B3">
      <w:pPr>
        <w:autoSpaceDE w:val="0"/>
        <w:autoSpaceDN w:val="0"/>
        <w:adjustRightInd w:val="0"/>
        <w:spacing w:after="120" w:line="240" w:lineRule="auto"/>
        <w:jc w:val="center"/>
        <w:rPr>
          <w:rFonts w:ascii="Arial" w:eastAsia="Arial Unicode MS" w:hAnsi="Arial" w:cs="Arial"/>
          <w:b/>
          <w:bCs/>
          <w:sz w:val="24"/>
          <w:szCs w:val="24"/>
        </w:rPr>
      </w:pPr>
    </w:p>
    <w:p w:rsidR="00F951B3" w:rsidRPr="00365F1F" w:rsidRDefault="00B1763F" w:rsidP="00F951B3">
      <w:pPr>
        <w:autoSpaceDE w:val="0"/>
        <w:autoSpaceDN w:val="0"/>
        <w:adjustRightInd w:val="0"/>
        <w:spacing w:after="120" w:line="240" w:lineRule="auto"/>
        <w:jc w:val="center"/>
        <w:rPr>
          <w:rFonts w:ascii="Arial" w:eastAsia="Arial Unicode MS" w:hAnsi="Arial" w:cs="Arial"/>
          <w:b/>
          <w:bCs/>
          <w:sz w:val="24"/>
          <w:szCs w:val="24"/>
        </w:rPr>
      </w:pPr>
      <w:r>
        <w:rPr>
          <w:rFonts w:ascii="Arial" w:eastAsia="Arial Unicode MS" w:hAnsi="Arial" w:cs="Arial"/>
          <w:b/>
          <w:bCs/>
          <w:sz w:val="24"/>
          <w:szCs w:val="24"/>
        </w:rPr>
        <w:t>ANEXO VI</w:t>
      </w:r>
      <w:r w:rsidR="009E229A">
        <w:rPr>
          <w:rFonts w:ascii="Arial" w:eastAsia="Arial Unicode MS" w:hAnsi="Arial" w:cs="Arial"/>
          <w:b/>
          <w:bCs/>
          <w:sz w:val="24"/>
          <w:szCs w:val="24"/>
        </w:rPr>
        <w:t>I</w:t>
      </w:r>
      <w:r w:rsidR="00A6305A">
        <w:rPr>
          <w:rFonts w:ascii="Arial" w:eastAsia="Arial Unicode MS" w:hAnsi="Arial" w:cs="Arial"/>
          <w:b/>
          <w:bCs/>
          <w:sz w:val="24"/>
          <w:szCs w:val="24"/>
        </w:rPr>
        <w:t>I</w:t>
      </w:r>
    </w:p>
    <w:p w:rsidR="00F951B3" w:rsidRPr="00365F1F" w:rsidRDefault="00F951B3" w:rsidP="00F951B3">
      <w:pPr>
        <w:autoSpaceDE w:val="0"/>
        <w:autoSpaceDN w:val="0"/>
        <w:adjustRightInd w:val="0"/>
        <w:spacing w:after="0" w:line="240" w:lineRule="auto"/>
        <w:ind w:right="-1"/>
        <w:jc w:val="center"/>
        <w:rPr>
          <w:rFonts w:ascii="Arial" w:eastAsia="Arial Unicode MS" w:hAnsi="Arial" w:cs="Arial"/>
          <w:b/>
          <w:bCs/>
          <w:sz w:val="24"/>
          <w:szCs w:val="24"/>
        </w:rPr>
      </w:pPr>
    </w:p>
    <w:p w:rsidR="00F951B3" w:rsidRPr="00365F1F" w:rsidRDefault="00F951B3" w:rsidP="00F951B3">
      <w:pPr>
        <w:autoSpaceDE w:val="0"/>
        <w:autoSpaceDN w:val="0"/>
        <w:adjustRightInd w:val="0"/>
        <w:spacing w:after="0" w:line="240" w:lineRule="auto"/>
        <w:ind w:right="-1"/>
        <w:jc w:val="center"/>
        <w:rPr>
          <w:rFonts w:ascii="Arial" w:eastAsia="Arial Unicode MS" w:hAnsi="Arial" w:cs="Arial"/>
          <w:b/>
          <w:bCs/>
          <w:sz w:val="24"/>
          <w:szCs w:val="24"/>
        </w:rPr>
      </w:pPr>
      <w:r w:rsidRPr="00365F1F">
        <w:rPr>
          <w:rFonts w:ascii="Arial" w:eastAsia="Arial Unicode MS" w:hAnsi="Arial" w:cs="Arial"/>
          <w:b/>
          <w:bCs/>
          <w:sz w:val="24"/>
          <w:szCs w:val="24"/>
        </w:rPr>
        <w:t>MINUTA DO CONTRATO ADMINISTRATIVO Nº ___/201</w:t>
      </w:r>
      <w:r w:rsidR="00917573">
        <w:rPr>
          <w:rFonts w:ascii="Arial" w:eastAsia="Arial Unicode MS" w:hAnsi="Arial" w:cs="Arial"/>
          <w:b/>
          <w:bCs/>
          <w:sz w:val="24"/>
          <w:szCs w:val="24"/>
        </w:rPr>
        <w:t>7</w:t>
      </w:r>
      <w:r w:rsidRPr="00365F1F">
        <w:rPr>
          <w:rFonts w:ascii="Arial" w:eastAsia="Arial Unicode MS" w:hAnsi="Arial" w:cs="Arial"/>
          <w:b/>
          <w:bCs/>
          <w:sz w:val="24"/>
          <w:szCs w:val="24"/>
        </w:rPr>
        <w:t>.</w:t>
      </w:r>
    </w:p>
    <w:p w:rsidR="00F951B3" w:rsidRPr="00365F1F" w:rsidRDefault="00F951B3" w:rsidP="00F951B3">
      <w:pPr>
        <w:autoSpaceDE w:val="0"/>
        <w:autoSpaceDN w:val="0"/>
        <w:adjustRightInd w:val="0"/>
        <w:spacing w:after="0" w:line="240" w:lineRule="auto"/>
        <w:ind w:right="-1"/>
        <w:jc w:val="center"/>
        <w:rPr>
          <w:rFonts w:ascii="Arial" w:hAnsi="Arial" w:cs="Arial"/>
          <w:b/>
          <w:bCs/>
          <w:color w:val="000000"/>
          <w:sz w:val="24"/>
          <w:szCs w:val="24"/>
        </w:rPr>
      </w:pPr>
    </w:p>
    <w:p w:rsidR="00F951B3" w:rsidRPr="00365F1F" w:rsidRDefault="00F951B3" w:rsidP="00F951B3">
      <w:pPr>
        <w:autoSpaceDE w:val="0"/>
        <w:autoSpaceDN w:val="0"/>
        <w:adjustRightInd w:val="0"/>
        <w:spacing w:after="0" w:line="240" w:lineRule="auto"/>
        <w:ind w:right="-1"/>
        <w:jc w:val="center"/>
        <w:rPr>
          <w:rFonts w:ascii="Arial" w:hAnsi="Arial" w:cs="Arial"/>
          <w:b/>
          <w:bCs/>
          <w:color w:val="000000"/>
          <w:sz w:val="24"/>
          <w:szCs w:val="24"/>
        </w:rPr>
      </w:pPr>
    </w:p>
    <w:p w:rsidR="00F951B3" w:rsidRDefault="00F951B3" w:rsidP="00F951B3">
      <w:pPr>
        <w:autoSpaceDE w:val="0"/>
        <w:autoSpaceDN w:val="0"/>
        <w:adjustRightInd w:val="0"/>
        <w:spacing w:after="0" w:line="288" w:lineRule="auto"/>
        <w:ind w:left="4253" w:right="-1"/>
        <w:jc w:val="both"/>
        <w:rPr>
          <w:rFonts w:ascii="Arial" w:hAnsi="Arial" w:cs="Arial"/>
          <w:b/>
          <w:sz w:val="24"/>
          <w:szCs w:val="24"/>
        </w:rPr>
      </w:pPr>
      <w:r w:rsidRPr="00365F1F">
        <w:rPr>
          <w:rFonts w:ascii="Arial" w:hAnsi="Arial" w:cs="Arial"/>
          <w:b/>
          <w:color w:val="000000"/>
          <w:sz w:val="24"/>
          <w:szCs w:val="24"/>
        </w:rPr>
        <w:t>CONTRATO QUE ENTRE SI CELEBRAM A ASSEMBLEIA LEGISLATIVA DO ESTADO DE MATO GROSSO, ATRAVÉS DA MESA DIRETORA E A EMPRESA</w:t>
      </w:r>
      <w:r w:rsidR="00AF1900">
        <w:rPr>
          <w:rFonts w:ascii="Arial" w:eastAsia="Calibri" w:hAnsi="Arial" w:cs="Arial"/>
          <w:b/>
          <w:color w:val="000000"/>
          <w:sz w:val="24"/>
          <w:szCs w:val="24"/>
        </w:rPr>
        <w:t>____</w:t>
      </w:r>
      <w:r w:rsidR="00516EE6">
        <w:rPr>
          <w:rFonts w:ascii="Arial" w:eastAsia="Calibri" w:hAnsi="Arial" w:cs="Arial"/>
          <w:b/>
          <w:color w:val="000000"/>
          <w:sz w:val="24"/>
          <w:szCs w:val="24"/>
        </w:rPr>
        <w:t xml:space="preserve">____________, </w:t>
      </w:r>
      <w:r w:rsidR="00446E90" w:rsidRPr="000A50CC">
        <w:rPr>
          <w:rFonts w:ascii="Arial" w:hAnsi="Arial" w:cs="Arial"/>
          <w:b/>
          <w:color w:val="000000"/>
          <w:sz w:val="24"/>
          <w:szCs w:val="24"/>
        </w:rPr>
        <w:t>TENDO POR OBJETO</w:t>
      </w:r>
      <w:r w:rsidR="00446E90" w:rsidRPr="00882873">
        <w:rPr>
          <w:rFonts w:ascii="Arial" w:hAnsi="Arial" w:cs="Arial"/>
          <w:b/>
          <w:color w:val="000000"/>
          <w:sz w:val="24"/>
          <w:szCs w:val="24"/>
        </w:rPr>
        <w:t xml:space="preserve"> </w:t>
      </w:r>
      <w:r w:rsidR="00D32874">
        <w:rPr>
          <w:rFonts w:ascii="Arial" w:hAnsi="Arial" w:cs="Arial"/>
          <w:b/>
          <w:color w:val="000000"/>
          <w:sz w:val="24"/>
          <w:szCs w:val="24"/>
        </w:rPr>
        <w:t>O</w:t>
      </w:r>
      <w:r w:rsidR="00446E90" w:rsidRPr="00882873">
        <w:rPr>
          <w:rFonts w:ascii="Arial" w:hAnsi="Arial" w:cs="Arial"/>
          <w:b/>
          <w:color w:val="000000"/>
          <w:sz w:val="24"/>
          <w:szCs w:val="24"/>
        </w:rPr>
        <w:t xml:space="preserve"> </w:t>
      </w:r>
      <w:r w:rsidR="0053738E">
        <w:rPr>
          <w:rFonts w:ascii="Arial" w:hAnsi="Arial" w:cs="Arial"/>
          <w:b/>
          <w:color w:val="000000"/>
          <w:sz w:val="24"/>
          <w:szCs w:val="24"/>
        </w:rPr>
        <w:t>FORNECIMENTO</w:t>
      </w:r>
      <w:r w:rsidR="00D32874">
        <w:rPr>
          <w:rFonts w:ascii="Arial" w:hAnsi="Arial" w:cs="Arial"/>
          <w:b/>
          <w:color w:val="000000"/>
          <w:sz w:val="24"/>
          <w:szCs w:val="24"/>
        </w:rPr>
        <w:t xml:space="preserve"> E INSTALAÇÃO DE LUMINÁRIAS E LÂMPADAS TIPO LED</w:t>
      </w:r>
      <w:r w:rsidR="007C6268">
        <w:rPr>
          <w:rFonts w:ascii="Arial" w:hAnsi="Arial" w:cs="Arial"/>
          <w:b/>
          <w:sz w:val="24"/>
          <w:szCs w:val="24"/>
        </w:rPr>
        <w:t>.</w:t>
      </w:r>
    </w:p>
    <w:p w:rsidR="0053738E" w:rsidRDefault="0053738E" w:rsidP="00F951B3">
      <w:pPr>
        <w:autoSpaceDE w:val="0"/>
        <w:autoSpaceDN w:val="0"/>
        <w:adjustRightInd w:val="0"/>
        <w:spacing w:after="0" w:line="288" w:lineRule="auto"/>
        <w:ind w:left="4253" w:right="-1"/>
        <w:jc w:val="both"/>
        <w:rPr>
          <w:rFonts w:ascii="Arial" w:hAnsi="Arial" w:cs="Arial"/>
          <w:b/>
          <w:sz w:val="24"/>
          <w:szCs w:val="24"/>
        </w:rPr>
      </w:pPr>
    </w:p>
    <w:p w:rsidR="00D32874" w:rsidRDefault="00D32874" w:rsidP="00F951B3">
      <w:pPr>
        <w:autoSpaceDE w:val="0"/>
        <w:autoSpaceDN w:val="0"/>
        <w:adjustRightInd w:val="0"/>
        <w:spacing w:after="0" w:line="288" w:lineRule="auto"/>
        <w:ind w:left="4253" w:right="-1"/>
        <w:jc w:val="both"/>
        <w:rPr>
          <w:rFonts w:ascii="Arial" w:hAnsi="Arial" w:cs="Arial"/>
          <w:b/>
          <w:sz w:val="24"/>
          <w:szCs w:val="24"/>
        </w:rPr>
      </w:pPr>
    </w:p>
    <w:p w:rsidR="0053738E" w:rsidRDefault="0053738E" w:rsidP="00F951B3">
      <w:pPr>
        <w:autoSpaceDE w:val="0"/>
        <w:autoSpaceDN w:val="0"/>
        <w:adjustRightInd w:val="0"/>
        <w:spacing w:after="0" w:line="288" w:lineRule="auto"/>
        <w:ind w:left="4253" w:right="-1"/>
        <w:jc w:val="both"/>
        <w:rPr>
          <w:rFonts w:ascii="Arial" w:hAnsi="Arial" w:cs="Arial"/>
          <w:b/>
          <w:sz w:val="24"/>
          <w:szCs w:val="24"/>
        </w:rPr>
      </w:pPr>
    </w:p>
    <w:p w:rsidR="00F951B3" w:rsidRPr="00365F1F" w:rsidRDefault="00F951B3" w:rsidP="00F951B3">
      <w:pPr>
        <w:autoSpaceDE w:val="0"/>
        <w:autoSpaceDN w:val="0"/>
        <w:adjustRightInd w:val="0"/>
        <w:spacing w:after="0" w:line="288" w:lineRule="auto"/>
        <w:ind w:left="4253" w:right="-1"/>
        <w:jc w:val="both"/>
        <w:rPr>
          <w:rFonts w:ascii="Arial" w:hAnsi="Arial" w:cs="Arial"/>
          <w:b/>
          <w:bCs/>
          <w:color w:val="000000"/>
          <w:sz w:val="24"/>
          <w:szCs w:val="24"/>
        </w:rPr>
      </w:pPr>
      <w:r w:rsidRPr="00365F1F">
        <w:rPr>
          <w:rFonts w:ascii="Arial" w:hAnsi="Arial" w:cs="Arial"/>
          <w:b/>
          <w:bCs/>
          <w:color w:val="000000"/>
          <w:sz w:val="24"/>
          <w:szCs w:val="24"/>
        </w:rPr>
        <w:t xml:space="preserve"> </w:t>
      </w:r>
    </w:p>
    <w:p w:rsidR="00F951B3" w:rsidRDefault="00F951B3" w:rsidP="00F951B3">
      <w:pPr>
        <w:ind w:right="-1"/>
        <w:jc w:val="both"/>
        <w:rPr>
          <w:rFonts w:ascii="Arial" w:eastAsia="Calibri" w:hAnsi="Arial" w:cs="Arial"/>
          <w:color w:val="000000"/>
          <w:sz w:val="24"/>
          <w:szCs w:val="24"/>
        </w:rPr>
      </w:pPr>
      <w:r w:rsidRPr="00365F1F">
        <w:rPr>
          <w:rFonts w:ascii="Arial" w:hAnsi="Arial" w:cs="Arial"/>
          <w:b/>
          <w:bCs/>
          <w:color w:val="000000"/>
          <w:sz w:val="24"/>
          <w:szCs w:val="24"/>
        </w:rPr>
        <w:t>A ASSEMBLEIA LEGISLATIVA DO ESTADO DE MATO GROSSO</w:t>
      </w:r>
      <w:r w:rsidRPr="00365F1F">
        <w:rPr>
          <w:rFonts w:ascii="Arial" w:hAnsi="Arial" w:cs="Arial"/>
          <w:color w:val="000000"/>
          <w:sz w:val="24"/>
          <w:szCs w:val="24"/>
        </w:rPr>
        <w:t xml:space="preserve">, doravante denominada </w:t>
      </w:r>
      <w:r w:rsidRPr="00365F1F">
        <w:rPr>
          <w:rFonts w:ascii="Arial" w:hAnsi="Arial" w:cs="Arial"/>
          <w:b/>
          <w:bCs/>
          <w:color w:val="000000"/>
          <w:sz w:val="24"/>
          <w:szCs w:val="24"/>
        </w:rPr>
        <w:t>CONTRATANTE</w:t>
      </w:r>
      <w:r w:rsidRPr="00365F1F">
        <w:rPr>
          <w:rFonts w:ascii="Arial" w:hAnsi="Arial" w:cs="Arial"/>
          <w:color w:val="000000"/>
          <w:sz w:val="24"/>
          <w:szCs w:val="24"/>
        </w:rPr>
        <w:t xml:space="preserve">, com sede no Centro Político Administrativo - Cuiabá-MT, inscrita no CNPJ sob nº --------------------------, na </w:t>
      </w:r>
      <w:r w:rsidRPr="00365F1F">
        <w:rPr>
          <w:rFonts w:ascii="Arial" w:eastAsia="Calibri" w:hAnsi="Arial" w:cs="Arial"/>
          <w:color w:val="000000"/>
          <w:sz w:val="24"/>
          <w:szCs w:val="24"/>
        </w:rPr>
        <w:t>Avenida André Antônio Maggi, Lote 06, Setor A, Centro Político Administrativo - CPA, Edifício Governador Dante Martins de Oliveira, Cuiabá – MT.,  CEP 78049-901, Cuiabá – MT</w:t>
      </w:r>
      <w:r w:rsidRPr="00365F1F">
        <w:rPr>
          <w:rFonts w:ascii="Arial" w:hAnsi="Arial" w:cs="Arial"/>
          <w:color w:val="000000"/>
          <w:sz w:val="24"/>
          <w:szCs w:val="24"/>
        </w:rPr>
        <w:t xml:space="preserve"> neste ato representado pelo</w:t>
      </w:r>
      <w:r w:rsidRPr="00365F1F">
        <w:rPr>
          <w:rFonts w:ascii="Arial" w:eastAsia="Calibri" w:hAnsi="Arial" w:cs="Arial"/>
          <w:color w:val="000000"/>
          <w:sz w:val="24"/>
          <w:szCs w:val="24"/>
        </w:rPr>
        <w:t xml:space="preserve"> Senhor Presidente Deputado ------------------------- e o Primeiro Secretário, Ordenador de Despesas – Deputado------------------------------</w:t>
      </w:r>
      <w:r w:rsidRPr="00365F1F">
        <w:rPr>
          <w:rFonts w:ascii="Arial" w:hAnsi="Arial" w:cs="Arial"/>
          <w:color w:val="000000"/>
          <w:sz w:val="24"/>
          <w:szCs w:val="24"/>
        </w:rPr>
        <w:t>, e de outro lado à Empresa</w:t>
      </w:r>
      <w:r w:rsidRPr="00365F1F">
        <w:rPr>
          <w:rFonts w:ascii="Arial" w:eastAsia="Calibri" w:hAnsi="Arial" w:cs="Arial"/>
          <w:color w:val="000000"/>
          <w:sz w:val="24"/>
          <w:szCs w:val="24"/>
        </w:rPr>
        <w:t xml:space="preserve"> </w:t>
      </w:r>
      <w:r w:rsidRPr="00365F1F">
        <w:rPr>
          <w:rFonts w:ascii="Arial" w:hAnsi="Arial" w:cs="Arial"/>
          <w:color w:val="000000"/>
          <w:sz w:val="24"/>
          <w:szCs w:val="24"/>
        </w:rPr>
        <w:t xml:space="preserve"> ------------------------------------------------------------------</w:t>
      </w:r>
      <w:r w:rsidRPr="00365F1F">
        <w:rPr>
          <w:rFonts w:ascii="Arial" w:eastAsia="Calibri" w:hAnsi="Arial" w:cs="Arial"/>
          <w:color w:val="000000"/>
          <w:sz w:val="24"/>
          <w:szCs w:val="24"/>
        </w:rPr>
        <w:t>,  no CNPJ (MF) n° ----------------</w:t>
      </w:r>
      <w:r w:rsidR="00943E2B">
        <w:rPr>
          <w:rFonts w:ascii="Arial" w:eastAsia="Calibri" w:hAnsi="Arial" w:cs="Arial"/>
          <w:color w:val="000000"/>
          <w:sz w:val="24"/>
          <w:szCs w:val="24"/>
        </w:rPr>
        <w:t>-------------------- , com sede</w:t>
      </w:r>
      <w:r w:rsidRPr="00365F1F">
        <w:rPr>
          <w:rFonts w:ascii="Arial" w:eastAsia="Calibri" w:hAnsi="Arial" w:cs="Arial"/>
          <w:color w:val="000000"/>
          <w:sz w:val="24"/>
          <w:szCs w:val="24"/>
        </w:rPr>
        <w:t xml:space="preserve"> </w:t>
      </w:r>
      <w:r w:rsidR="00943E2B">
        <w:rPr>
          <w:rFonts w:ascii="Arial" w:eastAsia="Calibri" w:hAnsi="Arial" w:cs="Arial"/>
          <w:color w:val="000000"/>
          <w:sz w:val="24"/>
          <w:szCs w:val="24"/>
        </w:rPr>
        <w:t>na</w:t>
      </w:r>
      <w:r w:rsidRPr="00365F1F">
        <w:rPr>
          <w:rFonts w:ascii="Arial" w:eastAsia="Calibri" w:hAnsi="Arial" w:cs="Arial"/>
          <w:color w:val="000000"/>
          <w:sz w:val="24"/>
          <w:szCs w:val="24"/>
        </w:rPr>
        <w:t xml:space="preserve"> -----------------------, ----------------, ------------------ e-------------, Bairro---------------------------,  CEP: ------------------------, Cuiabá – MT.,  </w:t>
      </w:r>
      <w:r w:rsidRPr="00365F1F">
        <w:rPr>
          <w:rFonts w:ascii="Arial" w:hAnsi="Arial" w:cs="Arial"/>
          <w:color w:val="000000"/>
          <w:sz w:val="24"/>
          <w:szCs w:val="24"/>
        </w:rPr>
        <w:t xml:space="preserve">neste ato </w:t>
      </w:r>
      <w:r w:rsidRPr="00365F1F">
        <w:rPr>
          <w:rFonts w:ascii="Arial" w:eastAsia="Calibri" w:hAnsi="Arial" w:cs="Arial"/>
          <w:color w:val="000000"/>
          <w:sz w:val="24"/>
          <w:szCs w:val="24"/>
        </w:rPr>
        <w:t>representada p</w:t>
      </w:r>
      <w:r w:rsidRPr="00365F1F">
        <w:rPr>
          <w:rFonts w:ascii="Arial" w:hAnsi="Arial" w:cs="Arial"/>
          <w:color w:val="000000"/>
          <w:sz w:val="24"/>
          <w:szCs w:val="24"/>
        </w:rPr>
        <w:t xml:space="preserve">elo Senhor </w:t>
      </w:r>
      <w:r w:rsidRPr="00365F1F">
        <w:rPr>
          <w:rFonts w:ascii="Arial" w:eastAsia="Calibri" w:hAnsi="Arial" w:cs="Arial"/>
          <w:color w:val="000000"/>
          <w:sz w:val="24"/>
          <w:szCs w:val="24"/>
        </w:rPr>
        <w:t xml:space="preserve"> ---------------------------------------------, </w:t>
      </w:r>
      <w:r>
        <w:rPr>
          <w:rFonts w:ascii="Arial" w:eastAsia="Calibri" w:hAnsi="Arial" w:cs="Arial"/>
          <w:color w:val="000000"/>
          <w:sz w:val="24"/>
          <w:szCs w:val="24"/>
        </w:rPr>
        <w:t xml:space="preserve">(função na empresa) </w:t>
      </w:r>
      <w:r w:rsidRPr="00365F1F">
        <w:rPr>
          <w:rFonts w:ascii="Arial" w:eastAsia="Calibri" w:hAnsi="Arial" w:cs="Arial"/>
          <w:color w:val="000000"/>
          <w:sz w:val="24"/>
          <w:szCs w:val="24"/>
        </w:rPr>
        <w:t xml:space="preserve">,---------------------------, RG nº---------------------- SSP/MT, expedida pela SSP/MT CPF (MF) nº--------------------------------, doravante denominada </w:t>
      </w:r>
      <w:r w:rsidR="007B20DC" w:rsidRPr="007E4AC2">
        <w:rPr>
          <w:rFonts w:ascii="Arial" w:eastAsia="Calibri" w:hAnsi="Arial" w:cs="Arial"/>
          <w:b/>
          <w:color w:val="000000"/>
          <w:sz w:val="24"/>
          <w:szCs w:val="24"/>
        </w:rPr>
        <w:t>CONTRATADA</w:t>
      </w:r>
      <w:r w:rsidR="007B20DC">
        <w:rPr>
          <w:rFonts w:ascii="Arial" w:eastAsia="Calibri" w:hAnsi="Arial" w:cs="Arial"/>
          <w:b/>
          <w:color w:val="000000"/>
          <w:sz w:val="24"/>
          <w:szCs w:val="24"/>
        </w:rPr>
        <w:t>,</w:t>
      </w:r>
      <w:r w:rsidR="007B20DC" w:rsidRPr="007E4AC2">
        <w:rPr>
          <w:rFonts w:ascii="Arial" w:hAnsi="Arial" w:cs="Arial"/>
          <w:color w:val="000000"/>
          <w:sz w:val="24"/>
          <w:szCs w:val="24"/>
        </w:rPr>
        <w:t xml:space="preserve"> considerando </w:t>
      </w:r>
      <w:r w:rsidR="007B20DC">
        <w:rPr>
          <w:rFonts w:ascii="Arial" w:hAnsi="Arial" w:cs="Arial"/>
          <w:color w:val="000000"/>
          <w:sz w:val="24"/>
          <w:szCs w:val="24"/>
        </w:rPr>
        <w:t>o que consta no</w:t>
      </w:r>
      <w:r w:rsidR="007B20DC" w:rsidRPr="007E4AC2">
        <w:rPr>
          <w:rFonts w:ascii="Arial" w:hAnsi="Arial" w:cs="Arial"/>
          <w:color w:val="000000"/>
          <w:sz w:val="24"/>
          <w:szCs w:val="24"/>
        </w:rPr>
        <w:t xml:space="preserve"> </w:t>
      </w:r>
      <w:r w:rsidR="007B20DC">
        <w:rPr>
          <w:rFonts w:ascii="Arial" w:eastAsia="Calibri" w:hAnsi="Arial" w:cs="Arial"/>
          <w:color w:val="000000"/>
          <w:sz w:val="24"/>
          <w:szCs w:val="24"/>
        </w:rPr>
        <w:t>Processo nº --------------/201</w:t>
      </w:r>
      <w:r w:rsidR="00917573">
        <w:rPr>
          <w:rFonts w:ascii="Arial" w:eastAsia="Calibri" w:hAnsi="Arial" w:cs="Arial"/>
          <w:color w:val="000000"/>
          <w:sz w:val="24"/>
          <w:szCs w:val="24"/>
        </w:rPr>
        <w:t>7</w:t>
      </w:r>
      <w:r w:rsidR="007B20DC">
        <w:rPr>
          <w:rFonts w:ascii="Arial" w:eastAsia="Calibri" w:hAnsi="Arial" w:cs="Arial"/>
          <w:color w:val="000000"/>
          <w:sz w:val="24"/>
          <w:szCs w:val="24"/>
        </w:rPr>
        <w:t xml:space="preserve">/ALMT e </w:t>
      </w:r>
      <w:r w:rsidR="007B20DC" w:rsidRPr="007E4AC2">
        <w:rPr>
          <w:rFonts w:ascii="Arial" w:eastAsia="Calibri" w:hAnsi="Arial" w:cs="Arial"/>
          <w:color w:val="000000"/>
          <w:sz w:val="24"/>
          <w:szCs w:val="24"/>
        </w:rPr>
        <w:t>sujeitando-se</w:t>
      </w:r>
      <w:r w:rsidR="007B20DC">
        <w:rPr>
          <w:rFonts w:ascii="Arial" w:eastAsia="Calibri" w:hAnsi="Arial" w:cs="Arial"/>
          <w:color w:val="000000"/>
          <w:sz w:val="24"/>
          <w:szCs w:val="24"/>
        </w:rPr>
        <w:t>, ainda,</w:t>
      </w:r>
      <w:r w:rsidR="007B20DC" w:rsidRPr="007E4AC2">
        <w:rPr>
          <w:rFonts w:ascii="Arial" w:eastAsia="Calibri" w:hAnsi="Arial" w:cs="Arial"/>
          <w:color w:val="000000"/>
          <w:sz w:val="24"/>
          <w:szCs w:val="24"/>
        </w:rPr>
        <w:t xml:space="preserve"> às normas da Lei nº 8.666, de 21 de junho de 1993 e suas alterações, e a Lei</w:t>
      </w:r>
      <w:r w:rsidR="00501B47">
        <w:rPr>
          <w:rFonts w:ascii="Arial" w:eastAsia="Calibri" w:hAnsi="Arial" w:cs="Arial"/>
          <w:color w:val="000000"/>
          <w:sz w:val="24"/>
          <w:szCs w:val="24"/>
        </w:rPr>
        <w:t xml:space="preserve"> Complementar Federal nº</w:t>
      </w:r>
      <w:r w:rsidR="007B20DC" w:rsidRPr="007E4AC2">
        <w:rPr>
          <w:rFonts w:ascii="Arial" w:eastAsia="Calibri" w:hAnsi="Arial" w:cs="Arial"/>
          <w:color w:val="000000"/>
          <w:sz w:val="24"/>
          <w:szCs w:val="24"/>
        </w:rPr>
        <w:t xml:space="preserve"> 101</w:t>
      </w:r>
      <w:r w:rsidR="00501B47">
        <w:rPr>
          <w:rFonts w:ascii="Arial" w:eastAsia="Calibri" w:hAnsi="Arial" w:cs="Arial"/>
          <w:color w:val="000000"/>
          <w:sz w:val="24"/>
          <w:szCs w:val="24"/>
        </w:rPr>
        <w:t>,</w:t>
      </w:r>
      <w:r w:rsidR="007B20DC" w:rsidRPr="007E4AC2">
        <w:rPr>
          <w:rFonts w:ascii="Arial" w:eastAsia="Calibri" w:hAnsi="Arial" w:cs="Arial"/>
          <w:color w:val="000000"/>
          <w:sz w:val="24"/>
          <w:szCs w:val="24"/>
        </w:rPr>
        <w:t xml:space="preserve"> de 04 de maio de 2.000,  demais normas que regem a espécie</w:t>
      </w:r>
      <w:r w:rsidR="007B20DC">
        <w:rPr>
          <w:rFonts w:ascii="Arial" w:eastAsia="Calibri" w:hAnsi="Arial" w:cs="Arial"/>
          <w:color w:val="000000"/>
          <w:sz w:val="24"/>
          <w:szCs w:val="24"/>
        </w:rPr>
        <w:t>,</w:t>
      </w:r>
      <w:r w:rsidR="007B20DC" w:rsidRPr="007E4AC2">
        <w:rPr>
          <w:rFonts w:ascii="Arial" w:eastAsia="Calibri" w:hAnsi="Arial" w:cs="Arial"/>
          <w:color w:val="000000"/>
          <w:sz w:val="24"/>
          <w:szCs w:val="24"/>
        </w:rPr>
        <w:t xml:space="preserve"> </w:t>
      </w:r>
      <w:r w:rsidR="007B20DC">
        <w:rPr>
          <w:rFonts w:ascii="Arial" w:eastAsia="Calibri" w:hAnsi="Arial" w:cs="Arial"/>
          <w:color w:val="000000"/>
          <w:sz w:val="24"/>
          <w:szCs w:val="24"/>
        </w:rPr>
        <w:t>RESOLVEM celebrar o presente contrato, nos seguintes termos e condições:</w:t>
      </w:r>
    </w:p>
    <w:p w:rsidR="00D32874" w:rsidRDefault="00D32874" w:rsidP="00F951B3">
      <w:pPr>
        <w:ind w:right="-1"/>
        <w:jc w:val="both"/>
        <w:rPr>
          <w:rFonts w:ascii="Arial" w:eastAsia="Calibri" w:hAnsi="Arial" w:cs="Arial"/>
          <w:color w:val="000000"/>
          <w:sz w:val="24"/>
          <w:szCs w:val="24"/>
        </w:rPr>
      </w:pPr>
    </w:p>
    <w:p w:rsidR="00E12004" w:rsidRDefault="00E12004" w:rsidP="00F951B3">
      <w:pPr>
        <w:ind w:right="-1"/>
        <w:jc w:val="both"/>
        <w:rPr>
          <w:rFonts w:ascii="Arial" w:eastAsia="Calibri" w:hAnsi="Arial" w:cs="Arial"/>
          <w:color w:val="000000"/>
          <w:sz w:val="24"/>
          <w:szCs w:val="24"/>
        </w:rPr>
      </w:pPr>
    </w:p>
    <w:p w:rsidR="00BC27CE" w:rsidRDefault="00BC27CE" w:rsidP="00F951B3">
      <w:pPr>
        <w:ind w:right="-1"/>
        <w:jc w:val="both"/>
        <w:rPr>
          <w:rFonts w:ascii="Arial" w:eastAsia="Calibri" w:hAnsi="Arial" w:cs="Arial"/>
          <w:color w:val="000000"/>
          <w:sz w:val="24"/>
          <w:szCs w:val="24"/>
        </w:rPr>
      </w:pPr>
    </w:p>
    <w:p w:rsidR="00F951B3" w:rsidRPr="00365F1F" w:rsidRDefault="00F951B3" w:rsidP="00F951B3">
      <w:pPr>
        <w:pBdr>
          <w:top w:val="single" w:sz="4" w:space="0" w:color="auto"/>
          <w:left w:val="single" w:sz="4" w:space="4" w:color="auto"/>
          <w:bottom w:val="single" w:sz="4" w:space="1" w:color="auto"/>
          <w:right w:val="single" w:sz="4" w:space="4" w:color="auto"/>
        </w:pBdr>
        <w:shd w:val="clear" w:color="auto" w:fill="D9D9D9"/>
        <w:tabs>
          <w:tab w:val="left" w:pos="1701"/>
          <w:tab w:val="left" w:pos="1965"/>
          <w:tab w:val="center" w:pos="4677"/>
        </w:tabs>
        <w:spacing w:after="0"/>
        <w:ind w:right="-1"/>
        <w:jc w:val="center"/>
        <w:rPr>
          <w:rFonts w:ascii="Arial" w:hAnsi="Arial" w:cs="Arial"/>
          <w:b/>
          <w:bCs/>
          <w:color w:val="000000"/>
          <w:sz w:val="24"/>
          <w:szCs w:val="24"/>
        </w:rPr>
      </w:pPr>
      <w:r w:rsidRPr="00365F1F">
        <w:rPr>
          <w:rFonts w:ascii="Arial" w:hAnsi="Arial" w:cs="Arial"/>
          <w:b/>
          <w:bCs/>
          <w:color w:val="000000"/>
          <w:sz w:val="24"/>
          <w:szCs w:val="24"/>
        </w:rPr>
        <w:t>CLÁUSULA PRIMEIRA – DO OBJETO</w:t>
      </w:r>
    </w:p>
    <w:p w:rsidR="00D32874" w:rsidRDefault="00FC6039" w:rsidP="00D32874">
      <w:pPr>
        <w:jc w:val="both"/>
        <w:rPr>
          <w:rFonts w:ascii="Arial" w:hAnsi="Arial" w:cs="Arial"/>
          <w:sz w:val="24"/>
          <w:szCs w:val="24"/>
        </w:rPr>
      </w:pPr>
      <w:r w:rsidRPr="00FC6039">
        <w:rPr>
          <w:rStyle w:val="nfase"/>
          <w:rFonts w:ascii="Arial" w:hAnsi="Arial" w:cs="Arial"/>
          <w:b/>
          <w:i w:val="0"/>
          <w:iCs w:val="0"/>
          <w:sz w:val="24"/>
          <w:szCs w:val="24"/>
        </w:rPr>
        <w:t>1.</w:t>
      </w:r>
      <w:r w:rsidRPr="00FC6039">
        <w:rPr>
          <w:rStyle w:val="nfase"/>
          <w:rFonts w:ascii="Arial" w:hAnsi="Arial" w:cs="Arial"/>
          <w:b/>
          <w:i w:val="0"/>
          <w:sz w:val="24"/>
          <w:szCs w:val="24"/>
        </w:rPr>
        <w:t>1.</w:t>
      </w:r>
      <w:r>
        <w:rPr>
          <w:rStyle w:val="nfase"/>
          <w:rFonts w:ascii="Arial" w:hAnsi="Arial" w:cs="Arial"/>
          <w:i w:val="0"/>
          <w:sz w:val="24"/>
          <w:szCs w:val="24"/>
        </w:rPr>
        <w:t xml:space="preserve"> </w:t>
      </w:r>
      <w:r w:rsidR="00612C34" w:rsidRPr="000A50CC">
        <w:rPr>
          <w:rFonts w:ascii="Arial" w:hAnsi="Arial" w:cs="Arial"/>
          <w:sz w:val="24"/>
          <w:szCs w:val="24"/>
        </w:rPr>
        <w:t>O pr</w:t>
      </w:r>
      <w:r w:rsidR="0078256A">
        <w:rPr>
          <w:rFonts w:ascii="Arial" w:hAnsi="Arial" w:cs="Arial"/>
          <w:sz w:val="24"/>
          <w:szCs w:val="24"/>
        </w:rPr>
        <w:t>esente Contrato tem como objeto</w:t>
      </w:r>
      <w:r w:rsidR="00D32874">
        <w:rPr>
          <w:rFonts w:ascii="Arial" w:hAnsi="Arial" w:cs="Arial"/>
          <w:sz w:val="24"/>
          <w:szCs w:val="24"/>
        </w:rPr>
        <w:t xml:space="preserve"> </w:t>
      </w:r>
      <w:r w:rsidR="00D32874" w:rsidRPr="00D335D4">
        <w:rPr>
          <w:rFonts w:ascii="Arial" w:hAnsi="Arial" w:cs="Arial"/>
          <w:sz w:val="24"/>
          <w:szCs w:val="24"/>
        </w:rPr>
        <w:t xml:space="preserve">contratação de empresa especializada </w:t>
      </w:r>
      <w:r w:rsidR="00D32874">
        <w:rPr>
          <w:rFonts w:ascii="Arial" w:hAnsi="Arial" w:cs="Arial"/>
          <w:sz w:val="24"/>
          <w:szCs w:val="24"/>
        </w:rPr>
        <w:t>no</w:t>
      </w:r>
      <w:r w:rsidR="00D32874" w:rsidRPr="00D335D4">
        <w:rPr>
          <w:rFonts w:ascii="Arial" w:hAnsi="Arial" w:cs="Arial"/>
          <w:sz w:val="24"/>
          <w:szCs w:val="24"/>
        </w:rPr>
        <w:t xml:space="preserve"> fornecimento e instalação de luminárias e lâmpadas tipo </w:t>
      </w:r>
      <w:proofErr w:type="spellStart"/>
      <w:r w:rsidR="00D32874" w:rsidRPr="00D335D4">
        <w:rPr>
          <w:rFonts w:ascii="Arial" w:hAnsi="Arial" w:cs="Arial"/>
          <w:sz w:val="24"/>
          <w:szCs w:val="24"/>
        </w:rPr>
        <w:t>led</w:t>
      </w:r>
      <w:proofErr w:type="spellEnd"/>
      <w:r w:rsidR="00D32874" w:rsidRPr="00D335D4">
        <w:rPr>
          <w:rFonts w:ascii="Arial" w:hAnsi="Arial" w:cs="Arial"/>
          <w:sz w:val="24"/>
          <w:szCs w:val="24"/>
        </w:rPr>
        <w:t xml:space="preserve">, no complexo </w:t>
      </w:r>
      <w:r w:rsidR="00D32874" w:rsidRPr="00D335D4">
        <w:rPr>
          <w:rFonts w:ascii="Arial" w:hAnsi="Arial" w:cs="Arial"/>
          <w:bCs/>
          <w:sz w:val="24"/>
          <w:szCs w:val="24"/>
        </w:rPr>
        <w:t xml:space="preserve">da assembleia legislativa do estado de mato grosso – </w:t>
      </w:r>
      <w:r w:rsidR="00D32874" w:rsidRPr="00D335D4">
        <w:rPr>
          <w:rFonts w:ascii="Arial" w:hAnsi="Arial" w:cs="Arial"/>
          <w:b/>
          <w:bCs/>
          <w:sz w:val="24"/>
          <w:szCs w:val="24"/>
        </w:rPr>
        <w:t>ALMT</w:t>
      </w:r>
      <w:r w:rsidR="00D32874" w:rsidRPr="00D335D4">
        <w:rPr>
          <w:rFonts w:ascii="Arial" w:hAnsi="Arial" w:cs="Arial"/>
          <w:bCs/>
          <w:sz w:val="24"/>
          <w:szCs w:val="24"/>
        </w:rPr>
        <w:t xml:space="preserve">, </w:t>
      </w:r>
      <w:proofErr w:type="spellStart"/>
      <w:r w:rsidR="00D32874" w:rsidRPr="00D335D4">
        <w:rPr>
          <w:rFonts w:ascii="Arial" w:hAnsi="Arial" w:cs="Arial"/>
          <w:bCs/>
          <w:sz w:val="24"/>
          <w:szCs w:val="24"/>
        </w:rPr>
        <w:t>compeendendo</w:t>
      </w:r>
      <w:proofErr w:type="spellEnd"/>
      <w:r w:rsidR="00D32874" w:rsidRPr="00D335D4">
        <w:rPr>
          <w:rFonts w:ascii="Arial" w:hAnsi="Arial" w:cs="Arial"/>
          <w:bCs/>
          <w:sz w:val="24"/>
          <w:szCs w:val="24"/>
        </w:rPr>
        <w:t xml:space="preserve"> a retirada e descarte das lâmpadas atuais fluorescentes </w:t>
      </w:r>
      <w:r w:rsidR="00D32874">
        <w:rPr>
          <w:rFonts w:ascii="Arial" w:hAnsi="Arial" w:cs="Arial"/>
          <w:bCs/>
          <w:sz w:val="24"/>
          <w:szCs w:val="24"/>
        </w:rPr>
        <w:t>e reatores e limpeza das luminárias existentes</w:t>
      </w:r>
      <w:r w:rsidR="00D32874">
        <w:rPr>
          <w:rFonts w:ascii="Arial" w:hAnsi="Arial" w:cs="Arial"/>
          <w:sz w:val="24"/>
          <w:szCs w:val="24"/>
        </w:rPr>
        <w:t xml:space="preserve">, </w:t>
      </w:r>
      <w:r w:rsidR="00D32874">
        <w:rPr>
          <w:rFonts w:ascii="Arial" w:hAnsi="Arial" w:cs="Arial"/>
          <w:bCs/>
          <w:sz w:val="24"/>
          <w:szCs w:val="24"/>
        </w:rPr>
        <w:t xml:space="preserve">no edifício sede da Assembleia Legislativa do Estado de Mato Grosso – MT, de acordo com as especificações técnicas e condições estabelecidas no </w:t>
      </w:r>
      <w:proofErr w:type="spellStart"/>
      <w:r w:rsidR="00D32874">
        <w:rPr>
          <w:rFonts w:ascii="Arial" w:hAnsi="Arial" w:cs="Arial"/>
          <w:bCs/>
          <w:sz w:val="24"/>
          <w:szCs w:val="24"/>
        </w:rPr>
        <w:t>Edtial</w:t>
      </w:r>
      <w:proofErr w:type="spellEnd"/>
      <w:r w:rsidR="00D32874">
        <w:rPr>
          <w:rFonts w:ascii="Arial" w:hAnsi="Arial" w:cs="Arial"/>
          <w:bCs/>
          <w:sz w:val="24"/>
          <w:szCs w:val="24"/>
        </w:rPr>
        <w:t xml:space="preserve"> e seus anexos, especialmente anexo I - </w:t>
      </w:r>
      <w:r w:rsidR="00D32874">
        <w:rPr>
          <w:rFonts w:ascii="Arial" w:hAnsi="Arial" w:cs="Arial"/>
          <w:sz w:val="24"/>
          <w:szCs w:val="24"/>
        </w:rPr>
        <w:t xml:space="preserve">Termo de Referência nº 0172/2016-SAPI. </w:t>
      </w:r>
    </w:p>
    <w:p w:rsidR="00373AE8" w:rsidRDefault="00373AE8" w:rsidP="00373AE8">
      <w:pPr>
        <w:autoSpaceDE w:val="0"/>
        <w:autoSpaceDN w:val="0"/>
        <w:adjustRightInd w:val="0"/>
        <w:spacing w:after="0"/>
        <w:ind w:right="-1"/>
        <w:jc w:val="both"/>
        <w:rPr>
          <w:rFonts w:ascii="Arial" w:hAnsi="Arial" w:cs="Arial"/>
          <w:sz w:val="24"/>
          <w:szCs w:val="24"/>
        </w:rPr>
      </w:pPr>
      <w:r w:rsidRPr="00F22995">
        <w:rPr>
          <w:rFonts w:ascii="Arial" w:hAnsi="Arial" w:cs="Arial"/>
          <w:b/>
          <w:sz w:val="24"/>
          <w:szCs w:val="24"/>
        </w:rPr>
        <w:t>1.2.</w:t>
      </w:r>
      <w:r>
        <w:rPr>
          <w:rFonts w:ascii="Arial" w:hAnsi="Arial" w:cs="Arial"/>
          <w:sz w:val="24"/>
          <w:szCs w:val="24"/>
        </w:rPr>
        <w:t xml:space="preserve"> O Termo de Referência faz parte integrante deste contrato.</w:t>
      </w:r>
    </w:p>
    <w:p w:rsidR="00E12004" w:rsidRDefault="00E12004" w:rsidP="00373AE8">
      <w:pPr>
        <w:autoSpaceDE w:val="0"/>
        <w:autoSpaceDN w:val="0"/>
        <w:adjustRightInd w:val="0"/>
        <w:spacing w:after="0"/>
        <w:ind w:right="-1"/>
        <w:jc w:val="both"/>
        <w:rPr>
          <w:rFonts w:ascii="Arial" w:hAnsi="Arial" w:cs="Arial"/>
          <w:sz w:val="24"/>
          <w:szCs w:val="24"/>
        </w:rPr>
      </w:pPr>
    </w:p>
    <w:p w:rsidR="00F951B3" w:rsidRPr="00365F1F" w:rsidRDefault="00F951B3" w:rsidP="00F951B3">
      <w:pPr>
        <w:pBdr>
          <w:top w:val="single" w:sz="4" w:space="0" w:color="auto"/>
          <w:left w:val="single" w:sz="4" w:space="4" w:color="auto"/>
          <w:bottom w:val="single" w:sz="4" w:space="1" w:color="auto"/>
          <w:right w:val="single" w:sz="4" w:space="4" w:color="auto"/>
        </w:pBdr>
        <w:shd w:val="clear" w:color="auto" w:fill="D9D9D9"/>
        <w:tabs>
          <w:tab w:val="left" w:pos="1701"/>
          <w:tab w:val="left" w:pos="1965"/>
          <w:tab w:val="center" w:pos="4677"/>
        </w:tabs>
        <w:spacing w:after="0"/>
        <w:ind w:right="-1"/>
        <w:rPr>
          <w:rFonts w:ascii="Arial" w:hAnsi="Arial" w:cs="Arial"/>
          <w:b/>
          <w:bCs/>
          <w:color w:val="000000"/>
          <w:sz w:val="24"/>
          <w:szCs w:val="24"/>
        </w:rPr>
      </w:pPr>
      <w:r w:rsidRPr="00365F1F">
        <w:rPr>
          <w:rFonts w:ascii="Arial" w:hAnsi="Arial" w:cs="Arial"/>
          <w:b/>
          <w:bCs/>
          <w:color w:val="000000"/>
          <w:sz w:val="24"/>
          <w:szCs w:val="24"/>
        </w:rPr>
        <w:t>CLÁUSULA SEGUNDA – DA SUJEIÇÃO ÀS NORMAS LEGAIS E CONTRATUAIS</w:t>
      </w:r>
    </w:p>
    <w:p w:rsidR="00D32874" w:rsidRDefault="007B20DC" w:rsidP="00D32874">
      <w:pPr>
        <w:autoSpaceDE w:val="0"/>
        <w:autoSpaceDN w:val="0"/>
        <w:adjustRightInd w:val="0"/>
        <w:spacing w:after="0"/>
        <w:jc w:val="both"/>
        <w:rPr>
          <w:rFonts w:ascii="Arial" w:hAnsi="Arial" w:cs="Arial"/>
          <w:sz w:val="24"/>
          <w:szCs w:val="24"/>
        </w:rPr>
      </w:pPr>
      <w:r w:rsidRPr="00454CC8">
        <w:rPr>
          <w:rFonts w:ascii="Arial" w:hAnsi="Arial" w:cs="Arial"/>
          <w:b/>
          <w:sz w:val="24"/>
          <w:szCs w:val="24"/>
        </w:rPr>
        <w:t>2.1.</w:t>
      </w:r>
      <w:r w:rsidRPr="007E4AC2">
        <w:rPr>
          <w:rFonts w:ascii="Arial" w:hAnsi="Arial" w:cs="Arial"/>
          <w:sz w:val="24"/>
          <w:szCs w:val="24"/>
        </w:rPr>
        <w:t xml:space="preserve"> </w:t>
      </w:r>
      <w:r w:rsidR="00D32874" w:rsidRPr="007E4AC2">
        <w:rPr>
          <w:rFonts w:ascii="Arial" w:hAnsi="Arial" w:cs="Arial"/>
          <w:sz w:val="24"/>
          <w:szCs w:val="24"/>
        </w:rPr>
        <w:t>A legislação aplicável a este Contrato será a Lei nº. 10.520/200</w:t>
      </w:r>
      <w:r w:rsidR="00D32874">
        <w:rPr>
          <w:rFonts w:ascii="Arial" w:hAnsi="Arial" w:cs="Arial"/>
          <w:sz w:val="24"/>
          <w:szCs w:val="24"/>
        </w:rPr>
        <w:t>2</w:t>
      </w:r>
      <w:r w:rsidR="00D32874" w:rsidRPr="007E4AC2">
        <w:rPr>
          <w:rFonts w:ascii="Arial" w:hAnsi="Arial" w:cs="Arial"/>
          <w:color w:val="000000"/>
          <w:sz w:val="24"/>
          <w:szCs w:val="24"/>
        </w:rPr>
        <w:t xml:space="preserve">, </w:t>
      </w:r>
      <w:r w:rsidR="00D32874">
        <w:rPr>
          <w:rFonts w:ascii="Arial" w:hAnsi="Arial" w:cs="Arial"/>
          <w:color w:val="000000"/>
          <w:sz w:val="24"/>
          <w:szCs w:val="24"/>
        </w:rPr>
        <w:t xml:space="preserve">Decreto Estadual nº 840/2017, </w:t>
      </w:r>
      <w:r w:rsidR="00D32874" w:rsidRPr="007E4AC2">
        <w:rPr>
          <w:rFonts w:ascii="Arial" w:hAnsi="Arial" w:cs="Arial"/>
          <w:color w:val="000000"/>
          <w:sz w:val="24"/>
          <w:szCs w:val="24"/>
        </w:rPr>
        <w:t>e, subsidiariamente pela Lei Federal nº 8.666, de 21 de junho de 1993 e suas alterações posteriores,</w:t>
      </w:r>
      <w:r w:rsidR="00D32874" w:rsidRPr="007E4AC2">
        <w:rPr>
          <w:rFonts w:ascii="Arial" w:hAnsi="Arial" w:cs="Arial"/>
          <w:sz w:val="24"/>
          <w:szCs w:val="24"/>
        </w:rPr>
        <w:t xml:space="preserve"> Lei n° 8.078/1990 (Código de Defesa do Consumidor),</w:t>
      </w:r>
      <w:r w:rsidR="00D32874" w:rsidRPr="007E4AC2">
        <w:rPr>
          <w:rFonts w:ascii="Arial" w:hAnsi="Arial" w:cs="Arial"/>
          <w:color w:val="000000"/>
          <w:sz w:val="24"/>
          <w:szCs w:val="24"/>
        </w:rPr>
        <w:t xml:space="preserve"> demais legislações pertinentes e as condições e especificações estabe</w:t>
      </w:r>
      <w:r w:rsidR="00D32874">
        <w:rPr>
          <w:rFonts w:ascii="Arial" w:hAnsi="Arial" w:cs="Arial"/>
          <w:color w:val="000000"/>
          <w:sz w:val="24"/>
          <w:szCs w:val="24"/>
        </w:rPr>
        <w:t>lecidas no edital de licitação e seus anexos</w:t>
      </w:r>
      <w:r w:rsidR="00D32874" w:rsidRPr="007E4AC2">
        <w:rPr>
          <w:rFonts w:ascii="Arial" w:hAnsi="Arial" w:cs="Arial"/>
          <w:sz w:val="24"/>
          <w:szCs w:val="24"/>
        </w:rPr>
        <w:t>, bem como as Cláusulas deste instrumento.</w:t>
      </w:r>
    </w:p>
    <w:p w:rsidR="00F951B3" w:rsidRPr="00365F1F" w:rsidRDefault="00F951B3" w:rsidP="00F951B3">
      <w:pPr>
        <w:autoSpaceDE w:val="0"/>
        <w:autoSpaceDN w:val="0"/>
        <w:adjustRightInd w:val="0"/>
        <w:spacing w:after="0"/>
        <w:rPr>
          <w:rFonts w:ascii="Arial" w:hAnsi="Arial" w:cs="Arial"/>
          <w:b/>
          <w:bCs/>
          <w:color w:val="000000"/>
          <w:sz w:val="24"/>
          <w:szCs w:val="24"/>
        </w:rPr>
      </w:pPr>
    </w:p>
    <w:p w:rsidR="00F951B3" w:rsidRPr="00365F1F" w:rsidRDefault="00F951B3" w:rsidP="00F951B3">
      <w:pPr>
        <w:pBdr>
          <w:top w:val="single" w:sz="4" w:space="0" w:color="auto"/>
          <w:left w:val="single" w:sz="4" w:space="4" w:color="auto"/>
          <w:bottom w:val="single" w:sz="4" w:space="1" w:color="auto"/>
          <w:right w:val="single" w:sz="4" w:space="4" w:color="auto"/>
        </w:pBdr>
        <w:shd w:val="clear" w:color="auto" w:fill="D9D9D9"/>
        <w:tabs>
          <w:tab w:val="left" w:pos="1701"/>
          <w:tab w:val="left" w:pos="1965"/>
          <w:tab w:val="center" w:pos="4677"/>
        </w:tabs>
        <w:spacing w:after="0"/>
        <w:ind w:right="-1"/>
        <w:jc w:val="center"/>
        <w:rPr>
          <w:rFonts w:ascii="Arial" w:hAnsi="Arial" w:cs="Arial"/>
          <w:b/>
          <w:bCs/>
          <w:color w:val="000000"/>
          <w:sz w:val="24"/>
          <w:szCs w:val="24"/>
        </w:rPr>
      </w:pPr>
      <w:r w:rsidRPr="00365F1F">
        <w:rPr>
          <w:rFonts w:ascii="Arial" w:hAnsi="Arial" w:cs="Arial"/>
          <w:b/>
          <w:bCs/>
          <w:color w:val="000000"/>
          <w:sz w:val="24"/>
          <w:szCs w:val="24"/>
        </w:rPr>
        <w:t>CLÁUSULA TERCEIRA – DOS DOCUMENTOS APLICÁVEIS</w:t>
      </w:r>
    </w:p>
    <w:p w:rsidR="00F951B3" w:rsidRDefault="007B20DC" w:rsidP="00F951B3">
      <w:pPr>
        <w:autoSpaceDE w:val="0"/>
        <w:autoSpaceDN w:val="0"/>
        <w:adjustRightInd w:val="0"/>
        <w:spacing w:after="0"/>
        <w:rPr>
          <w:rFonts w:ascii="Arial" w:hAnsi="Arial" w:cs="Arial"/>
          <w:sz w:val="24"/>
          <w:szCs w:val="24"/>
        </w:rPr>
      </w:pPr>
      <w:r w:rsidRPr="00454CC8">
        <w:rPr>
          <w:rFonts w:ascii="Arial" w:hAnsi="Arial" w:cs="Arial"/>
          <w:b/>
          <w:sz w:val="24"/>
          <w:szCs w:val="24"/>
        </w:rPr>
        <w:t>3.1.</w:t>
      </w:r>
      <w:r w:rsidRPr="007E4AC2">
        <w:rPr>
          <w:rFonts w:ascii="Arial" w:hAnsi="Arial" w:cs="Arial"/>
          <w:sz w:val="24"/>
          <w:szCs w:val="24"/>
        </w:rPr>
        <w:t xml:space="preserve"> Fazem parte integrante deste Contrato, independentemente de sua transcrição, a proposta da </w:t>
      </w:r>
      <w:r w:rsidRPr="004017D5">
        <w:rPr>
          <w:rFonts w:ascii="Arial" w:hAnsi="Arial" w:cs="Arial"/>
          <w:b/>
          <w:sz w:val="24"/>
          <w:szCs w:val="24"/>
        </w:rPr>
        <w:t>CONTRATADA</w:t>
      </w:r>
      <w:r w:rsidRPr="007E4AC2">
        <w:rPr>
          <w:rFonts w:ascii="Arial" w:hAnsi="Arial" w:cs="Arial"/>
          <w:sz w:val="24"/>
          <w:szCs w:val="24"/>
        </w:rPr>
        <w:t xml:space="preserve">, o Edital e seus Anexos, e demais elementos constantes do Processo </w:t>
      </w:r>
      <w:r w:rsidR="00501B47">
        <w:rPr>
          <w:rFonts w:ascii="Arial" w:hAnsi="Arial" w:cs="Arial"/>
          <w:sz w:val="24"/>
          <w:szCs w:val="24"/>
        </w:rPr>
        <w:t xml:space="preserve">Licitatório do Pregão Presencial nº </w:t>
      </w:r>
      <w:r w:rsidR="00917573">
        <w:rPr>
          <w:rFonts w:ascii="Arial" w:hAnsi="Arial" w:cs="Arial"/>
          <w:sz w:val="24"/>
          <w:szCs w:val="24"/>
        </w:rPr>
        <w:t>0</w:t>
      </w:r>
      <w:r w:rsidR="00502761">
        <w:rPr>
          <w:rFonts w:ascii="Arial" w:hAnsi="Arial" w:cs="Arial"/>
          <w:sz w:val="24"/>
          <w:szCs w:val="24"/>
        </w:rPr>
        <w:t>1</w:t>
      </w:r>
      <w:r w:rsidR="00D32874">
        <w:rPr>
          <w:rFonts w:ascii="Arial" w:hAnsi="Arial" w:cs="Arial"/>
          <w:sz w:val="24"/>
          <w:szCs w:val="24"/>
        </w:rPr>
        <w:t>8</w:t>
      </w:r>
      <w:r w:rsidR="00917573">
        <w:rPr>
          <w:rFonts w:ascii="Arial" w:hAnsi="Arial" w:cs="Arial"/>
          <w:sz w:val="24"/>
          <w:szCs w:val="24"/>
        </w:rPr>
        <w:t>/2017</w:t>
      </w:r>
      <w:r w:rsidRPr="007E4AC2">
        <w:rPr>
          <w:rFonts w:ascii="Arial" w:hAnsi="Arial" w:cs="Arial"/>
          <w:sz w:val="24"/>
          <w:szCs w:val="24"/>
        </w:rPr>
        <w:t>.</w:t>
      </w:r>
    </w:p>
    <w:p w:rsidR="00E12004" w:rsidRDefault="00E12004" w:rsidP="00F951B3">
      <w:pPr>
        <w:autoSpaceDE w:val="0"/>
        <w:autoSpaceDN w:val="0"/>
        <w:adjustRightInd w:val="0"/>
        <w:spacing w:after="0"/>
        <w:rPr>
          <w:rFonts w:ascii="Arial" w:hAnsi="Arial" w:cs="Arial"/>
          <w:sz w:val="24"/>
          <w:szCs w:val="24"/>
        </w:rPr>
      </w:pPr>
    </w:p>
    <w:p w:rsidR="001F6AF9" w:rsidRPr="00365F1F" w:rsidRDefault="001F6AF9" w:rsidP="001F6AF9">
      <w:pPr>
        <w:pBdr>
          <w:top w:val="single" w:sz="4" w:space="0" w:color="auto"/>
          <w:left w:val="single" w:sz="4" w:space="4" w:color="auto"/>
          <w:bottom w:val="single" w:sz="4" w:space="1" w:color="auto"/>
          <w:right w:val="single" w:sz="4" w:space="4" w:color="auto"/>
        </w:pBdr>
        <w:shd w:val="clear" w:color="auto" w:fill="D9D9D9"/>
        <w:tabs>
          <w:tab w:val="left" w:pos="1701"/>
          <w:tab w:val="left" w:pos="1965"/>
          <w:tab w:val="center" w:pos="4677"/>
        </w:tabs>
        <w:spacing w:after="0"/>
        <w:ind w:right="-1"/>
        <w:jc w:val="center"/>
        <w:rPr>
          <w:rFonts w:ascii="Arial" w:hAnsi="Arial" w:cs="Arial"/>
          <w:b/>
          <w:bCs/>
          <w:color w:val="000000"/>
          <w:sz w:val="24"/>
          <w:szCs w:val="24"/>
        </w:rPr>
      </w:pPr>
      <w:r w:rsidRPr="00365F1F">
        <w:rPr>
          <w:rFonts w:ascii="Arial" w:hAnsi="Arial" w:cs="Arial"/>
          <w:b/>
          <w:bCs/>
          <w:color w:val="000000"/>
          <w:sz w:val="24"/>
          <w:szCs w:val="24"/>
        </w:rPr>
        <w:t xml:space="preserve">CLÁUSULA QUARTA – </w:t>
      </w:r>
      <w:r>
        <w:rPr>
          <w:rFonts w:ascii="Arial" w:hAnsi="Arial" w:cs="Arial"/>
          <w:b/>
          <w:bCs/>
          <w:color w:val="000000"/>
          <w:sz w:val="24"/>
          <w:szCs w:val="24"/>
        </w:rPr>
        <w:t>DAS ESPECIFICAÇÕES E DOS PREÇOS PRATICADOS</w:t>
      </w:r>
    </w:p>
    <w:p w:rsidR="000F442F" w:rsidRDefault="0025527F" w:rsidP="00F951B3">
      <w:pPr>
        <w:autoSpaceDE w:val="0"/>
        <w:autoSpaceDN w:val="0"/>
        <w:adjustRightInd w:val="0"/>
        <w:spacing w:after="0"/>
        <w:rPr>
          <w:rFonts w:ascii="Arial" w:hAnsi="Arial" w:cs="Arial"/>
          <w:bCs/>
          <w:color w:val="000000"/>
          <w:sz w:val="24"/>
          <w:szCs w:val="24"/>
        </w:rPr>
      </w:pPr>
      <w:r>
        <w:rPr>
          <w:rFonts w:ascii="Arial" w:hAnsi="Arial" w:cs="Arial"/>
          <w:b/>
          <w:bCs/>
          <w:color w:val="000000"/>
          <w:sz w:val="24"/>
          <w:szCs w:val="24"/>
        </w:rPr>
        <w:t>4.1.</w:t>
      </w:r>
      <w:r>
        <w:rPr>
          <w:rFonts w:ascii="Arial" w:hAnsi="Arial" w:cs="Arial"/>
          <w:bCs/>
          <w:color w:val="000000"/>
          <w:sz w:val="24"/>
          <w:szCs w:val="24"/>
        </w:rPr>
        <w:t xml:space="preserve"> Descrição, </w:t>
      </w:r>
      <w:proofErr w:type="spellStart"/>
      <w:r w:rsidR="0078256A">
        <w:rPr>
          <w:rFonts w:ascii="Arial" w:hAnsi="Arial" w:cs="Arial"/>
          <w:bCs/>
          <w:color w:val="000000"/>
          <w:sz w:val="24"/>
          <w:szCs w:val="24"/>
        </w:rPr>
        <w:t>especificações,</w:t>
      </w:r>
      <w:r>
        <w:rPr>
          <w:rFonts w:ascii="Arial" w:hAnsi="Arial" w:cs="Arial"/>
          <w:bCs/>
          <w:color w:val="000000"/>
          <w:sz w:val="24"/>
          <w:szCs w:val="24"/>
        </w:rPr>
        <w:t>quantidade</w:t>
      </w:r>
      <w:r w:rsidR="0027777C">
        <w:rPr>
          <w:rFonts w:ascii="Arial" w:hAnsi="Arial" w:cs="Arial"/>
          <w:bCs/>
          <w:color w:val="000000"/>
          <w:sz w:val="24"/>
          <w:szCs w:val="24"/>
        </w:rPr>
        <w:t>s</w:t>
      </w:r>
      <w:proofErr w:type="spellEnd"/>
      <w:r>
        <w:rPr>
          <w:rFonts w:ascii="Arial" w:hAnsi="Arial" w:cs="Arial"/>
          <w:bCs/>
          <w:color w:val="000000"/>
          <w:sz w:val="24"/>
          <w:szCs w:val="24"/>
        </w:rPr>
        <w:t xml:space="preserve"> e preços praticados:</w:t>
      </w:r>
    </w:p>
    <w:p w:rsidR="00E12004" w:rsidRDefault="00E12004" w:rsidP="007712CF">
      <w:pPr>
        <w:pStyle w:val="PargrafodaLista"/>
        <w:autoSpaceDE w:val="0"/>
        <w:autoSpaceDN w:val="0"/>
        <w:adjustRightInd w:val="0"/>
        <w:spacing w:after="0" w:line="240" w:lineRule="auto"/>
        <w:ind w:left="450"/>
        <w:jc w:val="both"/>
        <w:rPr>
          <w:rFonts w:ascii="Arial" w:hAnsi="Arial" w:cs="Arial"/>
          <w:b/>
          <w:sz w:val="24"/>
          <w:szCs w:val="24"/>
        </w:rPr>
      </w:pPr>
    </w:p>
    <w:tbl>
      <w:tblPr>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7"/>
        <w:gridCol w:w="1485"/>
        <w:gridCol w:w="1875"/>
        <w:gridCol w:w="1016"/>
        <w:gridCol w:w="1273"/>
        <w:gridCol w:w="1490"/>
        <w:gridCol w:w="987"/>
        <w:gridCol w:w="1124"/>
      </w:tblGrid>
      <w:tr w:rsidR="007712CF" w:rsidRPr="003A18F3" w:rsidTr="0086552A">
        <w:trPr>
          <w:cantSplit/>
          <w:trHeight w:val="637"/>
          <w:jc w:val="center"/>
        </w:trPr>
        <w:tc>
          <w:tcPr>
            <w:tcW w:w="9997" w:type="dxa"/>
            <w:gridSpan w:val="8"/>
            <w:tcBorders>
              <w:bottom w:val="single" w:sz="4" w:space="0" w:color="auto"/>
            </w:tcBorders>
            <w:shd w:val="pct10" w:color="000000" w:fill="FFFFFF"/>
            <w:vAlign w:val="center"/>
          </w:tcPr>
          <w:p w:rsidR="007712CF" w:rsidRPr="003A18F3" w:rsidRDefault="007712CF" w:rsidP="007712CF">
            <w:pPr>
              <w:spacing w:after="0" w:line="240" w:lineRule="auto"/>
              <w:jc w:val="center"/>
              <w:rPr>
                <w:rFonts w:ascii="Arial" w:hAnsi="Arial" w:cs="Arial"/>
                <w:b/>
                <w:sz w:val="24"/>
                <w:szCs w:val="24"/>
              </w:rPr>
            </w:pPr>
            <w:r>
              <w:rPr>
                <w:rFonts w:ascii="Arial" w:hAnsi="Arial" w:cs="Arial"/>
                <w:b/>
                <w:sz w:val="24"/>
                <w:szCs w:val="24"/>
              </w:rPr>
              <w:t>LOTE ___</w:t>
            </w:r>
          </w:p>
        </w:tc>
      </w:tr>
      <w:tr w:rsidR="007712CF" w:rsidRPr="003A18F3" w:rsidTr="0086552A">
        <w:trPr>
          <w:cantSplit/>
          <w:trHeight w:val="637"/>
          <w:jc w:val="center"/>
        </w:trPr>
        <w:tc>
          <w:tcPr>
            <w:tcW w:w="747" w:type="dxa"/>
            <w:tcBorders>
              <w:bottom w:val="single" w:sz="4" w:space="0" w:color="auto"/>
            </w:tcBorders>
            <w:shd w:val="pct10" w:color="000000" w:fill="FFFFFF"/>
            <w:vAlign w:val="center"/>
          </w:tcPr>
          <w:p w:rsidR="007712CF" w:rsidRPr="003A18F3" w:rsidRDefault="007712CF" w:rsidP="0086552A">
            <w:pPr>
              <w:pStyle w:val="Ttulo8"/>
              <w:rPr>
                <w:rFonts w:cs="Arial"/>
                <w:szCs w:val="24"/>
              </w:rPr>
            </w:pPr>
            <w:r w:rsidRPr="003A18F3">
              <w:rPr>
                <w:rFonts w:cs="Arial"/>
                <w:szCs w:val="24"/>
              </w:rPr>
              <w:t>I</w:t>
            </w:r>
            <w:r>
              <w:rPr>
                <w:rFonts w:cs="Arial"/>
                <w:szCs w:val="24"/>
              </w:rPr>
              <w:t>tem</w:t>
            </w:r>
          </w:p>
        </w:tc>
        <w:tc>
          <w:tcPr>
            <w:tcW w:w="1485" w:type="dxa"/>
            <w:tcBorders>
              <w:bottom w:val="single" w:sz="4" w:space="0" w:color="auto"/>
            </w:tcBorders>
            <w:shd w:val="pct10" w:color="000000" w:fill="FFFFFF"/>
            <w:vAlign w:val="center"/>
          </w:tcPr>
          <w:p w:rsidR="007712CF" w:rsidRPr="003A18F3" w:rsidRDefault="007712CF" w:rsidP="0086552A">
            <w:pPr>
              <w:spacing w:after="0" w:line="240" w:lineRule="auto"/>
              <w:ind w:left="-81" w:firstLine="81"/>
              <w:jc w:val="center"/>
              <w:rPr>
                <w:rFonts w:ascii="Arial" w:hAnsi="Arial" w:cs="Arial"/>
                <w:b/>
                <w:sz w:val="24"/>
                <w:szCs w:val="24"/>
              </w:rPr>
            </w:pPr>
            <w:r w:rsidRPr="003A18F3">
              <w:rPr>
                <w:rFonts w:ascii="Arial" w:hAnsi="Arial" w:cs="Arial"/>
                <w:b/>
                <w:sz w:val="24"/>
                <w:szCs w:val="24"/>
              </w:rPr>
              <w:t>D</w:t>
            </w:r>
            <w:r>
              <w:rPr>
                <w:rFonts w:ascii="Arial" w:hAnsi="Arial" w:cs="Arial"/>
                <w:b/>
                <w:sz w:val="24"/>
                <w:szCs w:val="24"/>
              </w:rPr>
              <w:t>escrição</w:t>
            </w:r>
          </w:p>
        </w:tc>
        <w:tc>
          <w:tcPr>
            <w:tcW w:w="1875" w:type="dxa"/>
            <w:tcBorders>
              <w:bottom w:val="single" w:sz="4" w:space="0" w:color="auto"/>
            </w:tcBorders>
            <w:shd w:val="pct10" w:color="000000" w:fill="FFFFFF"/>
          </w:tcPr>
          <w:p w:rsidR="007712CF" w:rsidRDefault="007712CF" w:rsidP="0086552A">
            <w:pPr>
              <w:spacing w:after="0" w:line="240" w:lineRule="auto"/>
              <w:jc w:val="center"/>
              <w:rPr>
                <w:rFonts w:ascii="Arial" w:hAnsi="Arial" w:cs="Arial"/>
                <w:b/>
                <w:sz w:val="24"/>
                <w:szCs w:val="24"/>
              </w:rPr>
            </w:pPr>
          </w:p>
          <w:p w:rsidR="007712CF" w:rsidRDefault="007712CF" w:rsidP="0086552A">
            <w:pPr>
              <w:spacing w:after="0" w:line="240" w:lineRule="auto"/>
              <w:jc w:val="center"/>
              <w:rPr>
                <w:rFonts w:ascii="Arial" w:hAnsi="Arial" w:cs="Arial"/>
                <w:b/>
                <w:sz w:val="24"/>
                <w:szCs w:val="24"/>
              </w:rPr>
            </w:pPr>
            <w:r>
              <w:rPr>
                <w:rFonts w:ascii="Arial" w:hAnsi="Arial" w:cs="Arial"/>
                <w:b/>
                <w:sz w:val="24"/>
                <w:szCs w:val="24"/>
              </w:rPr>
              <w:t>Especificações</w:t>
            </w:r>
          </w:p>
        </w:tc>
        <w:tc>
          <w:tcPr>
            <w:tcW w:w="1016" w:type="dxa"/>
            <w:tcBorders>
              <w:bottom w:val="single" w:sz="4" w:space="0" w:color="auto"/>
            </w:tcBorders>
            <w:shd w:val="pct10" w:color="000000" w:fill="FFFFFF"/>
            <w:vAlign w:val="center"/>
          </w:tcPr>
          <w:p w:rsidR="007712CF" w:rsidRPr="003A18F3" w:rsidRDefault="007712CF" w:rsidP="0086552A">
            <w:pPr>
              <w:spacing w:after="0" w:line="240" w:lineRule="auto"/>
              <w:jc w:val="center"/>
              <w:rPr>
                <w:rFonts w:ascii="Arial" w:hAnsi="Arial" w:cs="Arial"/>
                <w:b/>
                <w:sz w:val="24"/>
                <w:szCs w:val="24"/>
              </w:rPr>
            </w:pPr>
            <w:r>
              <w:rPr>
                <w:rFonts w:ascii="Arial" w:hAnsi="Arial" w:cs="Arial"/>
                <w:b/>
                <w:sz w:val="24"/>
                <w:szCs w:val="24"/>
              </w:rPr>
              <w:t>Marca</w:t>
            </w:r>
          </w:p>
        </w:tc>
        <w:tc>
          <w:tcPr>
            <w:tcW w:w="1273" w:type="dxa"/>
            <w:tcBorders>
              <w:bottom w:val="single" w:sz="4" w:space="0" w:color="auto"/>
            </w:tcBorders>
            <w:shd w:val="pct10" w:color="000000" w:fill="FFFFFF"/>
            <w:vAlign w:val="center"/>
          </w:tcPr>
          <w:p w:rsidR="007712CF" w:rsidRPr="003A18F3" w:rsidRDefault="007712CF" w:rsidP="0086552A">
            <w:pPr>
              <w:spacing w:after="0" w:line="240" w:lineRule="auto"/>
              <w:jc w:val="center"/>
              <w:rPr>
                <w:rFonts w:ascii="Arial" w:hAnsi="Arial" w:cs="Arial"/>
                <w:b/>
                <w:sz w:val="24"/>
                <w:szCs w:val="24"/>
              </w:rPr>
            </w:pPr>
            <w:r w:rsidRPr="003A18F3">
              <w:rPr>
                <w:rFonts w:ascii="Arial" w:hAnsi="Arial" w:cs="Arial"/>
                <w:b/>
                <w:sz w:val="24"/>
                <w:szCs w:val="24"/>
              </w:rPr>
              <w:t>Unidade</w:t>
            </w:r>
          </w:p>
        </w:tc>
        <w:tc>
          <w:tcPr>
            <w:tcW w:w="1490" w:type="dxa"/>
            <w:tcBorders>
              <w:bottom w:val="single" w:sz="4" w:space="0" w:color="auto"/>
            </w:tcBorders>
            <w:shd w:val="pct10" w:color="000000" w:fill="FFFFFF"/>
            <w:vAlign w:val="center"/>
          </w:tcPr>
          <w:p w:rsidR="007712CF" w:rsidRPr="003A18F3" w:rsidRDefault="007712CF" w:rsidP="0086552A">
            <w:pPr>
              <w:spacing w:after="0" w:line="240" w:lineRule="auto"/>
              <w:jc w:val="center"/>
              <w:rPr>
                <w:rFonts w:ascii="Arial" w:hAnsi="Arial" w:cs="Arial"/>
                <w:b/>
                <w:bCs/>
                <w:sz w:val="24"/>
                <w:szCs w:val="24"/>
              </w:rPr>
            </w:pPr>
            <w:r w:rsidRPr="003A18F3">
              <w:rPr>
                <w:rFonts w:ascii="Arial" w:hAnsi="Arial" w:cs="Arial"/>
                <w:b/>
                <w:sz w:val="24"/>
                <w:szCs w:val="24"/>
              </w:rPr>
              <w:t>Quantidade</w:t>
            </w:r>
          </w:p>
        </w:tc>
        <w:tc>
          <w:tcPr>
            <w:tcW w:w="987" w:type="dxa"/>
            <w:tcBorders>
              <w:bottom w:val="single" w:sz="4" w:space="0" w:color="auto"/>
            </w:tcBorders>
            <w:shd w:val="pct10" w:color="000000" w:fill="FFFFFF"/>
            <w:vAlign w:val="center"/>
          </w:tcPr>
          <w:p w:rsidR="007712CF" w:rsidRPr="003A18F3" w:rsidRDefault="007712CF" w:rsidP="0086552A">
            <w:pPr>
              <w:spacing w:after="0" w:line="240" w:lineRule="auto"/>
              <w:jc w:val="center"/>
              <w:rPr>
                <w:rFonts w:ascii="Arial" w:hAnsi="Arial" w:cs="Arial"/>
                <w:b/>
                <w:sz w:val="24"/>
                <w:szCs w:val="24"/>
              </w:rPr>
            </w:pPr>
            <w:r w:rsidRPr="003A18F3">
              <w:rPr>
                <w:rFonts w:ascii="Arial" w:hAnsi="Arial" w:cs="Arial"/>
                <w:b/>
                <w:sz w:val="24"/>
                <w:szCs w:val="24"/>
              </w:rPr>
              <w:t>Val. Unit</w:t>
            </w:r>
            <w:r>
              <w:rPr>
                <w:rFonts w:ascii="Arial" w:hAnsi="Arial" w:cs="Arial"/>
                <w:b/>
                <w:sz w:val="24"/>
                <w:szCs w:val="24"/>
              </w:rPr>
              <w:t xml:space="preserve"> (R$) </w:t>
            </w:r>
          </w:p>
        </w:tc>
        <w:tc>
          <w:tcPr>
            <w:tcW w:w="1124" w:type="dxa"/>
            <w:tcBorders>
              <w:bottom w:val="single" w:sz="4" w:space="0" w:color="auto"/>
            </w:tcBorders>
            <w:shd w:val="pct10" w:color="000000" w:fill="FFFFFF"/>
            <w:vAlign w:val="center"/>
          </w:tcPr>
          <w:p w:rsidR="007712CF" w:rsidRPr="003A18F3" w:rsidRDefault="007712CF" w:rsidP="0086552A">
            <w:pPr>
              <w:spacing w:after="0" w:line="240" w:lineRule="auto"/>
              <w:jc w:val="center"/>
              <w:rPr>
                <w:rFonts w:ascii="Arial" w:hAnsi="Arial" w:cs="Arial"/>
                <w:b/>
                <w:sz w:val="24"/>
                <w:szCs w:val="24"/>
              </w:rPr>
            </w:pPr>
            <w:r w:rsidRPr="003A18F3">
              <w:rPr>
                <w:rFonts w:ascii="Arial" w:hAnsi="Arial" w:cs="Arial"/>
                <w:b/>
                <w:sz w:val="24"/>
                <w:szCs w:val="24"/>
              </w:rPr>
              <w:t>Val. Total</w:t>
            </w:r>
            <w:r>
              <w:rPr>
                <w:rFonts w:ascii="Arial" w:hAnsi="Arial" w:cs="Arial"/>
                <w:b/>
                <w:sz w:val="24"/>
                <w:szCs w:val="24"/>
              </w:rPr>
              <w:t xml:space="preserve"> (R$)</w:t>
            </w:r>
          </w:p>
        </w:tc>
      </w:tr>
      <w:tr w:rsidR="007712CF" w:rsidRPr="003A18F3" w:rsidTr="0086552A">
        <w:trPr>
          <w:cantSplit/>
          <w:trHeight w:val="715"/>
          <w:jc w:val="center"/>
        </w:trPr>
        <w:tc>
          <w:tcPr>
            <w:tcW w:w="747" w:type="dxa"/>
            <w:vAlign w:val="center"/>
          </w:tcPr>
          <w:p w:rsidR="007712CF" w:rsidRPr="00E974A7" w:rsidRDefault="007712CF" w:rsidP="0086552A">
            <w:pPr>
              <w:jc w:val="center"/>
              <w:rPr>
                <w:rFonts w:ascii="Arial" w:hAnsi="Arial" w:cs="Arial"/>
                <w:bCs/>
                <w:sz w:val="24"/>
                <w:szCs w:val="24"/>
              </w:rPr>
            </w:pPr>
          </w:p>
        </w:tc>
        <w:tc>
          <w:tcPr>
            <w:tcW w:w="1485" w:type="dxa"/>
            <w:vAlign w:val="center"/>
          </w:tcPr>
          <w:p w:rsidR="007712CF" w:rsidRPr="00E974A7" w:rsidRDefault="007712CF" w:rsidP="0086552A">
            <w:pPr>
              <w:jc w:val="both"/>
              <w:rPr>
                <w:rFonts w:ascii="Arial" w:hAnsi="Arial" w:cs="Arial"/>
                <w:bCs/>
                <w:sz w:val="24"/>
                <w:szCs w:val="24"/>
              </w:rPr>
            </w:pPr>
          </w:p>
        </w:tc>
        <w:tc>
          <w:tcPr>
            <w:tcW w:w="1875" w:type="dxa"/>
          </w:tcPr>
          <w:p w:rsidR="007712CF" w:rsidRPr="00E974A7" w:rsidRDefault="007712CF" w:rsidP="0086552A">
            <w:pPr>
              <w:jc w:val="center"/>
              <w:rPr>
                <w:rFonts w:ascii="Arial" w:hAnsi="Arial" w:cs="Arial"/>
                <w:bCs/>
                <w:sz w:val="24"/>
                <w:szCs w:val="24"/>
              </w:rPr>
            </w:pPr>
          </w:p>
        </w:tc>
        <w:tc>
          <w:tcPr>
            <w:tcW w:w="1016" w:type="dxa"/>
          </w:tcPr>
          <w:p w:rsidR="007712CF" w:rsidRPr="00E974A7" w:rsidRDefault="007712CF" w:rsidP="0086552A">
            <w:pPr>
              <w:jc w:val="center"/>
              <w:rPr>
                <w:rFonts w:ascii="Arial" w:hAnsi="Arial" w:cs="Arial"/>
                <w:bCs/>
                <w:sz w:val="24"/>
                <w:szCs w:val="24"/>
              </w:rPr>
            </w:pPr>
          </w:p>
        </w:tc>
        <w:tc>
          <w:tcPr>
            <w:tcW w:w="1273" w:type="dxa"/>
            <w:vAlign w:val="center"/>
          </w:tcPr>
          <w:p w:rsidR="007712CF" w:rsidRPr="00E974A7" w:rsidRDefault="007712CF" w:rsidP="0086552A">
            <w:pPr>
              <w:jc w:val="center"/>
              <w:rPr>
                <w:rFonts w:ascii="Arial" w:hAnsi="Arial" w:cs="Arial"/>
                <w:bCs/>
                <w:sz w:val="24"/>
                <w:szCs w:val="24"/>
              </w:rPr>
            </w:pPr>
          </w:p>
        </w:tc>
        <w:tc>
          <w:tcPr>
            <w:tcW w:w="1490" w:type="dxa"/>
            <w:vAlign w:val="center"/>
          </w:tcPr>
          <w:p w:rsidR="007712CF" w:rsidRPr="00E974A7" w:rsidRDefault="007712CF" w:rsidP="0086552A">
            <w:pPr>
              <w:jc w:val="center"/>
              <w:rPr>
                <w:rFonts w:ascii="Arial" w:hAnsi="Arial" w:cs="Arial"/>
                <w:bCs/>
                <w:sz w:val="24"/>
                <w:szCs w:val="24"/>
              </w:rPr>
            </w:pPr>
          </w:p>
        </w:tc>
        <w:tc>
          <w:tcPr>
            <w:tcW w:w="987" w:type="dxa"/>
          </w:tcPr>
          <w:p w:rsidR="007712CF" w:rsidRPr="003A18F3" w:rsidRDefault="007712CF" w:rsidP="0086552A">
            <w:pPr>
              <w:jc w:val="center"/>
              <w:rPr>
                <w:rFonts w:ascii="Arial" w:hAnsi="Arial" w:cs="Arial"/>
                <w:bCs/>
                <w:sz w:val="24"/>
                <w:szCs w:val="24"/>
              </w:rPr>
            </w:pPr>
          </w:p>
        </w:tc>
        <w:tc>
          <w:tcPr>
            <w:tcW w:w="1124" w:type="dxa"/>
          </w:tcPr>
          <w:p w:rsidR="007712CF" w:rsidRPr="003A18F3" w:rsidRDefault="007712CF" w:rsidP="0086552A">
            <w:pPr>
              <w:jc w:val="center"/>
              <w:rPr>
                <w:rFonts w:ascii="Arial" w:hAnsi="Arial" w:cs="Arial"/>
                <w:bCs/>
                <w:sz w:val="24"/>
                <w:szCs w:val="24"/>
              </w:rPr>
            </w:pPr>
          </w:p>
        </w:tc>
      </w:tr>
      <w:tr w:rsidR="007712CF" w:rsidRPr="003A18F3" w:rsidTr="0086552A">
        <w:trPr>
          <w:cantSplit/>
          <w:trHeight w:val="352"/>
          <w:jc w:val="center"/>
        </w:trPr>
        <w:tc>
          <w:tcPr>
            <w:tcW w:w="747" w:type="dxa"/>
          </w:tcPr>
          <w:p w:rsidR="007712CF" w:rsidRPr="00E974A7" w:rsidRDefault="007712CF" w:rsidP="0086552A">
            <w:pPr>
              <w:jc w:val="center"/>
              <w:rPr>
                <w:rFonts w:ascii="Arial" w:hAnsi="Arial" w:cs="Arial"/>
                <w:b/>
                <w:bCs/>
                <w:sz w:val="24"/>
                <w:szCs w:val="24"/>
              </w:rPr>
            </w:pPr>
          </w:p>
        </w:tc>
        <w:tc>
          <w:tcPr>
            <w:tcW w:w="8126" w:type="dxa"/>
            <w:gridSpan w:val="6"/>
          </w:tcPr>
          <w:p w:rsidR="007712CF" w:rsidRPr="00E974A7" w:rsidRDefault="007712CF" w:rsidP="0086552A">
            <w:pPr>
              <w:jc w:val="center"/>
              <w:rPr>
                <w:rFonts w:ascii="Arial" w:hAnsi="Arial" w:cs="Arial"/>
                <w:b/>
                <w:bCs/>
                <w:sz w:val="24"/>
                <w:szCs w:val="24"/>
              </w:rPr>
            </w:pPr>
            <w:r w:rsidRPr="00E974A7">
              <w:rPr>
                <w:rFonts w:ascii="Arial" w:hAnsi="Arial" w:cs="Arial"/>
                <w:b/>
                <w:bCs/>
                <w:sz w:val="24"/>
                <w:szCs w:val="24"/>
              </w:rPr>
              <w:t>VALOR TOTAL DA PROPOSTA</w:t>
            </w:r>
            <w:r>
              <w:rPr>
                <w:rFonts w:ascii="Arial" w:hAnsi="Arial" w:cs="Arial"/>
                <w:b/>
                <w:bCs/>
                <w:sz w:val="24"/>
                <w:szCs w:val="24"/>
              </w:rPr>
              <w:t xml:space="preserve"> (R$)</w:t>
            </w:r>
          </w:p>
        </w:tc>
        <w:tc>
          <w:tcPr>
            <w:tcW w:w="1124" w:type="dxa"/>
          </w:tcPr>
          <w:p w:rsidR="007712CF" w:rsidRPr="003A18F3" w:rsidRDefault="007712CF" w:rsidP="0086552A">
            <w:pPr>
              <w:jc w:val="center"/>
              <w:rPr>
                <w:rFonts w:ascii="Arial" w:hAnsi="Arial" w:cs="Arial"/>
                <w:bCs/>
                <w:sz w:val="24"/>
                <w:szCs w:val="24"/>
              </w:rPr>
            </w:pPr>
          </w:p>
        </w:tc>
      </w:tr>
    </w:tbl>
    <w:p w:rsidR="007712CF" w:rsidRDefault="007712CF" w:rsidP="00F951B3">
      <w:pPr>
        <w:autoSpaceDE w:val="0"/>
        <w:autoSpaceDN w:val="0"/>
        <w:adjustRightInd w:val="0"/>
        <w:spacing w:after="0"/>
        <w:rPr>
          <w:rFonts w:ascii="Arial" w:hAnsi="Arial" w:cs="Arial"/>
          <w:bCs/>
          <w:color w:val="000000"/>
          <w:sz w:val="24"/>
          <w:szCs w:val="24"/>
        </w:rPr>
      </w:pPr>
    </w:p>
    <w:p w:rsidR="00E12004" w:rsidRDefault="00E12004" w:rsidP="00E12004">
      <w:pPr>
        <w:autoSpaceDE w:val="0"/>
        <w:autoSpaceDN w:val="0"/>
        <w:adjustRightInd w:val="0"/>
        <w:spacing w:after="0"/>
        <w:ind w:right="-1"/>
        <w:jc w:val="both"/>
        <w:rPr>
          <w:rFonts w:ascii="Arial" w:hAnsi="Arial" w:cs="Arial"/>
          <w:bCs/>
          <w:color w:val="000000"/>
          <w:sz w:val="24"/>
          <w:szCs w:val="24"/>
        </w:rPr>
      </w:pPr>
      <w:r>
        <w:rPr>
          <w:rFonts w:ascii="Arial" w:hAnsi="Arial" w:cs="Arial"/>
          <w:b/>
          <w:bCs/>
          <w:color w:val="000000"/>
          <w:sz w:val="24"/>
          <w:szCs w:val="24"/>
        </w:rPr>
        <w:t>4.2.</w:t>
      </w:r>
      <w:r>
        <w:rPr>
          <w:rFonts w:ascii="Arial" w:hAnsi="Arial" w:cs="Arial"/>
          <w:bCs/>
          <w:color w:val="000000"/>
          <w:sz w:val="24"/>
          <w:szCs w:val="24"/>
        </w:rPr>
        <w:t xml:space="preserve"> O valor do presente contrato é de R$ ____ (_____).</w:t>
      </w:r>
    </w:p>
    <w:p w:rsidR="00BC27CE" w:rsidRDefault="00BC27CE" w:rsidP="00E12004">
      <w:pPr>
        <w:autoSpaceDE w:val="0"/>
        <w:autoSpaceDN w:val="0"/>
        <w:adjustRightInd w:val="0"/>
        <w:spacing w:after="0"/>
        <w:ind w:right="-1"/>
        <w:jc w:val="both"/>
        <w:rPr>
          <w:rFonts w:ascii="Arial" w:hAnsi="Arial" w:cs="Arial"/>
          <w:bCs/>
          <w:color w:val="000000"/>
          <w:sz w:val="24"/>
          <w:szCs w:val="24"/>
        </w:rPr>
      </w:pPr>
    </w:p>
    <w:p w:rsidR="00BC27CE" w:rsidRDefault="00BC27CE" w:rsidP="00E12004">
      <w:pPr>
        <w:autoSpaceDE w:val="0"/>
        <w:autoSpaceDN w:val="0"/>
        <w:adjustRightInd w:val="0"/>
        <w:spacing w:after="0"/>
        <w:ind w:right="-1"/>
        <w:jc w:val="both"/>
        <w:rPr>
          <w:rFonts w:ascii="Arial" w:hAnsi="Arial" w:cs="Arial"/>
          <w:bCs/>
          <w:color w:val="000000"/>
          <w:sz w:val="24"/>
          <w:szCs w:val="24"/>
        </w:rPr>
      </w:pPr>
    </w:p>
    <w:p w:rsidR="00BC27CE" w:rsidRDefault="00BC27CE" w:rsidP="00E12004">
      <w:pPr>
        <w:autoSpaceDE w:val="0"/>
        <w:autoSpaceDN w:val="0"/>
        <w:adjustRightInd w:val="0"/>
        <w:spacing w:after="0"/>
        <w:ind w:right="-1"/>
        <w:jc w:val="both"/>
        <w:rPr>
          <w:rFonts w:ascii="Arial" w:hAnsi="Arial" w:cs="Arial"/>
          <w:bCs/>
          <w:color w:val="000000"/>
          <w:sz w:val="24"/>
          <w:szCs w:val="24"/>
        </w:rPr>
      </w:pPr>
    </w:p>
    <w:p w:rsidR="00BC27CE" w:rsidRDefault="00BC27CE" w:rsidP="00E12004">
      <w:pPr>
        <w:autoSpaceDE w:val="0"/>
        <w:autoSpaceDN w:val="0"/>
        <w:adjustRightInd w:val="0"/>
        <w:spacing w:after="0"/>
        <w:ind w:right="-1"/>
        <w:jc w:val="both"/>
        <w:rPr>
          <w:rFonts w:ascii="Arial" w:hAnsi="Arial" w:cs="Arial"/>
          <w:bCs/>
          <w:color w:val="000000"/>
          <w:sz w:val="24"/>
          <w:szCs w:val="24"/>
        </w:rPr>
      </w:pPr>
    </w:p>
    <w:p w:rsidR="00062BEA" w:rsidRPr="00365F1F" w:rsidRDefault="00062BEA" w:rsidP="00062BEA">
      <w:pPr>
        <w:pBdr>
          <w:top w:val="single" w:sz="4" w:space="0" w:color="auto"/>
          <w:left w:val="single" w:sz="4" w:space="4" w:color="auto"/>
          <w:bottom w:val="single" w:sz="4" w:space="1" w:color="auto"/>
          <w:right w:val="single" w:sz="4" w:space="4" w:color="auto"/>
        </w:pBdr>
        <w:shd w:val="clear" w:color="auto" w:fill="D9D9D9"/>
        <w:tabs>
          <w:tab w:val="left" w:pos="1701"/>
          <w:tab w:val="left" w:pos="1965"/>
          <w:tab w:val="center" w:pos="4677"/>
        </w:tabs>
        <w:spacing w:after="0"/>
        <w:ind w:right="-1"/>
        <w:jc w:val="center"/>
        <w:rPr>
          <w:rFonts w:ascii="Arial" w:hAnsi="Arial" w:cs="Arial"/>
          <w:b/>
          <w:bCs/>
          <w:color w:val="000000"/>
          <w:sz w:val="24"/>
          <w:szCs w:val="24"/>
        </w:rPr>
      </w:pPr>
      <w:r w:rsidRPr="00365F1F">
        <w:rPr>
          <w:rFonts w:ascii="Arial" w:hAnsi="Arial" w:cs="Arial"/>
          <w:b/>
          <w:bCs/>
          <w:color w:val="000000"/>
          <w:sz w:val="24"/>
          <w:szCs w:val="24"/>
        </w:rPr>
        <w:t xml:space="preserve">CLÁUSULA </w:t>
      </w:r>
      <w:r>
        <w:rPr>
          <w:rFonts w:ascii="Arial" w:hAnsi="Arial" w:cs="Arial"/>
          <w:b/>
          <w:bCs/>
          <w:color w:val="000000"/>
          <w:sz w:val="24"/>
          <w:szCs w:val="24"/>
        </w:rPr>
        <w:t>QUINTA</w:t>
      </w:r>
      <w:r w:rsidRPr="00365F1F">
        <w:rPr>
          <w:rFonts w:ascii="Arial" w:hAnsi="Arial" w:cs="Arial"/>
          <w:b/>
          <w:bCs/>
          <w:color w:val="000000"/>
          <w:sz w:val="24"/>
          <w:szCs w:val="24"/>
        </w:rPr>
        <w:t xml:space="preserve"> – DOS RECURSOS ORÇAMENTÁRIOS</w:t>
      </w:r>
    </w:p>
    <w:p w:rsidR="00062BEA" w:rsidRDefault="00062BEA" w:rsidP="00062BEA">
      <w:pPr>
        <w:autoSpaceDE w:val="0"/>
        <w:autoSpaceDN w:val="0"/>
        <w:adjustRightInd w:val="0"/>
        <w:spacing w:after="0"/>
        <w:jc w:val="both"/>
        <w:rPr>
          <w:rFonts w:ascii="Arial" w:hAnsi="Arial" w:cs="Arial"/>
          <w:sz w:val="24"/>
          <w:szCs w:val="24"/>
        </w:rPr>
      </w:pPr>
      <w:r>
        <w:rPr>
          <w:rFonts w:ascii="Arial" w:hAnsi="Arial" w:cs="Arial"/>
          <w:b/>
          <w:sz w:val="24"/>
          <w:szCs w:val="24"/>
        </w:rPr>
        <w:t>5</w:t>
      </w:r>
      <w:r w:rsidRPr="007B20DC">
        <w:rPr>
          <w:rFonts w:ascii="Arial" w:hAnsi="Arial" w:cs="Arial"/>
          <w:b/>
          <w:sz w:val="24"/>
          <w:szCs w:val="24"/>
        </w:rPr>
        <w:t>.1.</w:t>
      </w:r>
      <w:r w:rsidRPr="00365F1F">
        <w:rPr>
          <w:rFonts w:ascii="Arial" w:hAnsi="Arial" w:cs="Arial"/>
          <w:sz w:val="24"/>
          <w:szCs w:val="24"/>
        </w:rPr>
        <w:t xml:space="preserve"> As despesas decorrentes do presente procedi</w:t>
      </w:r>
      <w:r>
        <w:rPr>
          <w:rFonts w:ascii="Arial" w:hAnsi="Arial" w:cs="Arial"/>
          <w:sz w:val="24"/>
          <w:szCs w:val="24"/>
        </w:rPr>
        <w:t>mento licitatório correrão pela</w:t>
      </w:r>
      <w:r w:rsidRPr="00365F1F">
        <w:rPr>
          <w:rFonts w:ascii="Arial" w:hAnsi="Arial" w:cs="Arial"/>
          <w:sz w:val="24"/>
          <w:szCs w:val="24"/>
        </w:rPr>
        <w:t xml:space="preserve"> dotação orçamentária – Exercício de 201</w:t>
      </w:r>
      <w:r>
        <w:rPr>
          <w:rFonts w:ascii="Arial" w:hAnsi="Arial" w:cs="Arial"/>
          <w:sz w:val="24"/>
          <w:szCs w:val="24"/>
        </w:rPr>
        <w:t>7</w:t>
      </w:r>
      <w:r w:rsidRPr="00365F1F">
        <w:rPr>
          <w:rFonts w:ascii="Arial" w:hAnsi="Arial" w:cs="Arial"/>
          <w:sz w:val="24"/>
          <w:szCs w:val="24"/>
        </w:rPr>
        <w:t xml:space="preserve"> da </w:t>
      </w:r>
      <w:proofErr w:type="spellStart"/>
      <w:r w:rsidRPr="00365F1F">
        <w:rPr>
          <w:rFonts w:ascii="Arial" w:hAnsi="Arial" w:cs="Arial"/>
          <w:sz w:val="24"/>
          <w:szCs w:val="24"/>
        </w:rPr>
        <w:t>Assembléia</w:t>
      </w:r>
      <w:proofErr w:type="spellEnd"/>
      <w:r w:rsidRPr="00365F1F">
        <w:rPr>
          <w:rFonts w:ascii="Arial" w:hAnsi="Arial" w:cs="Arial"/>
          <w:sz w:val="24"/>
          <w:szCs w:val="24"/>
        </w:rPr>
        <w:t xml:space="preserve"> Legislativ</w:t>
      </w:r>
      <w:r>
        <w:rPr>
          <w:rFonts w:ascii="Arial" w:hAnsi="Arial" w:cs="Arial"/>
          <w:sz w:val="24"/>
          <w:szCs w:val="24"/>
        </w:rPr>
        <w:t>a</w:t>
      </w:r>
      <w:r w:rsidRPr="00365F1F">
        <w:rPr>
          <w:rFonts w:ascii="Arial" w:hAnsi="Arial" w:cs="Arial"/>
          <w:sz w:val="24"/>
          <w:szCs w:val="24"/>
        </w:rPr>
        <w:t xml:space="preserve"> do E</w:t>
      </w:r>
      <w:r>
        <w:rPr>
          <w:rFonts w:ascii="Arial" w:hAnsi="Arial" w:cs="Arial"/>
          <w:sz w:val="24"/>
          <w:szCs w:val="24"/>
        </w:rPr>
        <w:t>stado de Mato Grosso, a seguir:</w:t>
      </w:r>
    </w:p>
    <w:p w:rsidR="00062BEA" w:rsidRPr="00365F1F" w:rsidRDefault="00062BEA" w:rsidP="00062BEA">
      <w:pPr>
        <w:autoSpaceDE w:val="0"/>
        <w:autoSpaceDN w:val="0"/>
        <w:adjustRightInd w:val="0"/>
        <w:spacing w:after="0"/>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4"/>
        <w:gridCol w:w="2485"/>
        <w:gridCol w:w="3836"/>
      </w:tblGrid>
      <w:tr w:rsidR="00062BEA" w:rsidRPr="00365F1F" w:rsidTr="00972238">
        <w:trPr>
          <w:jc w:val="center"/>
        </w:trPr>
        <w:tc>
          <w:tcPr>
            <w:tcW w:w="2944" w:type="dxa"/>
            <w:tcBorders>
              <w:top w:val="thinThickSmallGap" w:sz="24" w:space="0" w:color="auto"/>
              <w:left w:val="thinThickSmallGap" w:sz="24" w:space="0" w:color="auto"/>
              <w:bottom w:val="single" w:sz="4" w:space="0" w:color="auto"/>
              <w:right w:val="thinThickSmallGap" w:sz="24" w:space="0" w:color="auto"/>
            </w:tcBorders>
          </w:tcPr>
          <w:p w:rsidR="00062BEA" w:rsidRPr="00365F1F" w:rsidRDefault="00062BEA" w:rsidP="00972238">
            <w:pPr>
              <w:tabs>
                <w:tab w:val="left" w:pos="1155"/>
              </w:tabs>
              <w:spacing w:after="0" w:line="240" w:lineRule="auto"/>
              <w:rPr>
                <w:rFonts w:ascii="Arial" w:hAnsi="Arial" w:cs="Arial"/>
                <w:sz w:val="24"/>
                <w:szCs w:val="24"/>
              </w:rPr>
            </w:pPr>
          </w:p>
        </w:tc>
        <w:tc>
          <w:tcPr>
            <w:tcW w:w="2485" w:type="dxa"/>
            <w:tcBorders>
              <w:top w:val="thinThickSmallGap" w:sz="24" w:space="0" w:color="auto"/>
              <w:left w:val="thinThickSmallGap" w:sz="24" w:space="0" w:color="auto"/>
              <w:bottom w:val="single" w:sz="4" w:space="0" w:color="auto"/>
              <w:right w:val="thinThickSmallGap" w:sz="24" w:space="0" w:color="auto"/>
            </w:tcBorders>
            <w:hideMark/>
          </w:tcPr>
          <w:p w:rsidR="00062BEA" w:rsidRPr="00365F1F" w:rsidRDefault="00062BEA" w:rsidP="00972238">
            <w:pPr>
              <w:tabs>
                <w:tab w:val="left" w:pos="1155"/>
              </w:tabs>
              <w:spacing w:after="0" w:line="240" w:lineRule="auto"/>
              <w:jc w:val="center"/>
              <w:rPr>
                <w:rFonts w:ascii="Arial" w:hAnsi="Arial" w:cs="Arial"/>
                <w:sz w:val="24"/>
                <w:szCs w:val="24"/>
              </w:rPr>
            </w:pPr>
            <w:r w:rsidRPr="00365F1F">
              <w:rPr>
                <w:rFonts w:ascii="Arial" w:hAnsi="Arial" w:cs="Arial"/>
                <w:sz w:val="24"/>
                <w:szCs w:val="24"/>
              </w:rPr>
              <w:t>NUMERO</w:t>
            </w:r>
          </w:p>
        </w:tc>
        <w:tc>
          <w:tcPr>
            <w:tcW w:w="3836" w:type="dxa"/>
            <w:tcBorders>
              <w:top w:val="thinThickSmallGap" w:sz="24" w:space="0" w:color="auto"/>
              <w:left w:val="thinThickSmallGap" w:sz="24" w:space="0" w:color="auto"/>
              <w:bottom w:val="single" w:sz="4" w:space="0" w:color="auto"/>
              <w:right w:val="thinThickSmallGap" w:sz="24" w:space="0" w:color="auto"/>
            </w:tcBorders>
            <w:hideMark/>
          </w:tcPr>
          <w:p w:rsidR="00062BEA" w:rsidRPr="00365F1F" w:rsidRDefault="00062BEA" w:rsidP="00972238">
            <w:pPr>
              <w:tabs>
                <w:tab w:val="left" w:pos="1155"/>
              </w:tabs>
              <w:spacing w:after="0" w:line="240" w:lineRule="auto"/>
              <w:jc w:val="center"/>
              <w:rPr>
                <w:rFonts w:ascii="Arial" w:hAnsi="Arial" w:cs="Arial"/>
                <w:sz w:val="24"/>
                <w:szCs w:val="24"/>
              </w:rPr>
            </w:pPr>
            <w:r w:rsidRPr="00365F1F">
              <w:rPr>
                <w:rFonts w:ascii="Arial" w:hAnsi="Arial" w:cs="Arial"/>
                <w:sz w:val="24"/>
                <w:szCs w:val="24"/>
              </w:rPr>
              <w:t>HISTÓRICO</w:t>
            </w:r>
          </w:p>
        </w:tc>
      </w:tr>
      <w:tr w:rsidR="00062BEA" w:rsidRPr="00365F1F" w:rsidTr="00972238">
        <w:trPr>
          <w:jc w:val="center"/>
        </w:trPr>
        <w:tc>
          <w:tcPr>
            <w:tcW w:w="2944" w:type="dxa"/>
            <w:tcBorders>
              <w:top w:val="single" w:sz="4" w:space="0" w:color="auto"/>
              <w:left w:val="thinThickSmallGap" w:sz="24" w:space="0" w:color="auto"/>
              <w:bottom w:val="single" w:sz="4" w:space="0" w:color="auto"/>
              <w:right w:val="thinThickSmallGap" w:sz="24" w:space="0" w:color="auto"/>
            </w:tcBorders>
            <w:vAlign w:val="center"/>
            <w:hideMark/>
          </w:tcPr>
          <w:p w:rsidR="00062BEA" w:rsidRPr="00365F1F" w:rsidRDefault="00062BEA" w:rsidP="00972238">
            <w:pPr>
              <w:tabs>
                <w:tab w:val="left" w:pos="1155"/>
              </w:tabs>
              <w:spacing w:after="0" w:line="240" w:lineRule="auto"/>
              <w:rPr>
                <w:rFonts w:ascii="Arial" w:hAnsi="Arial" w:cs="Arial"/>
                <w:sz w:val="24"/>
                <w:szCs w:val="24"/>
              </w:rPr>
            </w:pPr>
            <w:r w:rsidRPr="00365F1F">
              <w:rPr>
                <w:rFonts w:ascii="Arial" w:hAnsi="Arial" w:cs="Arial"/>
                <w:sz w:val="24"/>
                <w:szCs w:val="24"/>
              </w:rPr>
              <w:t>PROJETO ATIVIDADE</w:t>
            </w:r>
          </w:p>
        </w:tc>
        <w:tc>
          <w:tcPr>
            <w:tcW w:w="2485" w:type="dxa"/>
            <w:tcBorders>
              <w:top w:val="single" w:sz="4" w:space="0" w:color="auto"/>
              <w:left w:val="thinThickSmallGap" w:sz="24" w:space="0" w:color="auto"/>
              <w:bottom w:val="single" w:sz="4" w:space="0" w:color="auto"/>
              <w:right w:val="thinThickSmallGap" w:sz="24" w:space="0" w:color="auto"/>
            </w:tcBorders>
            <w:vAlign w:val="center"/>
          </w:tcPr>
          <w:p w:rsidR="00062BEA" w:rsidRPr="004611BD" w:rsidRDefault="00062BEA" w:rsidP="00972238">
            <w:pPr>
              <w:tabs>
                <w:tab w:val="left" w:pos="1155"/>
              </w:tabs>
              <w:spacing w:after="0" w:line="240" w:lineRule="auto"/>
              <w:jc w:val="center"/>
              <w:rPr>
                <w:rFonts w:ascii="Arial" w:hAnsi="Arial" w:cs="Arial"/>
                <w:color w:val="FF0000"/>
                <w:sz w:val="24"/>
                <w:szCs w:val="24"/>
              </w:rPr>
            </w:pPr>
          </w:p>
        </w:tc>
        <w:tc>
          <w:tcPr>
            <w:tcW w:w="3836" w:type="dxa"/>
            <w:tcBorders>
              <w:top w:val="single" w:sz="4" w:space="0" w:color="auto"/>
              <w:left w:val="thinThickSmallGap" w:sz="24" w:space="0" w:color="auto"/>
              <w:bottom w:val="single" w:sz="4" w:space="0" w:color="auto"/>
              <w:right w:val="thinThickSmallGap" w:sz="24" w:space="0" w:color="auto"/>
            </w:tcBorders>
            <w:vAlign w:val="center"/>
          </w:tcPr>
          <w:p w:rsidR="00062BEA" w:rsidRPr="005411B9" w:rsidRDefault="00062BEA" w:rsidP="00972238">
            <w:pPr>
              <w:tabs>
                <w:tab w:val="left" w:pos="1155"/>
              </w:tabs>
              <w:spacing w:after="0" w:line="240" w:lineRule="auto"/>
              <w:rPr>
                <w:rFonts w:ascii="Arial" w:hAnsi="Arial" w:cs="Arial"/>
                <w:color w:val="000000" w:themeColor="text1"/>
                <w:sz w:val="24"/>
                <w:szCs w:val="24"/>
              </w:rPr>
            </w:pPr>
          </w:p>
        </w:tc>
      </w:tr>
      <w:tr w:rsidR="00062BEA" w:rsidRPr="00365F1F" w:rsidTr="00972238">
        <w:trPr>
          <w:jc w:val="center"/>
        </w:trPr>
        <w:tc>
          <w:tcPr>
            <w:tcW w:w="2944" w:type="dxa"/>
            <w:tcBorders>
              <w:top w:val="single" w:sz="4" w:space="0" w:color="auto"/>
              <w:left w:val="thinThickSmallGap" w:sz="24" w:space="0" w:color="auto"/>
              <w:bottom w:val="single" w:sz="4" w:space="0" w:color="auto"/>
              <w:right w:val="thinThickSmallGap" w:sz="24" w:space="0" w:color="auto"/>
            </w:tcBorders>
            <w:vAlign w:val="center"/>
            <w:hideMark/>
          </w:tcPr>
          <w:p w:rsidR="00062BEA" w:rsidRPr="00365F1F" w:rsidRDefault="00062BEA" w:rsidP="00972238">
            <w:pPr>
              <w:tabs>
                <w:tab w:val="left" w:pos="1155"/>
              </w:tabs>
              <w:spacing w:after="0" w:line="240" w:lineRule="auto"/>
              <w:rPr>
                <w:rFonts w:ascii="Arial" w:hAnsi="Arial" w:cs="Arial"/>
                <w:sz w:val="24"/>
                <w:szCs w:val="24"/>
              </w:rPr>
            </w:pPr>
            <w:r w:rsidRPr="00365F1F">
              <w:rPr>
                <w:rFonts w:ascii="Arial" w:hAnsi="Arial" w:cs="Arial"/>
                <w:sz w:val="24"/>
                <w:szCs w:val="24"/>
              </w:rPr>
              <w:t>ELEMENTO DE DESPESA</w:t>
            </w:r>
          </w:p>
        </w:tc>
        <w:tc>
          <w:tcPr>
            <w:tcW w:w="2485" w:type="dxa"/>
            <w:tcBorders>
              <w:top w:val="single" w:sz="4" w:space="0" w:color="auto"/>
              <w:left w:val="thinThickSmallGap" w:sz="24" w:space="0" w:color="auto"/>
              <w:bottom w:val="single" w:sz="4" w:space="0" w:color="auto"/>
              <w:right w:val="thinThickSmallGap" w:sz="24" w:space="0" w:color="auto"/>
            </w:tcBorders>
            <w:vAlign w:val="center"/>
          </w:tcPr>
          <w:p w:rsidR="00062BEA" w:rsidRPr="005411B9" w:rsidRDefault="00062BEA" w:rsidP="00972238">
            <w:pPr>
              <w:tabs>
                <w:tab w:val="left" w:pos="1155"/>
              </w:tabs>
              <w:spacing w:after="0" w:line="240" w:lineRule="auto"/>
              <w:jc w:val="center"/>
              <w:rPr>
                <w:rFonts w:ascii="Arial" w:hAnsi="Arial" w:cs="Arial"/>
                <w:color w:val="000000" w:themeColor="text1"/>
                <w:sz w:val="24"/>
                <w:szCs w:val="24"/>
              </w:rPr>
            </w:pPr>
          </w:p>
        </w:tc>
        <w:tc>
          <w:tcPr>
            <w:tcW w:w="3836" w:type="dxa"/>
            <w:tcBorders>
              <w:top w:val="single" w:sz="4" w:space="0" w:color="auto"/>
              <w:left w:val="thinThickSmallGap" w:sz="24" w:space="0" w:color="auto"/>
              <w:bottom w:val="single" w:sz="4" w:space="0" w:color="auto"/>
              <w:right w:val="thinThickSmallGap" w:sz="24" w:space="0" w:color="auto"/>
            </w:tcBorders>
            <w:vAlign w:val="center"/>
          </w:tcPr>
          <w:p w:rsidR="00062BEA" w:rsidRPr="005411B9" w:rsidRDefault="00062BEA" w:rsidP="00972238">
            <w:pPr>
              <w:tabs>
                <w:tab w:val="left" w:pos="1155"/>
              </w:tabs>
              <w:spacing w:after="0" w:line="240" w:lineRule="auto"/>
              <w:rPr>
                <w:rFonts w:ascii="Arial" w:hAnsi="Arial" w:cs="Arial"/>
                <w:color w:val="000000" w:themeColor="text1"/>
                <w:sz w:val="24"/>
                <w:szCs w:val="24"/>
              </w:rPr>
            </w:pPr>
          </w:p>
        </w:tc>
      </w:tr>
    </w:tbl>
    <w:p w:rsidR="00062BEA" w:rsidRPr="003D51C6" w:rsidRDefault="00062BEA" w:rsidP="00F951B3">
      <w:pPr>
        <w:autoSpaceDE w:val="0"/>
        <w:autoSpaceDN w:val="0"/>
        <w:adjustRightInd w:val="0"/>
        <w:spacing w:after="0"/>
        <w:ind w:right="-1"/>
        <w:jc w:val="both"/>
        <w:rPr>
          <w:rFonts w:ascii="Arial" w:hAnsi="Arial" w:cs="Arial"/>
          <w:bCs/>
          <w:color w:val="000000"/>
          <w:sz w:val="24"/>
          <w:szCs w:val="24"/>
        </w:rPr>
      </w:pPr>
    </w:p>
    <w:p w:rsidR="003D51C6" w:rsidRPr="00365F1F" w:rsidRDefault="003D51C6" w:rsidP="00F951B3">
      <w:pPr>
        <w:autoSpaceDE w:val="0"/>
        <w:autoSpaceDN w:val="0"/>
        <w:adjustRightInd w:val="0"/>
        <w:spacing w:after="0"/>
        <w:ind w:right="-1"/>
        <w:jc w:val="both"/>
        <w:rPr>
          <w:rFonts w:ascii="Arial" w:hAnsi="Arial" w:cs="Arial"/>
          <w:b/>
          <w:bCs/>
          <w:color w:val="000000"/>
          <w:sz w:val="24"/>
          <w:szCs w:val="24"/>
        </w:rPr>
      </w:pPr>
    </w:p>
    <w:p w:rsidR="00F951B3" w:rsidRPr="00365F1F" w:rsidRDefault="00F951B3" w:rsidP="00F951B3">
      <w:pPr>
        <w:pBdr>
          <w:top w:val="single" w:sz="4" w:space="0" w:color="auto"/>
          <w:left w:val="single" w:sz="4" w:space="4" w:color="auto"/>
          <w:bottom w:val="single" w:sz="4" w:space="1" w:color="auto"/>
          <w:right w:val="single" w:sz="4" w:space="4" w:color="auto"/>
        </w:pBdr>
        <w:shd w:val="clear" w:color="auto" w:fill="D9D9D9"/>
        <w:tabs>
          <w:tab w:val="left" w:pos="1701"/>
          <w:tab w:val="left" w:pos="1965"/>
          <w:tab w:val="center" w:pos="4677"/>
        </w:tabs>
        <w:spacing w:after="0"/>
        <w:ind w:right="-1"/>
        <w:jc w:val="center"/>
        <w:rPr>
          <w:rFonts w:ascii="Arial" w:hAnsi="Arial" w:cs="Arial"/>
          <w:b/>
          <w:bCs/>
          <w:color w:val="000000"/>
          <w:sz w:val="24"/>
          <w:szCs w:val="24"/>
        </w:rPr>
      </w:pPr>
      <w:r w:rsidRPr="00365F1F">
        <w:rPr>
          <w:rFonts w:ascii="Arial" w:hAnsi="Arial" w:cs="Arial"/>
          <w:b/>
          <w:bCs/>
          <w:color w:val="000000"/>
          <w:sz w:val="24"/>
          <w:szCs w:val="24"/>
        </w:rPr>
        <w:t xml:space="preserve">CLÁUSULA </w:t>
      </w:r>
      <w:r w:rsidR="00062BEA">
        <w:rPr>
          <w:rFonts w:ascii="Arial" w:hAnsi="Arial" w:cs="Arial"/>
          <w:b/>
          <w:bCs/>
          <w:color w:val="000000"/>
          <w:sz w:val="24"/>
          <w:szCs w:val="24"/>
        </w:rPr>
        <w:t>SEXTA</w:t>
      </w:r>
      <w:r w:rsidRPr="00365F1F">
        <w:rPr>
          <w:rFonts w:ascii="Arial" w:hAnsi="Arial" w:cs="Arial"/>
          <w:b/>
          <w:bCs/>
          <w:color w:val="000000"/>
          <w:sz w:val="24"/>
          <w:szCs w:val="24"/>
        </w:rPr>
        <w:t xml:space="preserve"> – DO</w:t>
      </w:r>
      <w:r w:rsidR="00CD425F">
        <w:rPr>
          <w:rFonts w:ascii="Arial" w:hAnsi="Arial" w:cs="Arial"/>
          <w:b/>
          <w:bCs/>
          <w:color w:val="000000"/>
          <w:sz w:val="24"/>
          <w:szCs w:val="24"/>
        </w:rPr>
        <w:t>S</w:t>
      </w:r>
      <w:r w:rsidRPr="00365F1F">
        <w:rPr>
          <w:rFonts w:ascii="Arial" w:hAnsi="Arial" w:cs="Arial"/>
          <w:b/>
          <w:bCs/>
          <w:color w:val="000000"/>
          <w:sz w:val="24"/>
          <w:szCs w:val="24"/>
        </w:rPr>
        <w:t xml:space="preserve"> PRAZO</w:t>
      </w:r>
      <w:r w:rsidR="00CD425F">
        <w:rPr>
          <w:rFonts w:ascii="Arial" w:hAnsi="Arial" w:cs="Arial"/>
          <w:b/>
          <w:bCs/>
          <w:color w:val="000000"/>
          <w:sz w:val="24"/>
          <w:szCs w:val="24"/>
        </w:rPr>
        <w:t>S</w:t>
      </w:r>
      <w:r w:rsidRPr="00365F1F">
        <w:rPr>
          <w:rFonts w:ascii="Arial" w:hAnsi="Arial" w:cs="Arial"/>
          <w:b/>
          <w:bCs/>
          <w:color w:val="000000"/>
          <w:sz w:val="24"/>
          <w:szCs w:val="24"/>
        </w:rPr>
        <w:t xml:space="preserve"> DE VIGÊNCIA</w:t>
      </w:r>
    </w:p>
    <w:p w:rsidR="00F951B3" w:rsidRDefault="00062BEA" w:rsidP="00F951B3">
      <w:pPr>
        <w:autoSpaceDE w:val="0"/>
        <w:autoSpaceDN w:val="0"/>
        <w:adjustRightInd w:val="0"/>
        <w:spacing w:after="0"/>
        <w:jc w:val="both"/>
        <w:rPr>
          <w:rFonts w:ascii="Arial" w:hAnsi="Arial" w:cs="Arial"/>
          <w:sz w:val="24"/>
          <w:szCs w:val="24"/>
        </w:rPr>
      </w:pPr>
      <w:r>
        <w:rPr>
          <w:rFonts w:ascii="Arial" w:hAnsi="Arial" w:cs="Arial"/>
          <w:b/>
          <w:sz w:val="24"/>
          <w:szCs w:val="24"/>
        </w:rPr>
        <w:t>6</w:t>
      </w:r>
      <w:r w:rsidR="00F951B3" w:rsidRPr="007B20DC">
        <w:rPr>
          <w:rFonts w:ascii="Arial" w:hAnsi="Arial" w:cs="Arial"/>
          <w:b/>
          <w:sz w:val="24"/>
          <w:szCs w:val="24"/>
        </w:rPr>
        <w:t>.</w:t>
      </w:r>
      <w:r w:rsidR="007B20DC" w:rsidRPr="007B20DC">
        <w:rPr>
          <w:rFonts w:ascii="Arial" w:hAnsi="Arial" w:cs="Arial"/>
          <w:b/>
          <w:sz w:val="24"/>
          <w:szCs w:val="24"/>
        </w:rPr>
        <w:t>1</w:t>
      </w:r>
      <w:r w:rsidR="00F951B3" w:rsidRPr="007B20DC">
        <w:rPr>
          <w:rFonts w:ascii="Arial" w:hAnsi="Arial" w:cs="Arial"/>
          <w:b/>
          <w:sz w:val="24"/>
          <w:szCs w:val="24"/>
        </w:rPr>
        <w:t>.</w:t>
      </w:r>
      <w:r w:rsidR="00F951B3" w:rsidRPr="00365F1F">
        <w:rPr>
          <w:rFonts w:ascii="Arial" w:hAnsi="Arial" w:cs="Arial"/>
          <w:sz w:val="24"/>
          <w:szCs w:val="24"/>
        </w:rPr>
        <w:t xml:space="preserve"> O presente Instrumen</w:t>
      </w:r>
      <w:r w:rsidR="00FB5CF9">
        <w:rPr>
          <w:rFonts w:ascii="Arial" w:hAnsi="Arial" w:cs="Arial"/>
          <w:sz w:val="24"/>
          <w:szCs w:val="24"/>
        </w:rPr>
        <w:t xml:space="preserve">to de Contrato terá vigência de </w:t>
      </w:r>
      <w:r w:rsidR="00501B47">
        <w:rPr>
          <w:rFonts w:ascii="Arial" w:hAnsi="Arial" w:cs="Arial"/>
          <w:sz w:val="24"/>
          <w:szCs w:val="24"/>
        </w:rPr>
        <w:t>12</w:t>
      </w:r>
      <w:r w:rsidR="00F951B3" w:rsidRPr="00365F1F">
        <w:rPr>
          <w:rFonts w:ascii="Arial" w:hAnsi="Arial" w:cs="Arial"/>
          <w:sz w:val="24"/>
          <w:szCs w:val="24"/>
        </w:rPr>
        <w:t xml:space="preserve"> (</w:t>
      </w:r>
      <w:r w:rsidR="00501B47">
        <w:rPr>
          <w:rFonts w:ascii="Arial" w:hAnsi="Arial" w:cs="Arial"/>
          <w:sz w:val="24"/>
          <w:szCs w:val="24"/>
        </w:rPr>
        <w:t>doze</w:t>
      </w:r>
      <w:r w:rsidR="00F951B3" w:rsidRPr="00365F1F">
        <w:rPr>
          <w:rFonts w:ascii="Arial" w:hAnsi="Arial" w:cs="Arial"/>
          <w:sz w:val="24"/>
          <w:szCs w:val="24"/>
        </w:rPr>
        <w:t>) meses, contados a partir de sua assinatura.</w:t>
      </w:r>
    </w:p>
    <w:p w:rsidR="008A67D3" w:rsidRDefault="008A67D3" w:rsidP="00F951B3">
      <w:pPr>
        <w:autoSpaceDE w:val="0"/>
        <w:autoSpaceDN w:val="0"/>
        <w:adjustRightInd w:val="0"/>
        <w:spacing w:after="0"/>
        <w:jc w:val="both"/>
        <w:rPr>
          <w:rFonts w:ascii="Arial" w:hAnsi="Arial" w:cs="Arial"/>
          <w:sz w:val="24"/>
          <w:szCs w:val="24"/>
        </w:rPr>
      </w:pPr>
    </w:p>
    <w:p w:rsidR="008A67D3" w:rsidRPr="00365F1F" w:rsidRDefault="008A67D3" w:rsidP="008A67D3">
      <w:pPr>
        <w:pBdr>
          <w:top w:val="single" w:sz="4" w:space="0" w:color="auto"/>
          <w:left w:val="single" w:sz="4" w:space="4" w:color="auto"/>
          <w:bottom w:val="single" w:sz="4" w:space="1" w:color="auto"/>
          <w:right w:val="single" w:sz="4" w:space="4" w:color="auto"/>
        </w:pBdr>
        <w:shd w:val="clear" w:color="auto" w:fill="D9D9D9"/>
        <w:tabs>
          <w:tab w:val="left" w:pos="1701"/>
          <w:tab w:val="left" w:pos="1965"/>
          <w:tab w:val="center" w:pos="4677"/>
        </w:tabs>
        <w:spacing w:after="0"/>
        <w:ind w:right="-1"/>
        <w:jc w:val="center"/>
        <w:rPr>
          <w:rFonts w:ascii="Arial" w:hAnsi="Arial" w:cs="Arial"/>
          <w:b/>
          <w:bCs/>
          <w:color w:val="000000"/>
          <w:sz w:val="24"/>
          <w:szCs w:val="24"/>
        </w:rPr>
      </w:pPr>
      <w:r w:rsidRPr="00365F1F">
        <w:rPr>
          <w:rFonts w:ascii="Arial" w:hAnsi="Arial" w:cs="Arial"/>
          <w:b/>
          <w:bCs/>
          <w:color w:val="000000"/>
          <w:sz w:val="24"/>
          <w:szCs w:val="24"/>
        </w:rPr>
        <w:t xml:space="preserve">CLÁUSULA </w:t>
      </w:r>
      <w:r>
        <w:rPr>
          <w:rFonts w:ascii="Arial" w:hAnsi="Arial" w:cs="Arial"/>
          <w:b/>
          <w:bCs/>
          <w:color w:val="000000"/>
          <w:sz w:val="24"/>
          <w:szCs w:val="24"/>
        </w:rPr>
        <w:t>S</w:t>
      </w:r>
      <w:r w:rsidR="00062BEA">
        <w:rPr>
          <w:rFonts w:ascii="Arial" w:hAnsi="Arial" w:cs="Arial"/>
          <w:b/>
          <w:bCs/>
          <w:color w:val="000000"/>
          <w:sz w:val="24"/>
          <w:szCs w:val="24"/>
        </w:rPr>
        <w:t>ÉTIMA</w:t>
      </w:r>
      <w:r w:rsidRPr="00365F1F">
        <w:rPr>
          <w:rFonts w:ascii="Arial" w:hAnsi="Arial" w:cs="Arial"/>
          <w:b/>
          <w:bCs/>
          <w:color w:val="000000"/>
          <w:sz w:val="24"/>
          <w:szCs w:val="24"/>
        </w:rPr>
        <w:t xml:space="preserve"> – </w:t>
      </w:r>
      <w:r w:rsidR="005A2A6A">
        <w:rPr>
          <w:rFonts w:ascii="Arial" w:hAnsi="Arial" w:cs="Arial"/>
          <w:b/>
          <w:bCs/>
          <w:color w:val="000000"/>
          <w:sz w:val="24"/>
          <w:szCs w:val="24"/>
        </w:rPr>
        <w:t xml:space="preserve">DIRETRIZES E </w:t>
      </w:r>
      <w:r>
        <w:rPr>
          <w:rFonts w:ascii="Arial" w:hAnsi="Arial" w:cs="Arial"/>
          <w:b/>
          <w:bCs/>
          <w:color w:val="000000"/>
          <w:sz w:val="24"/>
          <w:szCs w:val="24"/>
        </w:rPr>
        <w:t>EXECUÇÃO DOS SERVIÇOS</w:t>
      </w:r>
    </w:p>
    <w:p w:rsidR="00540593" w:rsidRDefault="00540593" w:rsidP="00540593">
      <w:pPr>
        <w:autoSpaceDE w:val="0"/>
        <w:autoSpaceDN w:val="0"/>
        <w:adjustRightInd w:val="0"/>
        <w:spacing w:after="0"/>
        <w:jc w:val="both"/>
        <w:rPr>
          <w:rFonts w:ascii="Arial" w:eastAsiaTheme="minorHAnsi" w:hAnsi="Arial" w:cs="Arial"/>
          <w:sz w:val="24"/>
          <w:szCs w:val="24"/>
          <w:lang w:eastAsia="en-US"/>
        </w:rPr>
      </w:pPr>
      <w:r>
        <w:rPr>
          <w:rFonts w:ascii="Arial" w:eastAsiaTheme="minorHAnsi" w:hAnsi="Arial" w:cs="Arial"/>
          <w:b/>
          <w:sz w:val="24"/>
          <w:szCs w:val="24"/>
          <w:lang w:eastAsia="en-US"/>
        </w:rPr>
        <w:t>7</w:t>
      </w:r>
      <w:r w:rsidRPr="003817D5">
        <w:rPr>
          <w:rFonts w:ascii="Arial" w:eastAsiaTheme="minorHAnsi" w:hAnsi="Arial" w:cs="Arial"/>
          <w:b/>
          <w:sz w:val="24"/>
          <w:szCs w:val="24"/>
          <w:lang w:eastAsia="en-US"/>
        </w:rPr>
        <w:t xml:space="preserve">.1.  </w:t>
      </w:r>
      <w:r w:rsidRPr="003817D5">
        <w:rPr>
          <w:rFonts w:ascii="Arial" w:eastAsiaTheme="minorHAnsi" w:hAnsi="Arial" w:cs="Arial"/>
          <w:sz w:val="24"/>
          <w:szCs w:val="24"/>
          <w:lang w:eastAsia="en-US"/>
        </w:rPr>
        <w:t xml:space="preserve">Para início dos trabalhos, a </w:t>
      </w:r>
      <w:r>
        <w:rPr>
          <w:rFonts w:ascii="Arial" w:eastAsiaTheme="minorHAnsi" w:hAnsi="Arial" w:cs="Arial"/>
          <w:sz w:val="24"/>
          <w:szCs w:val="24"/>
          <w:lang w:eastAsia="en-US"/>
        </w:rPr>
        <w:t>CONTRATANTE</w:t>
      </w:r>
      <w:r w:rsidRPr="003817D5">
        <w:rPr>
          <w:rFonts w:ascii="Arial" w:eastAsiaTheme="minorHAnsi" w:hAnsi="Arial" w:cs="Arial"/>
          <w:sz w:val="24"/>
          <w:szCs w:val="24"/>
          <w:lang w:eastAsia="en-US"/>
        </w:rPr>
        <w:t xml:space="preserve"> emitirá Ordem de Serviço – OS, juntamente com o projeto </w:t>
      </w:r>
      <w:proofErr w:type="spellStart"/>
      <w:r w:rsidRPr="003817D5">
        <w:rPr>
          <w:rFonts w:ascii="Arial" w:eastAsiaTheme="minorHAnsi" w:hAnsi="Arial" w:cs="Arial"/>
          <w:sz w:val="24"/>
          <w:szCs w:val="24"/>
          <w:lang w:eastAsia="en-US"/>
        </w:rPr>
        <w:t>Luminotécnico</w:t>
      </w:r>
      <w:proofErr w:type="spellEnd"/>
      <w:r w:rsidRPr="003817D5">
        <w:rPr>
          <w:rFonts w:ascii="Arial" w:eastAsiaTheme="minorHAnsi" w:hAnsi="Arial" w:cs="Arial"/>
          <w:sz w:val="24"/>
          <w:szCs w:val="24"/>
          <w:lang w:eastAsia="en-US"/>
        </w:rPr>
        <w:t xml:space="preserve"> com a localização e especificação dos pontos de iluminação, interruptores, sensores de presença e relés fotoelétricos, para planejamento das atividades. O prazo para execução dos serviços será definido na OS.</w:t>
      </w:r>
    </w:p>
    <w:p w:rsidR="00540593" w:rsidRPr="003817D5" w:rsidRDefault="00540593" w:rsidP="00540593">
      <w:pPr>
        <w:autoSpaceDE w:val="0"/>
        <w:autoSpaceDN w:val="0"/>
        <w:adjustRightInd w:val="0"/>
        <w:spacing w:after="0"/>
        <w:jc w:val="both"/>
        <w:rPr>
          <w:rFonts w:ascii="Arial" w:eastAsiaTheme="minorHAnsi" w:hAnsi="Arial" w:cs="Arial"/>
          <w:sz w:val="24"/>
          <w:szCs w:val="24"/>
          <w:lang w:eastAsia="en-US"/>
        </w:rPr>
      </w:pPr>
    </w:p>
    <w:p w:rsidR="00540593" w:rsidRDefault="00540593" w:rsidP="00540593">
      <w:pPr>
        <w:autoSpaceDE w:val="0"/>
        <w:autoSpaceDN w:val="0"/>
        <w:adjustRightInd w:val="0"/>
        <w:spacing w:after="0"/>
        <w:jc w:val="both"/>
        <w:rPr>
          <w:rFonts w:ascii="Arial" w:eastAsiaTheme="minorHAnsi" w:hAnsi="Arial" w:cs="Arial"/>
          <w:sz w:val="24"/>
          <w:szCs w:val="24"/>
          <w:lang w:eastAsia="en-US"/>
        </w:rPr>
      </w:pPr>
      <w:r>
        <w:rPr>
          <w:rFonts w:ascii="Arial" w:eastAsiaTheme="minorHAnsi" w:hAnsi="Arial" w:cs="Arial"/>
          <w:b/>
          <w:sz w:val="24"/>
          <w:szCs w:val="24"/>
          <w:lang w:eastAsia="en-US"/>
        </w:rPr>
        <w:t>7</w:t>
      </w:r>
      <w:r w:rsidRPr="003817D5">
        <w:rPr>
          <w:rFonts w:ascii="Arial" w:eastAsiaTheme="minorHAnsi" w:hAnsi="Arial" w:cs="Arial"/>
          <w:b/>
          <w:sz w:val="24"/>
          <w:szCs w:val="24"/>
          <w:lang w:eastAsia="en-US"/>
        </w:rPr>
        <w:t xml:space="preserve">.2. </w:t>
      </w:r>
      <w:r w:rsidRPr="003817D5">
        <w:rPr>
          <w:rFonts w:ascii="Arial" w:eastAsiaTheme="minorHAnsi" w:hAnsi="Arial" w:cs="Arial"/>
          <w:sz w:val="24"/>
          <w:szCs w:val="24"/>
          <w:lang w:eastAsia="en-US"/>
        </w:rPr>
        <w:t xml:space="preserve">As lâmpadas, luminárias, sobras de fios, soquetes, reatores e outros que restarem dos serviços, que ainda possam ser utilizados, deverão ser acomodados em caixas e entregues na Secretaria de Administração, Patrimônio e Informática da </w:t>
      </w:r>
      <w:r>
        <w:rPr>
          <w:rFonts w:ascii="Arial" w:eastAsiaTheme="minorHAnsi" w:hAnsi="Arial" w:cs="Arial"/>
          <w:sz w:val="24"/>
          <w:szCs w:val="24"/>
          <w:lang w:eastAsia="en-US"/>
        </w:rPr>
        <w:t>CONTRATANTE</w:t>
      </w:r>
      <w:r w:rsidRPr="003817D5">
        <w:rPr>
          <w:rFonts w:ascii="Arial" w:eastAsiaTheme="minorHAnsi" w:hAnsi="Arial" w:cs="Arial"/>
          <w:sz w:val="24"/>
          <w:szCs w:val="24"/>
          <w:lang w:eastAsia="en-US"/>
        </w:rPr>
        <w:t>, já os materiais  danificados ou inaproveitáveis deverão ser descartados pela C</w:t>
      </w:r>
      <w:r>
        <w:rPr>
          <w:rFonts w:ascii="Arial" w:eastAsiaTheme="minorHAnsi" w:hAnsi="Arial" w:cs="Arial"/>
          <w:sz w:val="24"/>
          <w:szCs w:val="24"/>
          <w:lang w:eastAsia="en-US"/>
        </w:rPr>
        <w:t>ONTRATADA</w:t>
      </w:r>
      <w:r w:rsidRPr="003817D5">
        <w:rPr>
          <w:rFonts w:ascii="Arial" w:eastAsiaTheme="minorHAnsi" w:hAnsi="Arial" w:cs="Arial"/>
          <w:sz w:val="24"/>
          <w:szCs w:val="24"/>
          <w:lang w:eastAsia="en-US"/>
        </w:rPr>
        <w:t>, conforme item 6.6.4.</w:t>
      </w:r>
      <w:r>
        <w:rPr>
          <w:rFonts w:ascii="Arial" w:eastAsiaTheme="minorHAnsi" w:hAnsi="Arial" w:cs="Arial"/>
          <w:sz w:val="24"/>
          <w:szCs w:val="24"/>
          <w:lang w:eastAsia="en-US"/>
        </w:rPr>
        <w:t xml:space="preserve"> do Termo de </w:t>
      </w:r>
      <w:proofErr w:type="spellStart"/>
      <w:r>
        <w:rPr>
          <w:rFonts w:ascii="Arial" w:eastAsiaTheme="minorHAnsi" w:hAnsi="Arial" w:cs="Arial"/>
          <w:sz w:val="24"/>
          <w:szCs w:val="24"/>
          <w:lang w:eastAsia="en-US"/>
        </w:rPr>
        <w:t>Referencia</w:t>
      </w:r>
      <w:proofErr w:type="spellEnd"/>
      <w:r>
        <w:rPr>
          <w:rFonts w:ascii="Arial" w:eastAsiaTheme="minorHAnsi" w:hAnsi="Arial" w:cs="Arial"/>
          <w:sz w:val="24"/>
          <w:szCs w:val="24"/>
          <w:lang w:eastAsia="en-US"/>
        </w:rPr>
        <w:t xml:space="preserve"> nº. 0172/2016 (Anexo I do Edital</w:t>
      </w:r>
      <w:r w:rsidR="00404F8D">
        <w:rPr>
          <w:rFonts w:ascii="Arial" w:eastAsiaTheme="minorHAnsi" w:hAnsi="Arial" w:cs="Arial"/>
          <w:sz w:val="24"/>
          <w:szCs w:val="24"/>
          <w:lang w:eastAsia="en-US"/>
        </w:rPr>
        <w:t xml:space="preserve"> nº. 018/2017</w:t>
      </w:r>
      <w:r>
        <w:rPr>
          <w:rFonts w:ascii="Arial" w:eastAsiaTheme="minorHAnsi" w:hAnsi="Arial" w:cs="Arial"/>
          <w:sz w:val="24"/>
          <w:szCs w:val="24"/>
          <w:lang w:eastAsia="en-US"/>
        </w:rPr>
        <w:t>).</w:t>
      </w:r>
    </w:p>
    <w:p w:rsidR="00540593" w:rsidRPr="003817D5" w:rsidRDefault="00540593" w:rsidP="00540593">
      <w:pPr>
        <w:autoSpaceDE w:val="0"/>
        <w:autoSpaceDN w:val="0"/>
        <w:adjustRightInd w:val="0"/>
        <w:spacing w:after="0"/>
        <w:jc w:val="both"/>
        <w:rPr>
          <w:rFonts w:ascii="Arial" w:eastAsiaTheme="minorHAnsi" w:hAnsi="Arial" w:cs="Arial"/>
          <w:sz w:val="24"/>
          <w:szCs w:val="24"/>
          <w:lang w:eastAsia="en-US"/>
        </w:rPr>
      </w:pPr>
    </w:p>
    <w:p w:rsidR="00540593" w:rsidRDefault="00540593" w:rsidP="00540593">
      <w:pPr>
        <w:autoSpaceDE w:val="0"/>
        <w:autoSpaceDN w:val="0"/>
        <w:adjustRightInd w:val="0"/>
        <w:spacing w:after="0"/>
        <w:jc w:val="both"/>
        <w:rPr>
          <w:rFonts w:ascii="Arial" w:eastAsiaTheme="minorHAnsi" w:hAnsi="Arial" w:cs="Arial"/>
          <w:sz w:val="24"/>
          <w:szCs w:val="24"/>
          <w:lang w:eastAsia="en-US"/>
        </w:rPr>
      </w:pPr>
      <w:r>
        <w:rPr>
          <w:rFonts w:ascii="Arial" w:eastAsiaTheme="minorHAnsi" w:hAnsi="Arial" w:cs="Arial"/>
          <w:b/>
          <w:sz w:val="24"/>
          <w:szCs w:val="24"/>
          <w:lang w:eastAsia="en-US"/>
        </w:rPr>
        <w:t>7</w:t>
      </w:r>
      <w:r w:rsidRPr="003817D5">
        <w:rPr>
          <w:rFonts w:ascii="Arial" w:eastAsiaTheme="minorHAnsi" w:hAnsi="Arial" w:cs="Arial"/>
          <w:b/>
          <w:sz w:val="24"/>
          <w:szCs w:val="24"/>
          <w:lang w:eastAsia="en-US"/>
        </w:rPr>
        <w:t xml:space="preserve">.3. </w:t>
      </w:r>
      <w:r w:rsidRPr="003817D5">
        <w:rPr>
          <w:rFonts w:ascii="Arial" w:eastAsiaTheme="minorHAnsi" w:hAnsi="Arial" w:cs="Arial"/>
          <w:sz w:val="24"/>
          <w:szCs w:val="24"/>
          <w:lang w:eastAsia="en-US"/>
        </w:rPr>
        <w:t xml:space="preserve">A </w:t>
      </w:r>
      <w:r>
        <w:rPr>
          <w:rFonts w:ascii="Arial" w:eastAsiaTheme="minorHAnsi" w:hAnsi="Arial" w:cs="Arial"/>
          <w:sz w:val="24"/>
          <w:szCs w:val="24"/>
          <w:lang w:eastAsia="en-US"/>
        </w:rPr>
        <w:t>CONTRATANTE</w:t>
      </w:r>
      <w:r w:rsidRPr="003817D5">
        <w:rPr>
          <w:rFonts w:ascii="Arial" w:eastAsiaTheme="minorHAnsi" w:hAnsi="Arial" w:cs="Arial"/>
          <w:sz w:val="24"/>
          <w:szCs w:val="24"/>
          <w:lang w:eastAsia="en-US"/>
        </w:rPr>
        <w:t xml:space="preserve"> não se responsabilizará em guardar/armazenar os materiais, ferramentas e acessórios no interior do edifício onde serão executados os serviços de instalação do sistema de iluminação</w:t>
      </w:r>
      <w:r>
        <w:rPr>
          <w:rFonts w:ascii="Arial" w:eastAsiaTheme="minorHAnsi" w:hAnsi="Arial" w:cs="Arial"/>
          <w:sz w:val="24"/>
          <w:szCs w:val="24"/>
          <w:lang w:eastAsia="en-US"/>
        </w:rPr>
        <w:t>.</w:t>
      </w:r>
    </w:p>
    <w:p w:rsidR="00540593" w:rsidRPr="003817D5" w:rsidRDefault="00540593" w:rsidP="00540593">
      <w:pPr>
        <w:autoSpaceDE w:val="0"/>
        <w:autoSpaceDN w:val="0"/>
        <w:adjustRightInd w:val="0"/>
        <w:spacing w:after="0"/>
        <w:jc w:val="both"/>
        <w:rPr>
          <w:rFonts w:ascii="Arial" w:eastAsiaTheme="minorHAnsi" w:hAnsi="Arial" w:cs="Arial"/>
          <w:sz w:val="24"/>
          <w:szCs w:val="24"/>
          <w:lang w:eastAsia="en-US"/>
        </w:rPr>
      </w:pPr>
    </w:p>
    <w:p w:rsidR="00540593" w:rsidRPr="003817D5" w:rsidRDefault="00540593" w:rsidP="00540593">
      <w:pPr>
        <w:autoSpaceDE w:val="0"/>
        <w:autoSpaceDN w:val="0"/>
        <w:adjustRightInd w:val="0"/>
        <w:spacing w:after="0"/>
        <w:jc w:val="both"/>
        <w:rPr>
          <w:rFonts w:ascii="Arial" w:eastAsiaTheme="minorHAnsi" w:hAnsi="Arial" w:cs="Arial"/>
          <w:sz w:val="24"/>
          <w:szCs w:val="24"/>
          <w:lang w:eastAsia="en-US"/>
        </w:rPr>
      </w:pPr>
      <w:r>
        <w:rPr>
          <w:rFonts w:ascii="Arial" w:eastAsiaTheme="minorHAnsi" w:hAnsi="Arial" w:cs="Arial"/>
          <w:b/>
          <w:sz w:val="24"/>
          <w:szCs w:val="24"/>
          <w:lang w:eastAsia="en-US"/>
        </w:rPr>
        <w:t>7</w:t>
      </w:r>
      <w:r w:rsidRPr="003817D5">
        <w:rPr>
          <w:rFonts w:ascii="Arial" w:eastAsiaTheme="minorHAnsi" w:hAnsi="Arial" w:cs="Arial"/>
          <w:b/>
          <w:sz w:val="24"/>
          <w:szCs w:val="24"/>
          <w:lang w:eastAsia="en-US"/>
        </w:rPr>
        <w:t xml:space="preserve">.4. </w:t>
      </w:r>
      <w:r w:rsidRPr="003817D5">
        <w:rPr>
          <w:rFonts w:ascii="Arial" w:eastAsiaTheme="minorHAnsi" w:hAnsi="Arial" w:cs="Arial"/>
          <w:sz w:val="24"/>
          <w:szCs w:val="24"/>
          <w:lang w:eastAsia="en-US"/>
        </w:rPr>
        <w:t xml:space="preserve">A </w:t>
      </w:r>
      <w:r>
        <w:rPr>
          <w:rFonts w:ascii="Arial" w:eastAsiaTheme="minorHAnsi" w:hAnsi="Arial" w:cs="Arial"/>
          <w:sz w:val="24"/>
          <w:szCs w:val="24"/>
          <w:lang w:eastAsia="en-US"/>
        </w:rPr>
        <w:t>CONTRATADA</w:t>
      </w:r>
      <w:r w:rsidRPr="003817D5">
        <w:rPr>
          <w:rFonts w:ascii="Arial" w:eastAsiaTheme="minorHAnsi" w:hAnsi="Arial" w:cs="Arial"/>
          <w:sz w:val="24"/>
          <w:szCs w:val="24"/>
          <w:lang w:eastAsia="en-US"/>
        </w:rPr>
        <w:t xml:space="preserve"> ficará responsável por danos causados em ligações elétricas equivocadas, por danos causados aos mobiliários, equipamentos, forros e pisos.</w:t>
      </w:r>
    </w:p>
    <w:p w:rsidR="00540593" w:rsidRPr="003817D5" w:rsidRDefault="00540593" w:rsidP="00540593">
      <w:pPr>
        <w:autoSpaceDE w:val="0"/>
        <w:autoSpaceDN w:val="0"/>
        <w:adjustRightInd w:val="0"/>
        <w:spacing w:after="0"/>
        <w:ind w:left="708"/>
        <w:jc w:val="both"/>
        <w:rPr>
          <w:rFonts w:ascii="Arial" w:eastAsiaTheme="minorHAnsi" w:hAnsi="Arial" w:cs="Arial"/>
          <w:sz w:val="24"/>
          <w:szCs w:val="24"/>
          <w:lang w:eastAsia="en-US"/>
        </w:rPr>
      </w:pPr>
    </w:p>
    <w:p w:rsidR="00540593" w:rsidRPr="003817D5" w:rsidRDefault="00540593" w:rsidP="00540593">
      <w:pPr>
        <w:autoSpaceDE w:val="0"/>
        <w:autoSpaceDN w:val="0"/>
        <w:adjustRightInd w:val="0"/>
        <w:spacing w:after="0"/>
        <w:jc w:val="both"/>
        <w:rPr>
          <w:rFonts w:ascii="Arial" w:eastAsiaTheme="minorHAnsi" w:hAnsi="Arial" w:cs="Arial"/>
          <w:sz w:val="24"/>
          <w:szCs w:val="24"/>
          <w:lang w:eastAsia="en-US"/>
        </w:rPr>
      </w:pPr>
      <w:r>
        <w:rPr>
          <w:rFonts w:ascii="Arial" w:eastAsiaTheme="minorHAnsi" w:hAnsi="Arial" w:cs="Arial"/>
          <w:b/>
          <w:sz w:val="24"/>
          <w:szCs w:val="24"/>
          <w:lang w:eastAsia="en-US"/>
        </w:rPr>
        <w:t>7</w:t>
      </w:r>
      <w:r w:rsidRPr="003817D5">
        <w:rPr>
          <w:rFonts w:ascii="Arial" w:eastAsiaTheme="minorHAnsi" w:hAnsi="Arial" w:cs="Arial"/>
          <w:b/>
          <w:sz w:val="24"/>
          <w:szCs w:val="24"/>
          <w:lang w:eastAsia="en-US"/>
        </w:rPr>
        <w:t xml:space="preserve">.5. </w:t>
      </w:r>
      <w:r w:rsidRPr="003817D5">
        <w:rPr>
          <w:rFonts w:ascii="Arial" w:eastAsiaTheme="minorHAnsi" w:hAnsi="Arial" w:cs="Arial"/>
          <w:sz w:val="24"/>
          <w:szCs w:val="24"/>
          <w:lang w:eastAsia="en-US"/>
        </w:rPr>
        <w:t xml:space="preserve">A execução dos serviços, os quais deverão ser realizados inclusive aos finais de semana, será agendada antecipadamente junto à Secretaria de Administração, Patrimônio e Informática - SAPI da </w:t>
      </w:r>
      <w:r>
        <w:rPr>
          <w:rFonts w:ascii="Arial" w:eastAsiaTheme="minorHAnsi" w:hAnsi="Arial" w:cs="Arial"/>
          <w:sz w:val="24"/>
          <w:szCs w:val="24"/>
          <w:lang w:eastAsia="en-US"/>
        </w:rPr>
        <w:t>CONTRATANTE</w:t>
      </w:r>
      <w:r w:rsidRPr="003817D5">
        <w:rPr>
          <w:rFonts w:ascii="Arial" w:eastAsiaTheme="minorHAnsi" w:hAnsi="Arial" w:cs="Arial"/>
          <w:sz w:val="24"/>
          <w:szCs w:val="24"/>
          <w:lang w:eastAsia="en-US"/>
        </w:rPr>
        <w:t>.</w:t>
      </w:r>
    </w:p>
    <w:p w:rsidR="00540593" w:rsidRPr="003817D5" w:rsidRDefault="00540593" w:rsidP="00540593">
      <w:pPr>
        <w:autoSpaceDE w:val="0"/>
        <w:autoSpaceDN w:val="0"/>
        <w:adjustRightInd w:val="0"/>
        <w:spacing w:after="0"/>
        <w:jc w:val="both"/>
        <w:rPr>
          <w:rFonts w:ascii="Arial" w:eastAsiaTheme="minorHAnsi" w:hAnsi="Arial" w:cs="Arial"/>
          <w:sz w:val="24"/>
          <w:szCs w:val="24"/>
          <w:lang w:eastAsia="en-US"/>
        </w:rPr>
      </w:pPr>
    </w:p>
    <w:p w:rsidR="00540593" w:rsidRPr="003817D5" w:rsidRDefault="00540593" w:rsidP="00540593">
      <w:pPr>
        <w:autoSpaceDE w:val="0"/>
        <w:autoSpaceDN w:val="0"/>
        <w:adjustRightInd w:val="0"/>
        <w:spacing w:after="0"/>
        <w:jc w:val="both"/>
        <w:rPr>
          <w:rFonts w:ascii="Arial" w:eastAsiaTheme="minorHAnsi" w:hAnsi="Arial" w:cs="Arial"/>
          <w:sz w:val="24"/>
          <w:szCs w:val="24"/>
          <w:lang w:eastAsia="en-US"/>
        </w:rPr>
      </w:pPr>
      <w:r>
        <w:rPr>
          <w:rFonts w:ascii="Arial" w:eastAsiaTheme="minorHAnsi" w:hAnsi="Arial" w:cs="Arial"/>
          <w:b/>
          <w:sz w:val="24"/>
          <w:szCs w:val="24"/>
          <w:lang w:eastAsia="en-US"/>
        </w:rPr>
        <w:t>7</w:t>
      </w:r>
      <w:r w:rsidRPr="003817D5">
        <w:rPr>
          <w:rFonts w:ascii="Arial" w:eastAsiaTheme="minorHAnsi" w:hAnsi="Arial" w:cs="Arial"/>
          <w:b/>
          <w:sz w:val="24"/>
          <w:szCs w:val="24"/>
          <w:lang w:eastAsia="en-US"/>
        </w:rPr>
        <w:t xml:space="preserve">.6. </w:t>
      </w:r>
      <w:r w:rsidRPr="003817D5">
        <w:rPr>
          <w:rFonts w:ascii="Arial" w:eastAsiaTheme="minorHAnsi" w:hAnsi="Arial" w:cs="Arial"/>
          <w:sz w:val="24"/>
          <w:szCs w:val="24"/>
          <w:lang w:eastAsia="en-US"/>
        </w:rPr>
        <w:t xml:space="preserve">Na </w:t>
      </w:r>
      <w:r>
        <w:rPr>
          <w:rFonts w:ascii="Arial" w:eastAsiaTheme="minorHAnsi" w:hAnsi="Arial" w:cs="Arial"/>
          <w:sz w:val="24"/>
          <w:szCs w:val="24"/>
          <w:lang w:eastAsia="en-US"/>
        </w:rPr>
        <w:t xml:space="preserve">execução do </w:t>
      </w:r>
      <w:r w:rsidRPr="003817D5">
        <w:rPr>
          <w:rFonts w:ascii="Arial" w:eastAsiaTheme="minorHAnsi" w:hAnsi="Arial" w:cs="Arial"/>
          <w:sz w:val="24"/>
          <w:szCs w:val="24"/>
          <w:lang w:eastAsia="en-US"/>
        </w:rPr>
        <w:t xml:space="preserve">Lote 2, </w:t>
      </w:r>
      <w:r>
        <w:rPr>
          <w:rFonts w:ascii="Arial" w:eastAsiaTheme="minorHAnsi" w:hAnsi="Arial" w:cs="Arial"/>
          <w:sz w:val="24"/>
          <w:szCs w:val="24"/>
          <w:lang w:eastAsia="en-US"/>
        </w:rPr>
        <w:t>estão</w:t>
      </w:r>
      <w:r w:rsidRPr="003817D5">
        <w:rPr>
          <w:rFonts w:ascii="Arial" w:eastAsiaTheme="minorHAnsi" w:hAnsi="Arial" w:cs="Arial"/>
          <w:sz w:val="24"/>
          <w:szCs w:val="24"/>
          <w:lang w:eastAsia="en-US"/>
        </w:rPr>
        <w:t xml:space="preserve"> previstos:</w:t>
      </w:r>
    </w:p>
    <w:p w:rsidR="00540593" w:rsidRPr="003817D5" w:rsidRDefault="00540593" w:rsidP="00540593">
      <w:pPr>
        <w:autoSpaceDE w:val="0"/>
        <w:autoSpaceDN w:val="0"/>
        <w:adjustRightInd w:val="0"/>
        <w:spacing w:after="0"/>
        <w:ind w:left="709"/>
        <w:jc w:val="both"/>
        <w:rPr>
          <w:rFonts w:ascii="Arial" w:eastAsiaTheme="minorHAnsi" w:hAnsi="Arial" w:cs="Arial"/>
          <w:sz w:val="24"/>
          <w:szCs w:val="24"/>
          <w:lang w:eastAsia="en-US"/>
        </w:rPr>
      </w:pPr>
    </w:p>
    <w:p w:rsidR="00540593" w:rsidRDefault="00540593" w:rsidP="00540593">
      <w:pPr>
        <w:autoSpaceDE w:val="0"/>
        <w:autoSpaceDN w:val="0"/>
        <w:adjustRightInd w:val="0"/>
        <w:spacing w:after="0"/>
        <w:jc w:val="both"/>
        <w:rPr>
          <w:rFonts w:ascii="Arial" w:eastAsiaTheme="minorHAnsi" w:hAnsi="Arial" w:cs="Arial"/>
          <w:sz w:val="24"/>
          <w:szCs w:val="24"/>
          <w:lang w:eastAsia="en-US"/>
        </w:rPr>
      </w:pPr>
      <w:r>
        <w:rPr>
          <w:rFonts w:ascii="Arial" w:eastAsiaTheme="minorHAnsi" w:hAnsi="Arial" w:cs="Arial"/>
          <w:b/>
          <w:sz w:val="24"/>
          <w:szCs w:val="24"/>
          <w:lang w:eastAsia="en-US"/>
        </w:rPr>
        <w:t>7</w:t>
      </w:r>
      <w:r w:rsidRPr="003817D5">
        <w:rPr>
          <w:rFonts w:ascii="Arial" w:eastAsiaTheme="minorHAnsi" w:hAnsi="Arial" w:cs="Arial"/>
          <w:b/>
          <w:sz w:val="24"/>
          <w:szCs w:val="24"/>
          <w:lang w:eastAsia="en-US"/>
        </w:rPr>
        <w:t>.6.1.</w:t>
      </w:r>
      <w:r w:rsidRPr="003817D5">
        <w:rPr>
          <w:rFonts w:ascii="Arial" w:eastAsiaTheme="minorHAnsi" w:hAnsi="Arial" w:cs="Arial"/>
          <w:sz w:val="24"/>
          <w:szCs w:val="24"/>
          <w:lang w:eastAsia="en-US"/>
        </w:rPr>
        <w:t xml:space="preserve"> A retirada de luminárias, reatores, lâmpadas, soquetes, terminais existentes e/ou </w:t>
      </w:r>
      <w:r>
        <w:rPr>
          <w:rFonts w:ascii="Arial" w:eastAsiaTheme="minorHAnsi" w:hAnsi="Arial" w:cs="Arial"/>
          <w:sz w:val="24"/>
          <w:szCs w:val="24"/>
          <w:lang w:eastAsia="en-US"/>
        </w:rPr>
        <w:t>degradados;</w:t>
      </w:r>
    </w:p>
    <w:p w:rsidR="00540593" w:rsidRPr="003817D5" w:rsidRDefault="00540593" w:rsidP="00540593">
      <w:pPr>
        <w:autoSpaceDE w:val="0"/>
        <w:autoSpaceDN w:val="0"/>
        <w:adjustRightInd w:val="0"/>
        <w:spacing w:after="0"/>
        <w:jc w:val="both"/>
        <w:rPr>
          <w:rFonts w:ascii="Arial" w:eastAsiaTheme="minorHAnsi" w:hAnsi="Arial" w:cs="Arial"/>
          <w:sz w:val="24"/>
          <w:szCs w:val="24"/>
          <w:lang w:eastAsia="en-US"/>
        </w:rPr>
      </w:pPr>
    </w:p>
    <w:p w:rsidR="00540593" w:rsidRDefault="00540593" w:rsidP="00540593">
      <w:pPr>
        <w:autoSpaceDE w:val="0"/>
        <w:autoSpaceDN w:val="0"/>
        <w:adjustRightInd w:val="0"/>
        <w:spacing w:after="0"/>
        <w:jc w:val="both"/>
        <w:rPr>
          <w:rFonts w:ascii="Arial" w:eastAsiaTheme="minorHAnsi" w:hAnsi="Arial" w:cs="Arial"/>
          <w:sz w:val="24"/>
          <w:szCs w:val="24"/>
          <w:lang w:eastAsia="en-US"/>
        </w:rPr>
      </w:pPr>
      <w:r>
        <w:rPr>
          <w:rFonts w:ascii="Arial" w:eastAsiaTheme="minorHAnsi" w:hAnsi="Arial" w:cs="Arial"/>
          <w:b/>
          <w:sz w:val="24"/>
          <w:szCs w:val="24"/>
          <w:lang w:eastAsia="en-US"/>
        </w:rPr>
        <w:t>7</w:t>
      </w:r>
      <w:r w:rsidRPr="003817D5">
        <w:rPr>
          <w:rFonts w:ascii="Arial" w:eastAsiaTheme="minorHAnsi" w:hAnsi="Arial" w:cs="Arial"/>
          <w:b/>
          <w:sz w:val="24"/>
          <w:szCs w:val="24"/>
          <w:lang w:eastAsia="en-US"/>
        </w:rPr>
        <w:t xml:space="preserve">.6.2. </w:t>
      </w:r>
      <w:r w:rsidRPr="003817D5">
        <w:rPr>
          <w:rFonts w:ascii="Arial" w:eastAsiaTheme="minorHAnsi" w:hAnsi="Arial" w:cs="Arial"/>
          <w:sz w:val="24"/>
          <w:szCs w:val="24"/>
          <w:lang w:eastAsia="en-US"/>
        </w:rPr>
        <w:t xml:space="preserve">A readequação, </w:t>
      </w:r>
      <w:r w:rsidRPr="003817D5">
        <w:rPr>
          <w:rFonts w:ascii="Arial" w:eastAsiaTheme="minorHAnsi" w:hAnsi="Arial" w:cs="Arial"/>
          <w:b/>
          <w:sz w:val="24"/>
          <w:szCs w:val="24"/>
          <w:lang w:eastAsia="en-US"/>
        </w:rPr>
        <w:t>com fornecimento de mão de obra e material</w:t>
      </w:r>
      <w:r w:rsidRPr="003817D5">
        <w:rPr>
          <w:rFonts w:ascii="Arial" w:eastAsiaTheme="minorHAnsi" w:hAnsi="Arial" w:cs="Arial"/>
          <w:sz w:val="24"/>
          <w:szCs w:val="24"/>
          <w:lang w:eastAsia="en-US"/>
        </w:rPr>
        <w:t>, de forro mineral e perfil nos locais que se fizerem necessários para a correta instalação dos pontos de iluminação, conforme</w:t>
      </w:r>
      <w:r>
        <w:rPr>
          <w:rFonts w:ascii="Arial" w:eastAsiaTheme="minorHAnsi" w:hAnsi="Arial" w:cs="Arial"/>
          <w:sz w:val="24"/>
          <w:szCs w:val="24"/>
          <w:lang w:eastAsia="en-US"/>
        </w:rPr>
        <w:t xml:space="preserve"> especificado no Item 5 Lote 02 do Termo de </w:t>
      </w:r>
      <w:proofErr w:type="spellStart"/>
      <w:r>
        <w:rPr>
          <w:rFonts w:ascii="Arial" w:eastAsiaTheme="minorHAnsi" w:hAnsi="Arial" w:cs="Arial"/>
          <w:sz w:val="24"/>
          <w:szCs w:val="24"/>
          <w:lang w:eastAsia="en-US"/>
        </w:rPr>
        <w:t>Referencia</w:t>
      </w:r>
      <w:proofErr w:type="spellEnd"/>
      <w:r>
        <w:rPr>
          <w:rFonts w:ascii="Arial" w:eastAsiaTheme="minorHAnsi" w:hAnsi="Arial" w:cs="Arial"/>
          <w:sz w:val="24"/>
          <w:szCs w:val="24"/>
          <w:lang w:eastAsia="en-US"/>
        </w:rPr>
        <w:t xml:space="preserve"> nº. 0172/2016 (Anexo I do Edital);</w:t>
      </w:r>
    </w:p>
    <w:p w:rsidR="00540593" w:rsidRPr="003817D5" w:rsidRDefault="00540593" w:rsidP="00540593">
      <w:pPr>
        <w:autoSpaceDE w:val="0"/>
        <w:autoSpaceDN w:val="0"/>
        <w:adjustRightInd w:val="0"/>
        <w:spacing w:after="0"/>
        <w:jc w:val="both"/>
        <w:rPr>
          <w:rFonts w:ascii="Arial" w:eastAsiaTheme="minorHAnsi" w:hAnsi="Arial" w:cs="Arial"/>
          <w:sz w:val="24"/>
          <w:szCs w:val="24"/>
          <w:lang w:eastAsia="en-US"/>
        </w:rPr>
      </w:pPr>
    </w:p>
    <w:p w:rsidR="00540593" w:rsidRDefault="00540593" w:rsidP="00540593">
      <w:pPr>
        <w:autoSpaceDE w:val="0"/>
        <w:autoSpaceDN w:val="0"/>
        <w:adjustRightInd w:val="0"/>
        <w:spacing w:after="0"/>
        <w:jc w:val="both"/>
        <w:rPr>
          <w:rFonts w:ascii="Arial" w:eastAsiaTheme="minorHAnsi" w:hAnsi="Arial" w:cs="Arial"/>
          <w:sz w:val="24"/>
          <w:szCs w:val="24"/>
          <w:lang w:eastAsia="en-US"/>
        </w:rPr>
      </w:pPr>
      <w:r>
        <w:rPr>
          <w:rFonts w:ascii="Arial" w:eastAsiaTheme="minorHAnsi" w:hAnsi="Arial" w:cs="Arial"/>
          <w:b/>
          <w:sz w:val="24"/>
          <w:szCs w:val="24"/>
          <w:lang w:eastAsia="en-US"/>
        </w:rPr>
        <w:t>7</w:t>
      </w:r>
      <w:r w:rsidRPr="003817D5">
        <w:rPr>
          <w:rFonts w:ascii="Arial" w:eastAsiaTheme="minorHAnsi" w:hAnsi="Arial" w:cs="Arial"/>
          <w:b/>
          <w:sz w:val="24"/>
          <w:szCs w:val="24"/>
          <w:lang w:eastAsia="en-US"/>
        </w:rPr>
        <w:t xml:space="preserve">.6.2.1. </w:t>
      </w:r>
      <w:r w:rsidRPr="003817D5">
        <w:rPr>
          <w:rFonts w:ascii="Arial" w:eastAsiaTheme="minorHAnsi" w:hAnsi="Arial" w:cs="Arial"/>
          <w:sz w:val="24"/>
          <w:szCs w:val="24"/>
          <w:lang w:eastAsia="en-US"/>
        </w:rPr>
        <w:t>O forro mineral a ser fornecido deverá seguir o padrão utilizado atualmente na ALMT e ser constituído de ma</w:t>
      </w:r>
      <w:r>
        <w:rPr>
          <w:rFonts w:ascii="Arial" w:eastAsiaTheme="minorHAnsi" w:hAnsi="Arial" w:cs="Arial"/>
          <w:sz w:val="24"/>
          <w:szCs w:val="24"/>
          <w:lang w:eastAsia="en-US"/>
        </w:rPr>
        <w:t>terial incombustível/</w:t>
      </w:r>
      <w:proofErr w:type="spellStart"/>
      <w:r>
        <w:rPr>
          <w:rFonts w:ascii="Arial" w:eastAsiaTheme="minorHAnsi" w:hAnsi="Arial" w:cs="Arial"/>
          <w:sz w:val="24"/>
          <w:szCs w:val="24"/>
          <w:lang w:eastAsia="en-US"/>
        </w:rPr>
        <w:t>anti-chama</w:t>
      </w:r>
      <w:proofErr w:type="spellEnd"/>
      <w:r>
        <w:rPr>
          <w:rFonts w:ascii="Arial" w:eastAsiaTheme="minorHAnsi" w:hAnsi="Arial" w:cs="Arial"/>
          <w:sz w:val="24"/>
          <w:szCs w:val="24"/>
          <w:lang w:eastAsia="en-US"/>
        </w:rPr>
        <w:t>;</w:t>
      </w:r>
    </w:p>
    <w:p w:rsidR="00540593" w:rsidRPr="003817D5" w:rsidRDefault="00540593" w:rsidP="00540593">
      <w:pPr>
        <w:autoSpaceDE w:val="0"/>
        <w:autoSpaceDN w:val="0"/>
        <w:adjustRightInd w:val="0"/>
        <w:spacing w:after="0"/>
        <w:jc w:val="both"/>
        <w:rPr>
          <w:rFonts w:ascii="Arial" w:eastAsiaTheme="minorHAnsi" w:hAnsi="Arial" w:cs="Arial"/>
          <w:sz w:val="24"/>
          <w:szCs w:val="24"/>
          <w:lang w:eastAsia="en-US"/>
        </w:rPr>
      </w:pPr>
    </w:p>
    <w:p w:rsidR="00540593" w:rsidRDefault="00540593" w:rsidP="00540593">
      <w:pPr>
        <w:autoSpaceDE w:val="0"/>
        <w:autoSpaceDN w:val="0"/>
        <w:adjustRightInd w:val="0"/>
        <w:spacing w:after="0"/>
        <w:jc w:val="both"/>
        <w:rPr>
          <w:rFonts w:ascii="Arial" w:eastAsiaTheme="minorHAnsi" w:hAnsi="Arial" w:cs="Arial"/>
          <w:sz w:val="24"/>
          <w:szCs w:val="24"/>
          <w:lang w:eastAsia="en-US"/>
        </w:rPr>
      </w:pPr>
      <w:r>
        <w:rPr>
          <w:rFonts w:ascii="Arial" w:eastAsiaTheme="minorHAnsi" w:hAnsi="Arial" w:cs="Arial"/>
          <w:b/>
          <w:sz w:val="24"/>
          <w:szCs w:val="24"/>
          <w:lang w:eastAsia="en-US"/>
        </w:rPr>
        <w:t>7</w:t>
      </w:r>
      <w:r w:rsidRPr="003817D5">
        <w:rPr>
          <w:rFonts w:ascii="Arial" w:eastAsiaTheme="minorHAnsi" w:hAnsi="Arial" w:cs="Arial"/>
          <w:b/>
          <w:sz w:val="24"/>
          <w:szCs w:val="24"/>
          <w:lang w:eastAsia="en-US"/>
        </w:rPr>
        <w:t xml:space="preserve">.6.2.2. </w:t>
      </w:r>
      <w:r w:rsidRPr="003817D5">
        <w:rPr>
          <w:rFonts w:ascii="Arial" w:eastAsiaTheme="minorHAnsi" w:hAnsi="Arial" w:cs="Arial"/>
          <w:sz w:val="24"/>
          <w:szCs w:val="24"/>
          <w:lang w:eastAsia="en-US"/>
        </w:rPr>
        <w:t>O perfil de alumínio do forro mineral a ser fornecido deverá seguir o padrão</w:t>
      </w:r>
      <w:r>
        <w:rPr>
          <w:rFonts w:ascii="Arial" w:eastAsiaTheme="minorHAnsi" w:hAnsi="Arial" w:cs="Arial"/>
          <w:sz w:val="24"/>
          <w:szCs w:val="24"/>
          <w:lang w:eastAsia="en-US"/>
        </w:rPr>
        <w:t xml:space="preserve"> utilizado atualmente na CONTRATANTE;</w:t>
      </w:r>
    </w:p>
    <w:p w:rsidR="00540593" w:rsidRPr="003817D5" w:rsidRDefault="00540593" w:rsidP="00540593">
      <w:pPr>
        <w:autoSpaceDE w:val="0"/>
        <w:autoSpaceDN w:val="0"/>
        <w:adjustRightInd w:val="0"/>
        <w:spacing w:after="0"/>
        <w:jc w:val="both"/>
        <w:rPr>
          <w:rFonts w:ascii="Arial" w:eastAsiaTheme="minorHAnsi" w:hAnsi="Arial" w:cs="Arial"/>
          <w:sz w:val="24"/>
          <w:szCs w:val="24"/>
          <w:lang w:eastAsia="en-US"/>
        </w:rPr>
      </w:pPr>
    </w:p>
    <w:p w:rsidR="00540593" w:rsidRDefault="00540593" w:rsidP="00540593">
      <w:pPr>
        <w:autoSpaceDE w:val="0"/>
        <w:autoSpaceDN w:val="0"/>
        <w:adjustRightInd w:val="0"/>
        <w:spacing w:after="0"/>
        <w:jc w:val="both"/>
        <w:rPr>
          <w:rFonts w:ascii="Arial" w:eastAsiaTheme="minorHAnsi" w:hAnsi="Arial" w:cs="Arial"/>
          <w:sz w:val="24"/>
          <w:szCs w:val="24"/>
          <w:lang w:eastAsia="en-US"/>
        </w:rPr>
      </w:pPr>
      <w:r>
        <w:rPr>
          <w:rFonts w:ascii="Arial" w:eastAsiaTheme="minorHAnsi" w:hAnsi="Arial" w:cs="Arial"/>
          <w:b/>
          <w:sz w:val="24"/>
          <w:szCs w:val="24"/>
          <w:lang w:eastAsia="en-US"/>
        </w:rPr>
        <w:t>7</w:t>
      </w:r>
      <w:r w:rsidRPr="003817D5">
        <w:rPr>
          <w:rFonts w:ascii="Arial" w:eastAsiaTheme="minorHAnsi" w:hAnsi="Arial" w:cs="Arial"/>
          <w:b/>
          <w:sz w:val="24"/>
          <w:szCs w:val="24"/>
          <w:lang w:eastAsia="en-US"/>
        </w:rPr>
        <w:t>.6.3.</w:t>
      </w:r>
      <w:r w:rsidRPr="003817D5">
        <w:rPr>
          <w:rFonts w:ascii="Arial" w:eastAsiaTheme="minorHAnsi" w:hAnsi="Arial" w:cs="Arial"/>
          <w:sz w:val="24"/>
          <w:szCs w:val="24"/>
          <w:lang w:eastAsia="en-US"/>
        </w:rPr>
        <w:t xml:space="preserve">Todos os equipamentos e materiais complementares necessários a execução dos serviços de instalação, remoção, limpeza e reinstalação das lâmpadas e luminárias e materiais elétricos, como andaimes, caminhão </w:t>
      </w:r>
      <w:proofErr w:type="spellStart"/>
      <w:r w:rsidRPr="003817D5">
        <w:rPr>
          <w:rFonts w:ascii="Arial" w:eastAsiaTheme="minorHAnsi" w:hAnsi="Arial" w:cs="Arial"/>
          <w:sz w:val="24"/>
          <w:szCs w:val="24"/>
          <w:lang w:eastAsia="en-US"/>
        </w:rPr>
        <w:t>munk</w:t>
      </w:r>
      <w:proofErr w:type="spellEnd"/>
      <w:r w:rsidRPr="003817D5">
        <w:rPr>
          <w:rFonts w:ascii="Arial" w:eastAsiaTheme="minorHAnsi" w:hAnsi="Arial" w:cs="Arial"/>
          <w:sz w:val="24"/>
          <w:szCs w:val="24"/>
          <w:lang w:eastAsia="en-US"/>
        </w:rPr>
        <w:t xml:space="preserve"> com cesto aéreo, fita isolante,  parafusos, buchas, conectores</w:t>
      </w:r>
      <w:r>
        <w:rPr>
          <w:rFonts w:ascii="Arial" w:eastAsiaTheme="minorHAnsi" w:hAnsi="Arial" w:cs="Arial"/>
          <w:sz w:val="24"/>
          <w:szCs w:val="24"/>
          <w:lang w:eastAsia="en-US"/>
        </w:rPr>
        <w:t xml:space="preserve"> e materiais de limpeza;</w:t>
      </w:r>
    </w:p>
    <w:p w:rsidR="00540593" w:rsidRPr="003817D5" w:rsidRDefault="00540593" w:rsidP="00540593">
      <w:pPr>
        <w:autoSpaceDE w:val="0"/>
        <w:autoSpaceDN w:val="0"/>
        <w:adjustRightInd w:val="0"/>
        <w:spacing w:after="0"/>
        <w:jc w:val="both"/>
        <w:rPr>
          <w:rFonts w:ascii="Arial" w:eastAsiaTheme="minorHAnsi" w:hAnsi="Arial" w:cs="Arial"/>
          <w:sz w:val="24"/>
          <w:szCs w:val="24"/>
          <w:lang w:eastAsia="en-US"/>
        </w:rPr>
      </w:pPr>
    </w:p>
    <w:p w:rsidR="00540593" w:rsidRDefault="00540593" w:rsidP="00540593">
      <w:pPr>
        <w:autoSpaceDE w:val="0"/>
        <w:autoSpaceDN w:val="0"/>
        <w:adjustRightInd w:val="0"/>
        <w:spacing w:after="0"/>
        <w:jc w:val="both"/>
        <w:rPr>
          <w:rFonts w:ascii="Arial" w:eastAsiaTheme="minorHAnsi" w:hAnsi="Arial" w:cs="Arial"/>
          <w:sz w:val="24"/>
          <w:szCs w:val="24"/>
          <w:lang w:eastAsia="en-US"/>
        </w:rPr>
      </w:pPr>
      <w:r>
        <w:rPr>
          <w:rFonts w:ascii="Arial" w:eastAsiaTheme="minorHAnsi" w:hAnsi="Arial" w:cs="Arial"/>
          <w:b/>
          <w:sz w:val="24"/>
          <w:szCs w:val="24"/>
          <w:lang w:eastAsia="en-US"/>
        </w:rPr>
        <w:t>7</w:t>
      </w:r>
      <w:r w:rsidRPr="003817D5">
        <w:rPr>
          <w:rFonts w:ascii="Arial" w:eastAsiaTheme="minorHAnsi" w:hAnsi="Arial" w:cs="Arial"/>
          <w:b/>
          <w:sz w:val="24"/>
          <w:szCs w:val="24"/>
          <w:lang w:eastAsia="en-US"/>
        </w:rPr>
        <w:t xml:space="preserve">.6.4. </w:t>
      </w:r>
      <w:r w:rsidRPr="003817D5">
        <w:rPr>
          <w:rFonts w:ascii="Arial" w:eastAsiaTheme="minorHAnsi" w:hAnsi="Arial" w:cs="Arial"/>
          <w:sz w:val="24"/>
          <w:szCs w:val="24"/>
          <w:lang w:eastAsia="en-US"/>
        </w:rPr>
        <w:t>A coleta e descarte das lâmpadas fluorescentes deterioradas e acessó</w:t>
      </w:r>
      <w:r>
        <w:rPr>
          <w:rFonts w:ascii="Arial" w:eastAsiaTheme="minorHAnsi" w:hAnsi="Arial" w:cs="Arial"/>
          <w:sz w:val="24"/>
          <w:szCs w:val="24"/>
          <w:lang w:eastAsia="en-US"/>
        </w:rPr>
        <w:t xml:space="preserve">rios (reatores, soquetes, </w:t>
      </w:r>
      <w:proofErr w:type="spellStart"/>
      <w:r>
        <w:rPr>
          <w:rFonts w:ascii="Arial" w:eastAsiaTheme="minorHAnsi" w:hAnsi="Arial" w:cs="Arial"/>
          <w:sz w:val="24"/>
          <w:szCs w:val="24"/>
          <w:lang w:eastAsia="en-US"/>
        </w:rPr>
        <w:t>etc</w:t>
      </w:r>
      <w:proofErr w:type="spellEnd"/>
      <w:r>
        <w:rPr>
          <w:rFonts w:ascii="Arial" w:eastAsiaTheme="minorHAnsi" w:hAnsi="Arial" w:cs="Arial"/>
          <w:sz w:val="24"/>
          <w:szCs w:val="24"/>
          <w:lang w:eastAsia="en-US"/>
        </w:rPr>
        <w:t>);</w:t>
      </w:r>
    </w:p>
    <w:p w:rsidR="00540593" w:rsidRPr="003817D5" w:rsidRDefault="00540593" w:rsidP="00540593">
      <w:pPr>
        <w:autoSpaceDE w:val="0"/>
        <w:autoSpaceDN w:val="0"/>
        <w:adjustRightInd w:val="0"/>
        <w:spacing w:after="0"/>
        <w:jc w:val="both"/>
        <w:rPr>
          <w:rFonts w:ascii="Arial" w:eastAsiaTheme="minorHAnsi" w:hAnsi="Arial" w:cs="Arial"/>
          <w:sz w:val="24"/>
          <w:szCs w:val="24"/>
          <w:lang w:eastAsia="en-US"/>
        </w:rPr>
      </w:pPr>
    </w:p>
    <w:p w:rsidR="00540593" w:rsidRDefault="00540593" w:rsidP="00540593">
      <w:pPr>
        <w:autoSpaceDE w:val="0"/>
        <w:autoSpaceDN w:val="0"/>
        <w:adjustRightInd w:val="0"/>
        <w:spacing w:after="0"/>
        <w:jc w:val="both"/>
        <w:rPr>
          <w:rFonts w:ascii="Arial" w:eastAsiaTheme="minorHAnsi" w:hAnsi="Arial" w:cs="Arial"/>
          <w:sz w:val="24"/>
          <w:szCs w:val="24"/>
          <w:lang w:eastAsia="en-US"/>
        </w:rPr>
      </w:pPr>
      <w:r>
        <w:rPr>
          <w:rFonts w:ascii="Arial" w:eastAsiaTheme="minorHAnsi" w:hAnsi="Arial" w:cs="Arial"/>
          <w:b/>
          <w:sz w:val="24"/>
          <w:szCs w:val="24"/>
          <w:lang w:eastAsia="en-US"/>
        </w:rPr>
        <w:t>7</w:t>
      </w:r>
      <w:r w:rsidRPr="003817D5">
        <w:rPr>
          <w:rFonts w:ascii="Arial" w:eastAsiaTheme="minorHAnsi" w:hAnsi="Arial" w:cs="Arial"/>
          <w:b/>
          <w:sz w:val="24"/>
          <w:szCs w:val="24"/>
          <w:lang w:eastAsia="en-US"/>
        </w:rPr>
        <w:t xml:space="preserve">.6.4.1. </w:t>
      </w:r>
      <w:r w:rsidRPr="003817D5">
        <w:rPr>
          <w:rFonts w:ascii="Arial" w:eastAsiaTheme="minorHAnsi" w:hAnsi="Arial" w:cs="Arial"/>
          <w:sz w:val="24"/>
          <w:szCs w:val="24"/>
          <w:lang w:eastAsia="en-US"/>
        </w:rPr>
        <w:t>A coleta deve ser executada em observância a NBR 10.004 (2004). Após a coleta, a contratada deverá apresentar o</w:t>
      </w:r>
      <w:r w:rsidRPr="003817D5">
        <w:rPr>
          <w:rFonts w:ascii="Arial" w:hAnsi="Arial" w:cs="Arial"/>
          <w:color w:val="000000"/>
          <w:sz w:val="24"/>
          <w:szCs w:val="24"/>
        </w:rPr>
        <w:t xml:space="preserve"> "Certificado de Destinação Correta dos Resíduos" no prazo máximo de 48 horas</w:t>
      </w:r>
      <w:r w:rsidRPr="003817D5">
        <w:rPr>
          <w:rFonts w:ascii="Arial" w:eastAsiaTheme="minorHAnsi" w:hAnsi="Arial" w:cs="Arial"/>
          <w:sz w:val="24"/>
          <w:szCs w:val="24"/>
          <w:lang w:eastAsia="en-US"/>
        </w:rPr>
        <w:t>, que deve ser execu</w:t>
      </w:r>
      <w:r>
        <w:rPr>
          <w:rFonts w:ascii="Arial" w:eastAsiaTheme="minorHAnsi" w:hAnsi="Arial" w:cs="Arial"/>
          <w:sz w:val="24"/>
          <w:szCs w:val="24"/>
          <w:lang w:eastAsia="en-US"/>
        </w:rPr>
        <w:t>tado por empresa especializadas;</w:t>
      </w:r>
    </w:p>
    <w:p w:rsidR="00540593" w:rsidRPr="003817D5" w:rsidRDefault="00540593" w:rsidP="00540593">
      <w:pPr>
        <w:autoSpaceDE w:val="0"/>
        <w:autoSpaceDN w:val="0"/>
        <w:adjustRightInd w:val="0"/>
        <w:spacing w:after="0"/>
        <w:jc w:val="both"/>
        <w:rPr>
          <w:rFonts w:ascii="Arial" w:eastAsiaTheme="minorHAnsi" w:hAnsi="Arial" w:cs="Arial"/>
          <w:sz w:val="24"/>
          <w:szCs w:val="24"/>
          <w:lang w:eastAsia="en-US"/>
        </w:rPr>
      </w:pPr>
    </w:p>
    <w:p w:rsidR="00540593" w:rsidRDefault="00540593" w:rsidP="00540593">
      <w:pPr>
        <w:autoSpaceDE w:val="0"/>
        <w:autoSpaceDN w:val="0"/>
        <w:adjustRightInd w:val="0"/>
        <w:spacing w:after="0"/>
        <w:jc w:val="both"/>
        <w:rPr>
          <w:rFonts w:ascii="Arial" w:eastAsiaTheme="minorHAnsi" w:hAnsi="Arial" w:cs="Arial"/>
          <w:sz w:val="24"/>
          <w:szCs w:val="24"/>
          <w:lang w:eastAsia="en-US"/>
        </w:rPr>
      </w:pPr>
      <w:r>
        <w:rPr>
          <w:rFonts w:ascii="Arial" w:eastAsiaTheme="minorHAnsi" w:hAnsi="Arial" w:cs="Arial"/>
          <w:b/>
          <w:sz w:val="24"/>
          <w:szCs w:val="24"/>
          <w:lang w:eastAsia="en-US"/>
        </w:rPr>
        <w:t>7</w:t>
      </w:r>
      <w:r w:rsidRPr="003817D5">
        <w:rPr>
          <w:rFonts w:ascii="Arial" w:eastAsiaTheme="minorHAnsi" w:hAnsi="Arial" w:cs="Arial"/>
          <w:b/>
          <w:sz w:val="24"/>
          <w:szCs w:val="24"/>
          <w:lang w:eastAsia="en-US"/>
        </w:rPr>
        <w:t>.6.5.</w:t>
      </w:r>
      <w:r w:rsidRPr="003817D5">
        <w:rPr>
          <w:rFonts w:ascii="Arial" w:eastAsiaTheme="minorHAnsi" w:hAnsi="Arial" w:cs="Arial"/>
          <w:sz w:val="24"/>
          <w:szCs w:val="24"/>
          <w:lang w:eastAsia="en-US"/>
        </w:rPr>
        <w:t xml:space="preserve"> Limpeza geral das luminárias;</w:t>
      </w:r>
    </w:p>
    <w:p w:rsidR="00540593" w:rsidRPr="003817D5" w:rsidRDefault="00540593" w:rsidP="00540593">
      <w:pPr>
        <w:autoSpaceDE w:val="0"/>
        <w:autoSpaceDN w:val="0"/>
        <w:adjustRightInd w:val="0"/>
        <w:spacing w:after="0"/>
        <w:jc w:val="both"/>
        <w:rPr>
          <w:rFonts w:ascii="Arial" w:eastAsiaTheme="minorHAnsi" w:hAnsi="Arial" w:cs="Arial"/>
          <w:sz w:val="24"/>
          <w:szCs w:val="24"/>
          <w:lang w:eastAsia="en-US"/>
        </w:rPr>
      </w:pPr>
    </w:p>
    <w:p w:rsidR="00540593" w:rsidRDefault="00540593" w:rsidP="00540593">
      <w:pPr>
        <w:tabs>
          <w:tab w:val="left" w:pos="709"/>
        </w:tabs>
        <w:spacing w:after="0"/>
        <w:jc w:val="both"/>
        <w:rPr>
          <w:rFonts w:ascii="Arial" w:eastAsiaTheme="minorHAnsi" w:hAnsi="Arial" w:cs="Arial"/>
          <w:sz w:val="24"/>
          <w:szCs w:val="24"/>
          <w:lang w:eastAsia="en-US"/>
        </w:rPr>
      </w:pPr>
      <w:r>
        <w:rPr>
          <w:rFonts w:ascii="Arial" w:eastAsiaTheme="minorHAnsi" w:hAnsi="Arial" w:cs="Arial"/>
          <w:b/>
          <w:sz w:val="24"/>
          <w:szCs w:val="24"/>
          <w:lang w:eastAsia="en-US"/>
        </w:rPr>
        <w:t>7</w:t>
      </w:r>
      <w:r w:rsidRPr="003817D5">
        <w:rPr>
          <w:rFonts w:ascii="Arial" w:eastAsiaTheme="minorHAnsi" w:hAnsi="Arial" w:cs="Arial"/>
          <w:b/>
          <w:sz w:val="24"/>
          <w:szCs w:val="24"/>
          <w:lang w:eastAsia="en-US"/>
        </w:rPr>
        <w:t xml:space="preserve">.6.5.1.  </w:t>
      </w:r>
      <w:r w:rsidRPr="003817D5">
        <w:rPr>
          <w:rFonts w:ascii="Arial" w:eastAsiaTheme="minorHAnsi" w:hAnsi="Arial" w:cs="Arial"/>
          <w:sz w:val="24"/>
          <w:szCs w:val="24"/>
          <w:lang w:eastAsia="en-US"/>
        </w:rPr>
        <w:t>A limpeza das calhas consiste em uso de água, sa</w:t>
      </w:r>
      <w:r>
        <w:rPr>
          <w:rFonts w:ascii="Arial" w:eastAsiaTheme="minorHAnsi" w:hAnsi="Arial" w:cs="Arial"/>
          <w:sz w:val="24"/>
          <w:szCs w:val="24"/>
          <w:lang w:eastAsia="en-US"/>
        </w:rPr>
        <w:t>bão neutro e bucha não abrasiva;</w:t>
      </w:r>
    </w:p>
    <w:p w:rsidR="00540593" w:rsidRPr="003817D5" w:rsidRDefault="00540593" w:rsidP="00540593">
      <w:pPr>
        <w:tabs>
          <w:tab w:val="left" w:pos="709"/>
        </w:tabs>
        <w:spacing w:after="0"/>
        <w:jc w:val="both"/>
        <w:rPr>
          <w:rFonts w:ascii="Arial" w:eastAsiaTheme="minorHAnsi" w:hAnsi="Arial" w:cs="Arial"/>
          <w:sz w:val="24"/>
          <w:szCs w:val="24"/>
          <w:lang w:eastAsia="en-US"/>
        </w:rPr>
      </w:pPr>
    </w:p>
    <w:p w:rsidR="00540593" w:rsidRDefault="00540593" w:rsidP="00540593">
      <w:pPr>
        <w:autoSpaceDE w:val="0"/>
        <w:autoSpaceDN w:val="0"/>
        <w:adjustRightInd w:val="0"/>
        <w:spacing w:after="0"/>
        <w:jc w:val="both"/>
        <w:rPr>
          <w:rFonts w:ascii="Arial" w:eastAsiaTheme="minorHAnsi" w:hAnsi="Arial" w:cs="Arial"/>
          <w:sz w:val="24"/>
          <w:szCs w:val="24"/>
          <w:lang w:eastAsia="en-US"/>
        </w:rPr>
      </w:pPr>
      <w:r>
        <w:rPr>
          <w:rFonts w:ascii="Arial" w:eastAsiaTheme="minorHAnsi" w:hAnsi="Arial" w:cs="Arial"/>
          <w:b/>
          <w:sz w:val="24"/>
          <w:szCs w:val="24"/>
          <w:lang w:eastAsia="en-US"/>
        </w:rPr>
        <w:t>7</w:t>
      </w:r>
      <w:r w:rsidRPr="003817D5">
        <w:rPr>
          <w:rFonts w:ascii="Arial" w:eastAsiaTheme="minorHAnsi" w:hAnsi="Arial" w:cs="Arial"/>
          <w:b/>
          <w:sz w:val="24"/>
          <w:szCs w:val="24"/>
          <w:lang w:eastAsia="en-US"/>
        </w:rPr>
        <w:t xml:space="preserve">.6.6. </w:t>
      </w:r>
      <w:r w:rsidRPr="003817D5">
        <w:rPr>
          <w:rFonts w:ascii="Arial" w:eastAsiaTheme="minorHAnsi" w:hAnsi="Arial" w:cs="Arial"/>
          <w:sz w:val="24"/>
          <w:szCs w:val="24"/>
          <w:lang w:eastAsia="en-US"/>
        </w:rPr>
        <w:t xml:space="preserve">Em ambiente que precisar ser acrescentado luminárias para melhor eficiência luminosa do local, a empresa contratada deverá efetuar o </w:t>
      </w:r>
      <w:proofErr w:type="spellStart"/>
      <w:r w:rsidRPr="003817D5">
        <w:rPr>
          <w:rFonts w:ascii="Arial" w:eastAsiaTheme="minorHAnsi" w:hAnsi="Arial" w:cs="Arial"/>
          <w:sz w:val="24"/>
          <w:szCs w:val="24"/>
          <w:lang w:eastAsia="en-US"/>
        </w:rPr>
        <w:t>realocamento</w:t>
      </w:r>
      <w:proofErr w:type="spellEnd"/>
      <w:r w:rsidRPr="003817D5">
        <w:rPr>
          <w:rFonts w:ascii="Arial" w:eastAsiaTheme="minorHAnsi" w:hAnsi="Arial" w:cs="Arial"/>
          <w:sz w:val="24"/>
          <w:szCs w:val="24"/>
          <w:lang w:eastAsia="en-US"/>
        </w:rPr>
        <w:t xml:space="preserve"> e acréscimo de luminária seguindo o projeto </w:t>
      </w:r>
      <w:proofErr w:type="spellStart"/>
      <w:r w:rsidRPr="003817D5">
        <w:rPr>
          <w:rFonts w:ascii="Arial" w:eastAsiaTheme="minorHAnsi" w:hAnsi="Arial" w:cs="Arial"/>
          <w:sz w:val="24"/>
          <w:szCs w:val="24"/>
          <w:lang w:eastAsia="en-US"/>
        </w:rPr>
        <w:t>Luminotécnico</w:t>
      </w:r>
      <w:proofErr w:type="spellEnd"/>
      <w:r w:rsidRPr="003817D5">
        <w:rPr>
          <w:rFonts w:ascii="Arial" w:eastAsiaTheme="minorHAnsi" w:hAnsi="Arial" w:cs="Arial"/>
          <w:sz w:val="24"/>
          <w:szCs w:val="24"/>
          <w:lang w:eastAsia="en-US"/>
        </w:rPr>
        <w:t xml:space="preserve"> entregue pela </w:t>
      </w:r>
      <w:r>
        <w:rPr>
          <w:rFonts w:ascii="Arial" w:eastAsiaTheme="minorHAnsi" w:hAnsi="Arial" w:cs="Arial"/>
          <w:sz w:val="24"/>
          <w:szCs w:val="24"/>
          <w:lang w:eastAsia="en-US"/>
        </w:rPr>
        <w:t>CONTRATANTE</w:t>
      </w:r>
      <w:r w:rsidRPr="003817D5">
        <w:rPr>
          <w:rFonts w:ascii="Arial" w:eastAsiaTheme="minorHAnsi" w:hAnsi="Arial" w:cs="Arial"/>
          <w:sz w:val="24"/>
          <w:szCs w:val="24"/>
          <w:lang w:eastAsia="en-US"/>
        </w:rPr>
        <w:t>, co</w:t>
      </w:r>
      <w:r>
        <w:rPr>
          <w:rFonts w:ascii="Arial" w:eastAsiaTheme="minorHAnsi" w:hAnsi="Arial" w:cs="Arial"/>
          <w:sz w:val="24"/>
          <w:szCs w:val="24"/>
          <w:lang w:eastAsia="en-US"/>
        </w:rPr>
        <w:t xml:space="preserve">nforme especificado no Item 6.1 do Termo de </w:t>
      </w:r>
      <w:proofErr w:type="spellStart"/>
      <w:r>
        <w:rPr>
          <w:rFonts w:ascii="Arial" w:eastAsiaTheme="minorHAnsi" w:hAnsi="Arial" w:cs="Arial"/>
          <w:sz w:val="24"/>
          <w:szCs w:val="24"/>
          <w:lang w:eastAsia="en-US"/>
        </w:rPr>
        <w:t>Referencia</w:t>
      </w:r>
      <w:proofErr w:type="spellEnd"/>
      <w:r>
        <w:rPr>
          <w:rFonts w:ascii="Arial" w:eastAsiaTheme="minorHAnsi" w:hAnsi="Arial" w:cs="Arial"/>
          <w:sz w:val="24"/>
          <w:szCs w:val="24"/>
          <w:lang w:eastAsia="en-US"/>
        </w:rPr>
        <w:t xml:space="preserve"> nº. 0172/2016 (Anexo I do Edital);</w:t>
      </w:r>
    </w:p>
    <w:p w:rsidR="00540593" w:rsidRPr="003817D5" w:rsidRDefault="00540593" w:rsidP="00540593">
      <w:pPr>
        <w:autoSpaceDE w:val="0"/>
        <w:autoSpaceDN w:val="0"/>
        <w:adjustRightInd w:val="0"/>
        <w:spacing w:after="0"/>
        <w:jc w:val="both"/>
        <w:rPr>
          <w:rFonts w:ascii="Arial" w:eastAsiaTheme="minorHAnsi" w:hAnsi="Arial" w:cs="Arial"/>
          <w:sz w:val="24"/>
          <w:szCs w:val="24"/>
          <w:lang w:eastAsia="en-US"/>
        </w:rPr>
      </w:pPr>
    </w:p>
    <w:p w:rsidR="00540593" w:rsidRDefault="00540593" w:rsidP="00540593">
      <w:pPr>
        <w:autoSpaceDE w:val="0"/>
        <w:autoSpaceDN w:val="0"/>
        <w:adjustRightInd w:val="0"/>
        <w:spacing w:after="0"/>
        <w:jc w:val="both"/>
        <w:rPr>
          <w:rFonts w:ascii="Arial" w:eastAsiaTheme="minorHAnsi" w:hAnsi="Arial" w:cs="Arial"/>
          <w:sz w:val="24"/>
          <w:szCs w:val="24"/>
          <w:lang w:eastAsia="en-US"/>
        </w:rPr>
      </w:pPr>
      <w:r>
        <w:rPr>
          <w:rFonts w:ascii="Arial" w:eastAsiaTheme="minorHAnsi" w:hAnsi="Arial" w:cs="Arial"/>
          <w:b/>
          <w:sz w:val="24"/>
          <w:szCs w:val="24"/>
          <w:lang w:eastAsia="en-US"/>
        </w:rPr>
        <w:t>7</w:t>
      </w:r>
      <w:r w:rsidRPr="003817D5">
        <w:rPr>
          <w:rFonts w:ascii="Arial" w:eastAsiaTheme="minorHAnsi" w:hAnsi="Arial" w:cs="Arial"/>
          <w:b/>
          <w:sz w:val="24"/>
          <w:szCs w:val="24"/>
          <w:lang w:eastAsia="en-US"/>
        </w:rPr>
        <w:t>.6.7</w:t>
      </w:r>
      <w:r>
        <w:rPr>
          <w:rFonts w:ascii="Arial" w:eastAsiaTheme="minorHAnsi" w:hAnsi="Arial" w:cs="Arial"/>
          <w:b/>
          <w:sz w:val="24"/>
          <w:szCs w:val="24"/>
          <w:lang w:eastAsia="en-US"/>
        </w:rPr>
        <w:t xml:space="preserve"> </w:t>
      </w:r>
      <w:r w:rsidRPr="003817D5">
        <w:rPr>
          <w:rFonts w:ascii="Arial" w:eastAsiaTheme="minorHAnsi" w:hAnsi="Arial" w:cs="Arial"/>
          <w:sz w:val="24"/>
          <w:szCs w:val="24"/>
          <w:lang w:eastAsia="en-US"/>
        </w:rPr>
        <w:t>Os profissionais que atuarem na execução dos serviços devem ser habilitados para os serviços, possuírem o ferramental e equipamentos de proteção indivi</w:t>
      </w:r>
      <w:r>
        <w:rPr>
          <w:rFonts w:ascii="Arial" w:eastAsiaTheme="minorHAnsi" w:hAnsi="Arial" w:cs="Arial"/>
          <w:sz w:val="24"/>
          <w:szCs w:val="24"/>
          <w:lang w:eastAsia="en-US"/>
        </w:rPr>
        <w:t>dual adequados para os serviços;</w:t>
      </w:r>
    </w:p>
    <w:p w:rsidR="00540593" w:rsidRPr="003817D5" w:rsidRDefault="00540593" w:rsidP="00540593">
      <w:pPr>
        <w:autoSpaceDE w:val="0"/>
        <w:autoSpaceDN w:val="0"/>
        <w:adjustRightInd w:val="0"/>
        <w:spacing w:after="0"/>
        <w:jc w:val="both"/>
        <w:rPr>
          <w:rFonts w:ascii="Arial" w:eastAsiaTheme="minorHAnsi" w:hAnsi="Arial" w:cs="Arial"/>
          <w:sz w:val="24"/>
          <w:szCs w:val="24"/>
          <w:lang w:eastAsia="en-US"/>
        </w:rPr>
      </w:pPr>
    </w:p>
    <w:p w:rsidR="00540593" w:rsidRDefault="00540593" w:rsidP="00540593">
      <w:pPr>
        <w:autoSpaceDE w:val="0"/>
        <w:autoSpaceDN w:val="0"/>
        <w:adjustRightInd w:val="0"/>
        <w:spacing w:after="0"/>
        <w:jc w:val="both"/>
        <w:rPr>
          <w:rFonts w:ascii="Arial" w:eastAsiaTheme="minorHAnsi" w:hAnsi="Arial" w:cs="Arial"/>
          <w:sz w:val="24"/>
          <w:szCs w:val="24"/>
          <w:lang w:eastAsia="en-US"/>
        </w:rPr>
      </w:pPr>
      <w:r>
        <w:rPr>
          <w:rFonts w:ascii="Arial" w:eastAsiaTheme="minorHAnsi" w:hAnsi="Arial" w:cs="Arial"/>
          <w:b/>
          <w:sz w:val="24"/>
          <w:szCs w:val="24"/>
          <w:lang w:eastAsia="en-US"/>
        </w:rPr>
        <w:t>7</w:t>
      </w:r>
      <w:r w:rsidRPr="003817D5">
        <w:rPr>
          <w:rFonts w:ascii="Arial" w:eastAsiaTheme="minorHAnsi" w:hAnsi="Arial" w:cs="Arial"/>
          <w:b/>
          <w:sz w:val="24"/>
          <w:szCs w:val="24"/>
          <w:lang w:eastAsia="en-US"/>
        </w:rPr>
        <w:t xml:space="preserve">.6.8. </w:t>
      </w:r>
      <w:r>
        <w:rPr>
          <w:rFonts w:ascii="Arial" w:eastAsiaTheme="minorHAnsi" w:hAnsi="Arial" w:cs="Arial"/>
          <w:sz w:val="24"/>
          <w:szCs w:val="24"/>
          <w:lang w:eastAsia="en-US"/>
        </w:rPr>
        <w:t>A CONTRATADA</w:t>
      </w:r>
      <w:r w:rsidRPr="003817D5">
        <w:rPr>
          <w:rFonts w:ascii="Arial" w:eastAsiaTheme="minorHAnsi" w:hAnsi="Arial" w:cs="Arial"/>
          <w:sz w:val="24"/>
          <w:szCs w:val="24"/>
          <w:lang w:eastAsia="en-US"/>
        </w:rPr>
        <w:t xml:space="preserve"> será responsável pelo </w:t>
      </w:r>
      <w:r w:rsidRPr="003817D5">
        <w:rPr>
          <w:rFonts w:ascii="Arial" w:eastAsiaTheme="minorHAnsi" w:hAnsi="Arial" w:cs="Arial"/>
          <w:b/>
          <w:sz w:val="24"/>
          <w:szCs w:val="24"/>
          <w:lang w:eastAsia="en-US"/>
        </w:rPr>
        <w:t>fornecimento, transporte e instalação</w:t>
      </w:r>
      <w:r w:rsidRPr="003817D5">
        <w:rPr>
          <w:rFonts w:ascii="Arial" w:eastAsiaTheme="minorHAnsi" w:hAnsi="Arial" w:cs="Arial"/>
          <w:sz w:val="24"/>
          <w:szCs w:val="24"/>
          <w:lang w:eastAsia="en-US"/>
        </w:rPr>
        <w:t xml:space="preserve"> dos materiais elétricos: cabos elétricos; </w:t>
      </w:r>
      <w:proofErr w:type="spellStart"/>
      <w:r w:rsidRPr="003817D5">
        <w:rPr>
          <w:rFonts w:ascii="Arial" w:eastAsiaTheme="minorHAnsi" w:hAnsi="Arial" w:cs="Arial"/>
          <w:sz w:val="24"/>
          <w:szCs w:val="24"/>
          <w:lang w:eastAsia="en-US"/>
        </w:rPr>
        <w:t>eletroduto</w:t>
      </w:r>
      <w:proofErr w:type="spellEnd"/>
      <w:r w:rsidRPr="003817D5">
        <w:rPr>
          <w:rFonts w:ascii="Arial" w:eastAsiaTheme="minorHAnsi" w:hAnsi="Arial" w:cs="Arial"/>
          <w:sz w:val="24"/>
          <w:szCs w:val="24"/>
          <w:lang w:eastAsia="en-US"/>
        </w:rPr>
        <w:t xml:space="preserve"> corrugado e acessórios: fita isolante e conectores, necessários para a energização das lâmpadas e o perfeito funcionamento da iluminação a LED, ficando sob responsabilidade da </w:t>
      </w:r>
      <w:r>
        <w:rPr>
          <w:rFonts w:ascii="Arial" w:eastAsiaTheme="minorHAnsi" w:hAnsi="Arial" w:cs="Arial"/>
          <w:sz w:val="24"/>
          <w:szCs w:val="24"/>
          <w:lang w:eastAsia="en-US"/>
        </w:rPr>
        <w:t>CONTRATANTE</w:t>
      </w:r>
      <w:r w:rsidRPr="003817D5">
        <w:rPr>
          <w:rFonts w:ascii="Arial" w:eastAsiaTheme="minorHAnsi" w:hAnsi="Arial" w:cs="Arial"/>
          <w:sz w:val="24"/>
          <w:szCs w:val="24"/>
          <w:lang w:eastAsia="en-US"/>
        </w:rPr>
        <w:t xml:space="preserve"> a emissão da OS, elaboração do projeto elétrico/</w:t>
      </w:r>
      <w:proofErr w:type="spellStart"/>
      <w:r w:rsidRPr="003817D5">
        <w:rPr>
          <w:rFonts w:ascii="Arial" w:eastAsiaTheme="minorHAnsi" w:hAnsi="Arial" w:cs="Arial"/>
          <w:sz w:val="24"/>
          <w:szCs w:val="24"/>
          <w:lang w:eastAsia="en-US"/>
        </w:rPr>
        <w:t>luminotécnico</w:t>
      </w:r>
      <w:proofErr w:type="spellEnd"/>
      <w:r w:rsidRPr="003817D5">
        <w:rPr>
          <w:rFonts w:ascii="Arial" w:eastAsiaTheme="minorHAnsi" w:hAnsi="Arial" w:cs="Arial"/>
          <w:sz w:val="24"/>
          <w:szCs w:val="24"/>
          <w:lang w:eastAsia="en-US"/>
        </w:rPr>
        <w:t xml:space="preserve"> e acompanhamento/fiscalização dos serviços.</w:t>
      </w:r>
    </w:p>
    <w:p w:rsidR="00540593" w:rsidRPr="003817D5" w:rsidRDefault="00540593" w:rsidP="00540593">
      <w:pPr>
        <w:autoSpaceDE w:val="0"/>
        <w:autoSpaceDN w:val="0"/>
        <w:adjustRightInd w:val="0"/>
        <w:spacing w:after="0"/>
        <w:jc w:val="both"/>
        <w:rPr>
          <w:rFonts w:ascii="Arial" w:eastAsiaTheme="minorHAnsi" w:hAnsi="Arial" w:cs="Arial"/>
          <w:sz w:val="24"/>
          <w:szCs w:val="24"/>
          <w:lang w:eastAsia="en-US"/>
        </w:rPr>
      </w:pPr>
    </w:p>
    <w:p w:rsidR="00773892" w:rsidRDefault="00540593" w:rsidP="00773892">
      <w:pPr>
        <w:spacing w:after="0"/>
        <w:ind w:right="-1"/>
        <w:jc w:val="both"/>
        <w:rPr>
          <w:rFonts w:ascii="Arial" w:hAnsi="Arial" w:cs="Arial"/>
          <w:sz w:val="24"/>
          <w:szCs w:val="24"/>
        </w:rPr>
      </w:pPr>
      <w:r>
        <w:rPr>
          <w:rFonts w:ascii="Arial" w:eastAsiaTheme="minorHAnsi" w:hAnsi="Arial" w:cs="Arial"/>
          <w:b/>
          <w:sz w:val="24"/>
          <w:szCs w:val="24"/>
        </w:rPr>
        <w:t>7</w:t>
      </w:r>
      <w:r w:rsidRPr="003817D5">
        <w:rPr>
          <w:rFonts w:ascii="Arial" w:eastAsiaTheme="minorHAnsi" w:hAnsi="Arial" w:cs="Arial"/>
          <w:b/>
          <w:sz w:val="24"/>
          <w:szCs w:val="24"/>
        </w:rPr>
        <w:t>.7.</w:t>
      </w:r>
      <w:r w:rsidRPr="003817D5">
        <w:rPr>
          <w:rFonts w:ascii="Arial" w:eastAsiaTheme="minorHAnsi" w:hAnsi="Arial" w:cs="Arial"/>
          <w:sz w:val="24"/>
          <w:szCs w:val="24"/>
        </w:rPr>
        <w:t>Dúvidas na execução dos serviços deverão ser relatadas e resolvidas com a</w:t>
      </w:r>
      <w:r w:rsidRPr="003817D5">
        <w:rPr>
          <w:rFonts w:ascii="Arial" w:hAnsi="Arial" w:cs="Arial"/>
          <w:b/>
          <w:sz w:val="24"/>
          <w:szCs w:val="24"/>
        </w:rPr>
        <w:t xml:space="preserve"> </w:t>
      </w:r>
      <w:r w:rsidRPr="003817D5">
        <w:rPr>
          <w:rFonts w:ascii="Arial" w:hAnsi="Arial" w:cs="Arial"/>
          <w:sz w:val="24"/>
          <w:szCs w:val="24"/>
        </w:rPr>
        <w:t>Secretaria de Administração, Patrimônio e Informática/Núcleo de Engenharia e Arquitetura</w:t>
      </w:r>
      <w:r>
        <w:rPr>
          <w:rFonts w:ascii="Arial" w:hAnsi="Arial" w:cs="Arial"/>
          <w:sz w:val="24"/>
          <w:szCs w:val="24"/>
        </w:rPr>
        <w:t xml:space="preserve"> da </w:t>
      </w:r>
      <w:r>
        <w:rPr>
          <w:rFonts w:ascii="Arial" w:eastAsiaTheme="minorHAnsi" w:hAnsi="Arial" w:cs="Arial"/>
          <w:sz w:val="24"/>
          <w:szCs w:val="24"/>
          <w:lang w:eastAsia="en-US"/>
        </w:rPr>
        <w:t>CONTRATANTE</w:t>
      </w:r>
      <w:r w:rsidRPr="003817D5">
        <w:rPr>
          <w:rFonts w:ascii="Arial" w:hAnsi="Arial" w:cs="Arial"/>
          <w:sz w:val="24"/>
          <w:szCs w:val="24"/>
        </w:rPr>
        <w:t>.</w:t>
      </w:r>
    </w:p>
    <w:p w:rsidR="00540593" w:rsidRPr="00B7715D" w:rsidRDefault="00773892" w:rsidP="00773892">
      <w:pPr>
        <w:spacing w:after="0"/>
        <w:ind w:right="-1"/>
        <w:jc w:val="both"/>
        <w:rPr>
          <w:rFonts w:ascii="Arial" w:hAnsi="Arial" w:cs="Arial"/>
          <w:sz w:val="24"/>
          <w:szCs w:val="24"/>
        </w:rPr>
      </w:pPr>
      <w:r w:rsidRPr="00B7715D">
        <w:rPr>
          <w:rFonts w:ascii="Arial" w:hAnsi="Arial" w:cs="Arial"/>
          <w:sz w:val="24"/>
          <w:szCs w:val="24"/>
        </w:rPr>
        <w:t xml:space="preserve"> </w:t>
      </w:r>
    </w:p>
    <w:p w:rsidR="00F951B3" w:rsidRPr="00365F1F" w:rsidRDefault="00F951B3" w:rsidP="00F951B3">
      <w:pPr>
        <w:pBdr>
          <w:top w:val="single" w:sz="4" w:space="0" w:color="auto"/>
          <w:left w:val="single" w:sz="4" w:space="4" w:color="auto"/>
          <w:bottom w:val="single" w:sz="4" w:space="1" w:color="auto"/>
          <w:right w:val="single" w:sz="4" w:space="4" w:color="auto"/>
        </w:pBdr>
        <w:shd w:val="clear" w:color="auto" w:fill="D9D9D9"/>
        <w:tabs>
          <w:tab w:val="left" w:pos="1701"/>
          <w:tab w:val="left" w:pos="1965"/>
          <w:tab w:val="center" w:pos="4677"/>
        </w:tabs>
        <w:spacing w:after="0" w:line="240" w:lineRule="auto"/>
        <w:ind w:right="-1"/>
        <w:jc w:val="center"/>
        <w:rPr>
          <w:rFonts w:ascii="Arial" w:hAnsi="Arial" w:cs="Arial"/>
          <w:b/>
          <w:bCs/>
          <w:color w:val="000000"/>
          <w:sz w:val="24"/>
          <w:szCs w:val="24"/>
        </w:rPr>
      </w:pPr>
      <w:r w:rsidRPr="00365F1F">
        <w:rPr>
          <w:rFonts w:ascii="Arial" w:hAnsi="Arial" w:cs="Arial"/>
          <w:b/>
          <w:bCs/>
          <w:color w:val="000000"/>
          <w:sz w:val="24"/>
          <w:szCs w:val="24"/>
        </w:rPr>
        <w:t xml:space="preserve">CLÁUSULA </w:t>
      </w:r>
      <w:r w:rsidR="008A67D3">
        <w:rPr>
          <w:rFonts w:ascii="Arial" w:hAnsi="Arial" w:cs="Arial"/>
          <w:b/>
          <w:bCs/>
          <w:color w:val="000000"/>
          <w:sz w:val="24"/>
          <w:szCs w:val="24"/>
        </w:rPr>
        <w:t>OITAVA</w:t>
      </w:r>
      <w:r w:rsidRPr="00365F1F">
        <w:rPr>
          <w:rFonts w:ascii="Arial" w:hAnsi="Arial" w:cs="Arial"/>
          <w:b/>
          <w:bCs/>
          <w:color w:val="000000"/>
          <w:sz w:val="24"/>
          <w:szCs w:val="24"/>
        </w:rPr>
        <w:t xml:space="preserve"> – DAS OBRIGAÇÕES DA CONTRATADA</w:t>
      </w:r>
    </w:p>
    <w:p w:rsidR="00D30DFA" w:rsidRDefault="00D30DFA" w:rsidP="00D30DFA">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8.1</w:t>
      </w:r>
      <w:r w:rsidRPr="00063096">
        <w:rPr>
          <w:rFonts w:ascii="Arial" w:hAnsi="Arial" w:cs="Arial"/>
          <w:b/>
          <w:bCs/>
          <w:color w:val="000000"/>
          <w:sz w:val="24"/>
          <w:szCs w:val="24"/>
        </w:rPr>
        <w:t xml:space="preserve">. </w:t>
      </w:r>
      <w:r w:rsidRPr="00DE7D41">
        <w:rPr>
          <w:rFonts w:ascii="Arial" w:hAnsi="Arial" w:cs="Arial"/>
          <w:color w:val="000000"/>
          <w:sz w:val="24"/>
          <w:szCs w:val="24"/>
        </w:rPr>
        <w:t xml:space="preserve">Cumprir fielmente o objeto </w:t>
      </w:r>
      <w:r>
        <w:rPr>
          <w:rFonts w:ascii="Arial" w:hAnsi="Arial" w:cs="Arial"/>
          <w:color w:val="000000"/>
          <w:sz w:val="24"/>
          <w:szCs w:val="24"/>
        </w:rPr>
        <w:t xml:space="preserve">deste contrato, </w:t>
      </w:r>
      <w:r w:rsidRPr="00DE7D41">
        <w:rPr>
          <w:rFonts w:ascii="Arial" w:hAnsi="Arial" w:cs="Arial"/>
          <w:color w:val="000000"/>
          <w:sz w:val="24"/>
          <w:szCs w:val="24"/>
        </w:rPr>
        <w:t>mediante o fornecimento em conformidade com as especificações constantes do</w:t>
      </w:r>
      <w:r>
        <w:rPr>
          <w:rFonts w:ascii="Arial" w:hAnsi="Arial" w:cs="Arial"/>
          <w:color w:val="000000"/>
          <w:sz w:val="24"/>
          <w:szCs w:val="24"/>
        </w:rPr>
        <w:t xml:space="preserve"> Edital e seu</w:t>
      </w:r>
      <w:r w:rsidRPr="00DE7D41">
        <w:rPr>
          <w:rFonts w:ascii="Arial" w:hAnsi="Arial" w:cs="Arial"/>
          <w:color w:val="000000"/>
          <w:sz w:val="24"/>
          <w:szCs w:val="24"/>
        </w:rPr>
        <w:t xml:space="preserve"> Anexo I – Termo de Referência, de acordo com as cond</w:t>
      </w:r>
      <w:r>
        <w:rPr>
          <w:rFonts w:ascii="Arial" w:hAnsi="Arial" w:cs="Arial"/>
          <w:color w:val="000000"/>
          <w:sz w:val="24"/>
          <w:szCs w:val="24"/>
        </w:rPr>
        <w:t>ições propostas e consignadas neste Contrato.</w:t>
      </w:r>
    </w:p>
    <w:p w:rsidR="00D30DFA" w:rsidRDefault="00D30DFA" w:rsidP="00D30DFA">
      <w:pPr>
        <w:autoSpaceDE w:val="0"/>
        <w:autoSpaceDN w:val="0"/>
        <w:adjustRightInd w:val="0"/>
        <w:spacing w:after="0" w:line="240" w:lineRule="auto"/>
        <w:jc w:val="both"/>
        <w:rPr>
          <w:rFonts w:ascii="Arial" w:hAnsi="Arial" w:cs="Arial"/>
          <w:color w:val="000000"/>
          <w:sz w:val="24"/>
          <w:szCs w:val="24"/>
        </w:rPr>
      </w:pPr>
    </w:p>
    <w:p w:rsidR="00D30DFA" w:rsidRDefault="00D30DFA" w:rsidP="00D30DFA">
      <w:pPr>
        <w:autoSpaceDE w:val="0"/>
        <w:autoSpaceDN w:val="0"/>
        <w:adjustRightInd w:val="0"/>
        <w:spacing w:after="0" w:line="240" w:lineRule="auto"/>
        <w:jc w:val="both"/>
        <w:rPr>
          <w:rFonts w:ascii="Arial" w:hAnsi="Arial" w:cs="Arial"/>
          <w:color w:val="000000"/>
          <w:sz w:val="24"/>
          <w:szCs w:val="24"/>
        </w:rPr>
      </w:pPr>
      <w:r>
        <w:rPr>
          <w:rFonts w:ascii="Arial" w:hAnsi="Arial" w:cs="Arial"/>
          <w:b/>
          <w:bCs/>
          <w:color w:val="000000"/>
          <w:sz w:val="24"/>
          <w:szCs w:val="24"/>
        </w:rPr>
        <w:t>8</w:t>
      </w:r>
      <w:r w:rsidRPr="00063096">
        <w:rPr>
          <w:rFonts w:ascii="Arial" w:hAnsi="Arial" w:cs="Arial"/>
          <w:b/>
          <w:bCs/>
          <w:color w:val="000000"/>
          <w:sz w:val="24"/>
          <w:szCs w:val="24"/>
        </w:rPr>
        <w:t>.</w:t>
      </w:r>
      <w:r>
        <w:rPr>
          <w:rFonts w:ascii="Arial" w:hAnsi="Arial" w:cs="Arial"/>
          <w:b/>
          <w:bCs/>
          <w:color w:val="000000"/>
          <w:sz w:val="24"/>
          <w:szCs w:val="24"/>
        </w:rPr>
        <w:t>2</w:t>
      </w:r>
      <w:r w:rsidRPr="00063096">
        <w:rPr>
          <w:rFonts w:ascii="Arial" w:hAnsi="Arial" w:cs="Arial"/>
          <w:b/>
          <w:bCs/>
          <w:color w:val="000000"/>
          <w:sz w:val="24"/>
          <w:szCs w:val="24"/>
        </w:rPr>
        <w:t xml:space="preserve">. </w:t>
      </w:r>
      <w:r w:rsidRPr="00063096">
        <w:rPr>
          <w:rFonts w:ascii="Arial" w:hAnsi="Arial" w:cs="Arial"/>
          <w:color w:val="000000"/>
          <w:sz w:val="24"/>
          <w:szCs w:val="24"/>
        </w:rPr>
        <w:t>A empresa contratada deverá manter as mesmas condições de habilitação e qualificação</w:t>
      </w:r>
      <w:r>
        <w:rPr>
          <w:rFonts w:ascii="Arial" w:hAnsi="Arial" w:cs="Arial"/>
          <w:color w:val="000000"/>
          <w:sz w:val="24"/>
          <w:szCs w:val="24"/>
        </w:rPr>
        <w:t xml:space="preserve"> </w:t>
      </w:r>
      <w:r w:rsidRPr="00063096">
        <w:rPr>
          <w:rFonts w:ascii="Arial" w:hAnsi="Arial" w:cs="Arial"/>
          <w:color w:val="000000"/>
          <w:sz w:val="24"/>
          <w:szCs w:val="24"/>
        </w:rPr>
        <w:t xml:space="preserve">durante toda </w:t>
      </w:r>
      <w:r>
        <w:rPr>
          <w:rFonts w:ascii="Arial" w:hAnsi="Arial" w:cs="Arial"/>
          <w:color w:val="000000"/>
          <w:sz w:val="24"/>
          <w:szCs w:val="24"/>
        </w:rPr>
        <w:t>a vigência do Contrato</w:t>
      </w:r>
      <w:r w:rsidRPr="00063096">
        <w:rPr>
          <w:rFonts w:ascii="Arial" w:hAnsi="Arial" w:cs="Arial"/>
          <w:color w:val="000000"/>
          <w:sz w:val="24"/>
          <w:szCs w:val="24"/>
        </w:rPr>
        <w:t>.</w:t>
      </w:r>
    </w:p>
    <w:p w:rsidR="00D30DFA" w:rsidRDefault="00D30DFA" w:rsidP="00BB266C">
      <w:pPr>
        <w:pStyle w:val="Corpodetexto2"/>
        <w:tabs>
          <w:tab w:val="left" w:pos="72"/>
          <w:tab w:val="left" w:pos="1259"/>
        </w:tabs>
        <w:spacing w:line="276" w:lineRule="auto"/>
        <w:rPr>
          <w:rFonts w:ascii="Arial" w:hAnsi="Arial" w:cs="Arial"/>
          <w:b/>
          <w:szCs w:val="24"/>
        </w:rPr>
      </w:pPr>
    </w:p>
    <w:p w:rsidR="00697649" w:rsidRPr="00E003E3" w:rsidRDefault="00D30DFA" w:rsidP="00697649">
      <w:pPr>
        <w:pStyle w:val="Corpodetexto2"/>
        <w:tabs>
          <w:tab w:val="left" w:pos="72"/>
        </w:tabs>
        <w:spacing w:line="276" w:lineRule="auto"/>
        <w:rPr>
          <w:rFonts w:ascii="Arial" w:hAnsi="Arial" w:cs="Arial"/>
          <w:b/>
        </w:rPr>
      </w:pPr>
      <w:r>
        <w:rPr>
          <w:rFonts w:ascii="Arial" w:hAnsi="Arial" w:cs="Arial"/>
          <w:b/>
        </w:rPr>
        <w:t>8.3</w:t>
      </w:r>
      <w:r w:rsidR="00697649">
        <w:rPr>
          <w:rFonts w:ascii="Arial" w:hAnsi="Arial" w:cs="Arial"/>
        </w:rPr>
        <w:t xml:space="preserve"> </w:t>
      </w:r>
      <w:proofErr w:type="spellStart"/>
      <w:r w:rsidR="00697649">
        <w:rPr>
          <w:rFonts w:ascii="Arial" w:hAnsi="Arial" w:cs="Arial"/>
        </w:rPr>
        <w:t>Obirgações</w:t>
      </w:r>
      <w:proofErr w:type="spellEnd"/>
      <w:r w:rsidR="00697649">
        <w:rPr>
          <w:rFonts w:ascii="Arial" w:hAnsi="Arial" w:cs="Arial"/>
        </w:rPr>
        <w:t xml:space="preserve"> da CONTRATADA, </w:t>
      </w:r>
      <w:r w:rsidR="00697649" w:rsidRPr="00697649">
        <w:rPr>
          <w:rFonts w:ascii="Arial" w:hAnsi="Arial" w:cs="Arial"/>
          <w:b/>
        </w:rPr>
        <w:t>referente ao Lote 01</w:t>
      </w:r>
      <w:r w:rsidR="00697649">
        <w:rPr>
          <w:rFonts w:ascii="Arial" w:hAnsi="Arial" w:cs="Arial"/>
          <w:b/>
        </w:rPr>
        <w:t>:</w:t>
      </w:r>
    </w:p>
    <w:p w:rsidR="00697649" w:rsidRPr="00E003E3" w:rsidRDefault="00697649" w:rsidP="00697649">
      <w:pPr>
        <w:pStyle w:val="Corpodetexto2"/>
        <w:tabs>
          <w:tab w:val="left" w:pos="72"/>
        </w:tabs>
        <w:spacing w:line="276" w:lineRule="auto"/>
        <w:ind w:left="720"/>
        <w:rPr>
          <w:rFonts w:ascii="Arial" w:hAnsi="Arial" w:cs="Arial"/>
          <w:b/>
        </w:rPr>
      </w:pPr>
    </w:p>
    <w:p w:rsidR="00697649" w:rsidRPr="00E003E3" w:rsidRDefault="00697649" w:rsidP="00697649">
      <w:pPr>
        <w:pStyle w:val="Corpodetexto2"/>
        <w:tabs>
          <w:tab w:val="left" w:pos="72"/>
        </w:tabs>
        <w:spacing w:line="276" w:lineRule="auto"/>
        <w:rPr>
          <w:rFonts w:ascii="Arial" w:hAnsi="Arial" w:cs="Arial"/>
        </w:rPr>
      </w:pPr>
      <w:r>
        <w:rPr>
          <w:rFonts w:ascii="Arial" w:hAnsi="Arial" w:cs="Arial"/>
          <w:b/>
        </w:rPr>
        <w:t>8.</w:t>
      </w:r>
      <w:r w:rsidR="00D30DFA">
        <w:rPr>
          <w:rFonts w:ascii="Arial" w:hAnsi="Arial" w:cs="Arial"/>
          <w:b/>
        </w:rPr>
        <w:t>3</w:t>
      </w:r>
      <w:r>
        <w:rPr>
          <w:rFonts w:ascii="Arial" w:hAnsi="Arial" w:cs="Arial"/>
          <w:b/>
        </w:rPr>
        <w:t xml:space="preserve">.1. </w:t>
      </w:r>
      <w:r w:rsidRPr="00E003E3">
        <w:rPr>
          <w:rFonts w:ascii="Arial" w:hAnsi="Arial" w:cs="Arial"/>
        </w:rPr>
        <w:t>A CONTRATADA deverá entregar o objeto do contrato sem qualquer ônus para a AL/MT, estando incluídas no valor do pagamento todas e quaisquer despesas, tais como tributos, frete, seguro e descarregamento de mercadorias;</w:t>
      </w:r>
    </w:p>
    <w:p w:rsidR="00697649" w:rsidRPr="00E003E3" w:rsidRDefault="00697649" w:rsidP="00697649">
      <w:pPr>
        <w:pStyle w:val="Corpodetexto2"/>
        <w:tabs>
          <w:tab w:val="left" w:pos="72"/>
        </w:tabs>
        <w:spacing w:line="276" w:lineRule="auto"/>
        <w:ind w:left="720"/>
        <w:rPr>
          <w:rFonts w:ascii="Arial" w:hAnsi="Arial" w:cs="Arial"/>
        </w:rPr>
      </w:pPr>
    </w:p>
    <w:p w:rsidR="00697649" w:rsidRDefault="00697649" w:rsidP="00697649">
      <w:pPr>
        <w:pStyle w:val="Corpodetexto2"/>
        <w:tabs>
          <w:tab w:val="left" w:pos="72"/>
        </w:tabs>
        <w:spacing w:line="276" w:lineRule="auto"/>
        <w:ind w:left="72"/>
        <w:rPr>
          <w:rFonts w:ascii="Arial" w:hAnsi="Arial" w:cs="Arial"/>
        </w:rPr>
      </w:pPr>
      <w:r>
        <w:rPr>
          <w:rFonts w:ascii="Arial" w:hAnsi="Arial" w:cs="Arial"/>
          <w:b/>
        </w:rPr>
        <w:t>8.</w:t>
      </w:r>
      <w:r w:rsidR="00D30DFA">
        <w:rPr>
          <w:rFonts w:ascii="Arial" w:hAnsi="Arial" w:cs="Arial"/>
          <w:b/>
        </w:rPr>
        <w:t>3</w:t>
      </w:r>
      <w:r>
        <w:rPr>
          <w:rFonts w:ascii="Arial" w:hAnsi="Arial" w:cs="Arial"/>
          <w:b/>
        </w:rPr>
        <w:t xml:space="preserve">.2. </w:t>
      </w:r>
      <w:r w:rsidRPr="000170DA">
        <w:rPr>
          <w:rFonts w:ascii="Arial" w:hAnsi="Arial" w:cs="Arial"/>
        </w:rPr>
        <w:t>À Fiscalização caberá o direito de rejeitar quaisquer serviços, peças, partes, componentes, acessórios ou materiais que não satisfaçam os padrões especificados ou os critérios de qualidade exigidos, bem como de exigir sua pronta e imediata substituição por outros que os atendam, sem que caiba à CONTRATADA qualquer tipo de reclamação ou indenização.</w:t>
      </w:r>
    </w:p>
    <w:p w:rsidR="00697649" w:rsidRPr="000170DA" w:rsidRDefault="00697649" w:rsidP="00697649">
      <w:pPr>
        <w:pStyle w:val="Corpodetexto2"/>
        <w:tabs>
          <w:tab w:val="left" w:pos="72"/>
        </w:tabs>
        <w:spacing w:line="276" w:lineRule="auto"/>
        <w:ind w:left="720"/>
        <w:rPr>
          <w:rFonts w:ascii="Arial" w:hAnsi="Arial" w:cs="Arial"/>
        </w:rPr>
      </w:pPr>
    </w:p>
    <w:p w:rsidR="00697649" w:rsidRDefault="00697649" w:rsidP="00697649">
      <w:pPr>
        <w:pStyle w:val="Corpodetexto2"/>
        <w:tabs>
          <w:tab w:val="left" w:pos="72"/>
        </w:tabs>
        <w:spacing w:line="276" w:lineRule="auto"/>
        <w:rPr>
          <w:rFonts w:ascii="Arial" w:hAnsi="Arial" w:cs="Arial"/>
        </w:rPr>
      </w:pPr>
      <w:r>
        <w:rPr>
          <w:rFonts w:ascii="Arial" w:hAnsi="Arial" w:cs="Arial"/>
          <w:b/>
        </w:rPr>
        <w:t>8.</w:t>
      </w:r>
      <w:r w:rsidR="00D30DFA">
        <w:rPr>
          <w:rFonts w:ascii="Arial" w:hAnsi="Arial" w:cs="Arial"/>
          <w:b/>
        </w:rPr>
        <w:t>3</w:t>
      </w:r>
      <w:r>
        <w:rPr>
          <w:rFonts w:ascii="Arial" w:hAnsi="Arial" w:cs="Arial"/>
          <w:b/>
        </w:rPr>
        <w:t xml:space="preserve">.3. </w:t>
      </w:r>
      <w:r w:rsidRPr="000170DA">
        <w:rPr>
          <w:rFonts w:ascii="Arial" w:hAnsi="Arial" w:cs="Arial"/>
        </w:rPr>
        <w:t xml:space="preserve">A CONTRATADA fornecerá os produtos e executará os serviços contratados estritamente dentro dos prazos estabelecidos. </w:t>
      </w:r>
    </w:p>
    <w:p w:rsidR="00697649" w:rsidRPr="000170DA" w:rsidRDefault="00697649" w:rsidP="00697649">
      <w:pPr>
        <w:pStyle w:val="Corpodetexto2"/>
        <w:tabs>
          <w:tab w:val="left" w:pos="72"/>
        </w:tabs>
        <w:spacing w:line="276" w:lineRule="auto"/>
        <w:ind w:left="720"/>
        <w:rPr>
          <w:rFonts w:ascii="Arial" w:hAnsi="Arial" w:cs="Arial"/>
        </w:rPr>
      </w:pPr>
    </w:p>
    <w:p w:rsidR="00697649" w:rsidRDefault="00697649" w:rsidP="00697649">
      <w:pPr>
        <w:pStyle w:val="Corpodetexto2"/>
        <w:tabs>
          <w:tab w:val="left" w:pos="72"/>
        </w:tabs>
        <w:spacing w:line="276" w:lineRule="auto"/>
        <w:rPr>
          <w:rFonts w:ascii="Arial" w:hAnsi="Arial" w:cs="Arial"/>
        </w:rPr>
      </w:pPr>
      <w:r>
        <w:rPr>
          <w:rFonts w:ascii="Arial" w:hAnsi="Arial" w:cs="Arial"/>
          <w:b/>
        </w:rPr>
        <w:t>8.</w:t>
      </w:r>
      <w:r w:rsidR="00D30DFA">
        <w:rPr>
          <w:rFonts w:ascii="Arial" w:hAnsi="Arial" w:cs="Arial"/>
          <w:b/>
        </w:rPr>
        <w:t>3</w:t>
      </w:r>
      <w:r>
        <w:rPr>
          <w:rFonts w:ascii="Arial" w:hAnsi="Arial" w:cs="Arial"/>
          <w:b/>
        </w:rPr>
        <w:t xml:space="preserve">.4. </w:t>
      </w:r>
      <w:r w:rsidRPr="000170DA">
        <w:rPr>
          <w:rFonts w:ascii="Arial" w:hAnsi="Arial" w:cs="Arial"/>
        </w:rPr>
        <w:t xml:space="preserve">Cabe à CONTRATADA atender prontamente e dentro do prazo estipulado quaisquer exigências da fiscalização, inerentes ao objeto do contrato, sem que disso decorra qualquer ônus extra para a AL/MT. </w:t>
      </w:r>
    </w:p>
    <w:p w:rsidR="00697649" w:rsidRPr="000170DA" w:rsidRDefault="00D30DFA" w:rsidP="00697649">
      <w:pPr>
        <w:pStyle w:val="Corpodetexto2"/>
        <w:tabs>
          <w:tab w:val="left" w:pos="72"/>
        </w:tabs>
        <w:spacing w:line="276" w:lineRule="auto"/>
        <w:rPr>
          <w:rFonts w:ascii="Arial" w:hAnsi="Arial" w:cs="Arial"/>
        </w:rPr>
      </w:pPr>
      <w:r>
        <w:rPr>
          <w:rFonts w:ascii="Arial" w:hAnsi="Arial" w:cs="Arial"/>
          <w:b/>
        </w:rPr>
        <w:t>8.3</w:t>
      </w:r>
      <w:r w:rsidR="00697649">
        <w:rPr>
          <w:rFonts w:ascii="Arial" w:hAnsi="Arial" w:cs="Arial"/>
          <w:b/>
        </w:rPr>
        <w:t xml:space="preserve">.5. </w:t>
      </w:r>
      <w:r w:rsidR="00697649" w:rsidRPr="000170DA">
        <w:rPr>
          <w:rFonts w:ascii="Arial" w:hAnsi="Arial" w:cs="Arial"/>
        </w:rPr>
        <w:t xml:space="preserve">Responderá a CONTRATADA por qualquer falta, falha, problema, irregularidade ou desconformidade observada na execução do Contrato. </w:t>
      </w:r>
    </w:p>
    <w:p w:rsidR="00697649" w:rsidRDefault="00697649" w:rsidP="00697649">
      <w:pPr>
        <w:pStyle w:val="Corpodetexto2"/>
        <w:tabs>
          <w:tab w:val="left" w:pos="72"/>
        </w:tabs>
        <w:spacing w:line="276" w:lineRule="auto"/>
        <w:rPr>
          <w:rFonts w:ascii="Arial" w:hAnsi="Arial" w:cs="Arial"/>
        </w:rPr>
      </w:pPr>
    </w:p>
    <w:p w:rsidR="00697649" w:rsidRPr="00E003E3" w:rsidRDefault="00697649" w:rsidP="00697649">
      <w:pPr>
        <w:pStyle w:val="Corpodetexto2"/>
        <w:tabs>
          <w:tab w:val="left" w:pos="72"/>
        </w:tabs>
        <w:spacing w:line="276" w:lineRule="auto"/>
        <w:rPr>
          <w:rFonts w:ascii="Arial" w:hAnsi="Arial" w:cs="Arial"/>
          <w:b/>
        </w:rPr>
      </w:pPr>
      <w:r w:rsidRPr="00697649">
        <w:rPr>
          <w:rFonts w:ascii="Arial" w:hAnsi="Arial" w:cs="Arial"/>
          <w:b/>
        </w:rPr>
        <w:t>8.</w:t>
      </w:r>
      <w:r w:rsidR="00D30DFA">
        <w:rPr>
          <w:rFonts w:ascii="Arial" w:hAnsi="Arial" w:cs="Arial"/>
          <w:b/>
        </w:rPr>
        <w:t>4</w:t>
      </w:r>
      <w:r w:rsidRPr="00697649">
        <w:rPr>
          <w:rFonts w:ascii="Arial" w:hAnsi="Arial" w:cs="Arial"/>
          <w:b/>
        </w:rPr>
        <w:t>.</w:t>
      </w:r>
      <w:r>
        <w:rPr>
          <w:rFonts w:ascii="Arial" w:hAnsi="Arial" w:cs="Arial"/>
        </w:rPr>
        <w:t xml:space="preserve"> </w:t>
      </w:r>
      <w:proofErr w:type="spellStart"/>
      <w:r>
        <w:rPr>
          <w:rFonts w:ascii="Arial" w:hAnsi="Arial" w:cs="Arial"/>
        </w:rPr>
        <w:t>Obirgações</w:t>
      </w:r>
      <w:proofErr w:type="spellEnd"/>
      <w:r>
        <w:rPr>
          <w:rFonts w:ascii="Arial" w:hAnsi="Arial" w:cs="Arial"/>
        </w:rPr>
        <w:t xml:space="preserve"> da CONTRATADA, </w:t>
      </w:r>
      <w:r w:rsidRPr="00697649">
        <w:rPr>
          <w:rFonts w:ascii="Arial" w:hAnsi="Arial" w:cs="Arial"/>
          <w:b/>
        </w:rPr>
        <w:t>referente ao Lote 0</w:t>
      </w:r>
      <w:r>
        <w:rPr>
          <w:rFonts w:ascii="Arial" w:hAnsi="Arial" w:cs="Arial"/>
          <w:b/>
        </w:rPr>
        <w:t>2:</w:t>
      </w:r>
    </w:p>
    <w:p w:rsidR="00697649" w:rsidRPr="0057678C" w:rsidRDefault="00697649" w:rsidP="00697649">
      <w:pPr>
        <w:pStyle w:val="Corpodetexto2"/>
        <w:tabs>
          <w:tab w:val="left" w:pos="72"/>
        </w:tabs>
        <w:spacing w:line="276" w:lineRule="auto"/>
        <w:ind w:left="720"/>
        <w:rPr>
          <w:rFonts w:ascii="Arial" w:hAnsi="Arial" w:cs="Arial"/>
          <w:b/>
        </w:rPr>
      </w:pPr>
    </w:p>
    <w:p w:rsidR="00697649" w:rsidRPr="0057678C" w:rsidRDefault="00697649" w:rsidP="00697649">
      <w:pPr>
        <w:pStyle w:val="Corpodetexto2"/>
        <w:tabs>
          <w:tab w:val="left" w:pos="72"/>
        </w:tabs>
        <w:spacing w:line="276" w:lineRule="auto"/>
        <w:rPr>
          <w:rFonts w:ascii="Arial" w:hAnsi="Arial" w:cs="Arial"/>
        </w:rPr>
      </w:pPr>
      <w:r>
        <w:rPr>
          <w:rFonts w:ascii="Arial" w:hAnsi="Arial" w:cs="Arial"/>
          <w:b/>
        </w:rPr>
        <w:t>8.</w:t>
      </w:r>
      <w:r w:rsidR="00D30DFA">
        <w:rPr>
          <w:rFonts w:ascii="Arial" w:hAnsi="Arial" w:cs="Arial"/>
          <w:b/>
        </w:rPr>
        <w:t>4</w:t>
      </w:r>
      <w:r>
        <w:rPr>
          <w:rFonts w:ascii="Arial" w:hAnsi="Arial" w:cs="Arial"/>
          <w:b/>
        </w:rPr>
        <w:t xml:space="preserve">.1. </w:t>
      </w:r>
      <w:r w:rsidRPr="0057678C">
        <w:rPr>
          <w:rFonts w:ascii="Arial" w:hAnsi="Arial" w:cs="Arial"/>
        </w:rPr>
        <w:t xml:space="preserve">A </w:t>
      </w:r>
      <w:r w:rsidRPr="0057678C">
        <w:rPr>
          <w:rFonts w:ascii="Arial" w:hAnsi="Arial" w:cs="Arial"/>
          <w:b/>
        </w:rPr>
        <w:t>CONTRATADA</w:t>
      </w:r>
      <w:r w:rsidRPr="0057678C">
        <w:rPr>
          <w:rFonts w:ascii="Arial" w:hAnsi="Arial" w:cs="Arial"/>
        </w:rPr>
        <w:t xml:space="preserve"> fornecerá, além da mão-de-obra, todo o material, peças e ferramentas necessárias, ficando responsável, também, pela sua respectiva guarda e transporte.</w:t>
      </w:r>
    </w:p>
    <w:p w:rsidR="00697649" w:rsidRPr="0057678C" w:rsidRDefault="00697649" w:rsidP="00697649">
      <w:pPr>
        <w:pStyle w:val="Corpodetexto2"/>
        <w:tabs>
          <w:tab w:val="left" w:pos="72"/>
        </w:tabs>
        <w:spacing w:line="276" w:lineRule="auto"/>
        <w:ind w:left="720"/>
        <w:rPr>
          <w:rFonts w:ascii="Arial" w:hAnsi="Arial" w:cs="Arial"/>
        </w:rPr>
      </w:pPr>
    </w:p>
    <w:p w:rsidR="00697649" w:rsidRPr="0057678C" w:rsidRDefault="00697649" w:rsidP="00697649">
      <w:pPr>
        <w:pStyle w:val="Corpodetexto2"/>
        <w:tabs>
          <w:tab w:val="left" w:pos="72"/>
        </w:tabs>
        <w:spacing w:line="276" w:lineRule="auto"/>
        <w:rPr>
          <w:rFonts w:ascii="Arial" w:hAnsi="Arial" w:cs="Arial"/>
        </w:rPr>
      </w:pPr>
      <w:r>
        <w:rPr>
          <w:rFonts w:ascii="Arial" w:hAnsi="Arial" w:cs="Arial"/>
          <w:b/>
        </w:rPr>
        <w:t>8.</w:t>
      </w:r>
      <w:r w:rsidR="00D30DFA">
        <w:rPr>
          <w:rFonts w:ascii="Arial" w:hAnsi="Arial" w:cs="Arial"/>
          <w:b/>
        </w:rPr>
        <w:t>4</w:t>
      </w:r>
      <w:r>
        <w:rPr>
          <w:rFonts w:ascii="Arial" w:hAnsi="Arial" w:cs="Arial"/>
          <w:b/>
        </w:rPr>
        <w:t xml:space="preserve">.2. </w:t>
      </w:r>
      <w:r w:rsidRPr="0057678C">
        <w:rPr>
          <w:rFonts w:ascii="Arial" w:hAnsi="Arial" w:cs="Arial"/>
        </w:rPr>
        <w:t>Somente serão aceitos materiais, peças e ferramentas compatíveis com a aplicação a que se destinam. Serão recusados pela Fiscalização os que se encontrarem fora de especificação.</w:t>
      </w:r>
    </w:p>
    <w:p w:rsidR="00697649" w:rsidRPr="0057678C" w:rsidRDefault="00697649" w:rsidP="00697649">
      <w:pPr>
        <w:rPr>
          <w:rFonts w:ascii="Arial" w:hAnsi="Arial" w:cs="Arial"/>
        </w:rPr>
      </w:pPr>
    </w:p>
    <w:p w:rsidR="00697649" w:rsidRPr="0057678C" w:rsidRDefault="00697649" w:rsidP="00697649">
      <w:pPr>
        <w:pStyle w:val="Corpodetexto2"/>
        <w:tabs>
          <w:tab w:val="left" w:pos="72"/>
        </w:tabs>
        <w:spacing w:line="276" w:lineRule="auto"/>
        <w:rPr>
          <w:rFonts w:ascii="Arial" w:hAnsi="Arial" w:cs="Arial"/>
        </w:rPr>
      </w:pPr>
      <w:r>
        <w:rPr>
          <w:rFonts w:ascii="Arial" w:hAnsi="Arial" w:cs="Arial"/>
          <w:b/>
        </w:rPr>
        <w:t>8.</w:t>
      </w:r>
      <w:r w:rsidR="00D30DFA">
        <w:rPr>
          <w:rFonts w:ascii="Arial" w:hAnsi="Arial" w:cs="Arial"/>
          <w:b/>
        </w:rPr>
        <w:t>4</w:t>
      </w:r>
      <w:r>
        <w:rPr>
          <w:rFonts w:ascii="Arial" w:hAnsi="Arial" w:cs="Arial"/>
          <w:b/>
        </w:rPr>
        <w:t xml:space="preserve">.3. </w:t>
      </w:r>
      <w:r w:rsidRPr="0057678C">
        <w:rPr>
          <w:rFonts w:ascii="Arial" w:hAnsi="Arial" w:cs="Arial"/>
        </w:rPr>
        <w:t xml:space="preserve">Será de responsabilidade da </w:t>
      </w:r>
      <w:r w:rsidRPr="0057678C">
        <w:rPr>
          <w:rFonts w:ascii="Arial" w:hAnsi="Arial" w:cs="Arial"/>
          <w:b/>
        </w:rPr>
        <w:t>CONTRATADA</w:t>
      </w:r>
      <w:r w:rsidRPr="0057678C">
        <w:rPr>
          <w:rFonts w:ascii="Arial" w:hAnsi="Arial" w:cs="Arial"/>
        </w:rPr>
        <w:t xml:space="preserve"> toda e qualquer providência que diga respeito à segurança do trabalho de seus empregados, bem como a exigência do uso dos equipamentos de proteção individual necessários, sob pena de paralisação imediata dos serviços.</w:t>
      </w:r>
    </w:p>
    <w:p w:rsidR="00697649" w:rsidRPr="0057678C" w:rsidRDefault="00697649" w:rsidP="00697649">
      <w:pPr>
        <w:pStyle w:val="Corpodetexto2"/>
        <w:tabs>
          <w:tab w:val="left" w:pos="72"/>
        </w:tabs>
        <w:spacing w:line="276" w:lineRule="auto"/>
        <w:ind w:left="720"/>
        <w:rPr>
          <w:rFonts w:ascii="Arial" w:hAnsi="Arial" w:cs="Arial"/>
        </w:rPr>
      </w:pPr>
    </w:p>
    <w:p w:rsidR="00697649" w:rsidRPr="0057678C" w:rsidRDefault="00697649" w:rsidP="00697649">
      <w:pPr>
        <w:pStyle w:val="Corpodetexto2"/>
        <w:tabs>
          <w:tab w:val="left" w:pos="72"/>
        </w:tabs>
        <w:spacing w:line="276" w:lineRule="auto"/>
        <w:rPr>
          <w:rFonts w:ascii="Arial" w:hAnsi="Arial" w:cs="Arial"/>
        </w:rPr>
      </w:pPr>
      <w:r>
        <w:rPr>
          <w:rFonts w:ascii="Arial" w:hAnsi="Arial" w:cs="Arial"/>
          <w:b/>
        </w:rPr>
        <w:t>8.</w:t>
      </w:r>
      <w:r w:rsidR="00D30DFA">
        <w:rPr>
          <w:rFonts w:ascii="Arial" w:hAnsi="Arial" w:cs="Arial"/>
          <w:b/>
        </w:rPr>
        <w:t>4</w:t>
      </w:r>
      <w:r>
        <w:rPr>
          <w:rFonts w:ascii="Arial" w:hAnsi="Arial" w:cs="Arial"/>
          <w:b/>
        </w:rPr>
        <w:t>.4.</w:t>
      </w:r>
      <w:r w:rsidR="00F31FEF">
        <w:rPr>
          <w:rFonts w:ascii="Arial" w:hAnsi="Arial" w:cs="Arial"/>
          <w:b/>
        </w:rPr>
        <w:t xml:space="preserve"> </w:t>
      </w:r>
      <w:r w:rsidRPr="0057678C">
        <w:rPr>
          <w:rFonts w:ascii="Arial" w:hAnsi="Arial" w:cs="Arial"/>
        </w:rPr>
        <w:t xml:space="preserve">Será de total responsabilidade da </w:t>
      </w:r>
      <w:r w:rsidRPr="0057678C">
        <w:rPr>
          <w:rFonts w:ascii="Arial" w:hAnsi="Arial" w:cs="Arial"/>
          <w:b/>
        </w:rPr>
        <w:t>CONTRATADA</w:t>
      </w:r>
      <w:r w:rsidRPr="0057678C">
        <w:rPr>
          <w:rFonts w:ascii="Arial" w:hAnsi="Arial" w:cs="Arial"/>
        </w:rPr>
        <w:t xml:space="preserve"> toda e qualquer prestação de socorro a seus empregados em eventuais acidentes ocorridos nas instalações da </w:t>
      </w:r>
      <w:r w:rsidRPr="0057678C">
        <w:rPr>
          <w:rFonts w:ascii="Arial" w:hAnsi="Arial" w:cs="Arial"/>
          <w:b/>
        </w:rPr>
        <w:t>AL/MT</w:t>
      </w:r>
      <w:r w:rsidRPr="0057678C">
        <w:rPr>
          <w:rFonts w:ascii="Arial" w:hAnsi="Arial" w:cs="Arial"/>
        </w:rPr>
        <w:t>, ou em qualquer outro local, mas considerados acidentes de trabalho.</w:t>
      </w:r>
    </w:p>
    <w:p w:rsidR="00697649" w:rsidRPr="0057678C" w:rsidRDefault="00697649" w:rsidP="00697649">
      <w:pPr>
        <w:rPr>
          <w:rFonts w:ascii="Arial" w:hAnsi="Arial" w:cs="Arial"/>
        </w:rPr>
      </w:pPr>
    </w:p>
    <w:p w:rsidR="00697649" w:rsidRPr="0057678C" w:rsidRDefault="00F31FEF" w:rsidP="00F31FEF">
      <w:pPr>
        <w:pStyle w:val="Corpodetexto2"/>
        <w:tabs>
          <w:tab w:val="left" w:pos="72"/>
        </w:tabs>
        <w:spacing w:line="276" w:lineRule="auto"/>
        <w:rPr>
          <w:rFonts w:ascii="Arial" w:hAnsi="Arial" w:cs="Arial"/>
        </w:rPr>
      </w:pPr>
      <w:r>
        <w:rPr>
          <w:rFonts w:ascii="Arial" w:hAnsi="Arial" w:cs="Arial"/>
          <w:b/>
        </w:rPr>
        <w:t>8.</w:t>
      </w:r>
      <w:r w:rsidR="00D30DFA">
        <w:rPr>
          <w:rFonts w:ascii="Arial" w:hAnsi="Arial" w:cs="Arial"/>
          <w:b/>
        </w:rPr>
        <w:t>4</w:t>
      </w:r>
      <w:r>
        <w:rPr>
          <w:rFonts w:ascii="Arial" w:hAnsi="Arial" w:cs="Arial"/>
          <w:b/>
        </w:rPr>
        <w:t xml:space="preserve">.5. </w:t>
      </w:r>
      <w:r w:rsidR="00697649" w:rsidRPr="0057678C">
        <w:rPr>
          <w:rFonts w:ascii="Arial" w:hAnsi="Arial" w:cs="Arial"/>
        </w:rPr>
        <w:t xml:space="preserve">A </w:t>
      </w:r>
      <w:r w:rsidR="00697649" w:rsidRPr="0057678C">
        <w:rPr>
          <w:rFonts w:ascii="Arial" w:hAnsi="Arial" w:cs="Arial"/>
          <w:b/>
        </w:rPr>
        <w:t>CONTRATADA</w:t>
      </w:r>
      <w:r w:rsidR="00697649" w:rsidRPr="0057678C">
        <w:rPr>
          <w:rFonts w:ascii="Arial" w:hAnsi="Arial" w:cs="Arial"/>
        </w:rPr>
        <w:t xml:space="preserve"> se responsabilizará por quaisquer danos ou prejuízos causados por seus empregados aos equipamentos, instalações e/ou patrimônio da </w:t>
      </w:r>
      <w:r w:rsidR="00697649" w:rsidRPr="0057678C">
        <w:rPr>
          <w:rFonts w:ascii="Arial" w:hAnsi="Arial" w:cs="Arial"/>
          <w:b/>
        </w:rPr>
        <w:t>AL/MT</w:t>
      </w:r>
      <w:r w:rsidR="00697649" w:rsidRPr="0057678C">
        <w:rPr>
          <w:rFonts w:ascii="Arial" w:hAnsi="Arial" w:cs="Arial"/>
        </w:rPr>
        <w:t>, em decorrência da execução dos serviços, incluindo-se também os danos materiais e pessoais a terceiros, a que título for.</w:t>
      </w:r>
    </w:p>
    <w:p w:rsidR="00697649" w:rsidRPr="0057678C" w:rsidRDefault="00697649" w:rsidP="00697649">
      <w:pPr>
        <w:rPr>
          <w:rFonts w:ascii="Arial" w:hAnsi="Arial" w:cs="Arial"/>
        </w:rPr>
      </w:pPr>
    </w:p>
    <w:p w:rsidR="00697649" w:rsidRPr="0057678C" w:rsidRDefault="00F31FEF" w:rsidP="00F31FEF">
      <w:pPr>
        <w:pStyle w:val="Corpodetexto2"/>
        <w:tabs>
          <w:tab w:val="left" w:pos="72"/>
        </w:tabs>
        <w:spacing w:line="276" w:lineRule="auto"/>
        <w:rPr>
          <w:rFonts w:ascii="Arial" w:hAnsi="Arial" w:cs="Arial"/>
        </w:rPr>
      </w:pPr>
      <w:r>
        <w:rPr>
          <w:rFonts w:ascii="Arial" w:hAnsi="Arial" w:cs="Arial"/>
          <w:b/>
        </w:rPr>
        <w:t>8.</w:t>
      </w:r>
      <w:r w:rsidR="00D30DFA">
        <w:rPr>
          <w:rFonts w:ascii="Arial" w:hAnsi="Arial" w:cs="Arial"/>
          <w:b/>
        </w:rPr>
        <w:t>4</w:t>
      </w:r>
      <w:r>
        <w:rPr>
          <w:rFonts w:ascii="Arial" w:hAnsi="Arial" w:cs="Arial"/>
          <w:b/>
        </w:rPr>
        <w:t xml:space="preserve">.6. </w:t>
      </w:r>
      <w:r w:rsidR="00697649" w:rsidRPr="0057678C">
        <w:rPr>
          <w:rFonts w:ascii="Arial" w:hAnsi="Arial" w:cs="Arial"/>
        </w:rPr>
        <w:t xml:space="preserve">Todos os serviços inerentes ao objeto deste Termo de Referência serão supervisionados pelo responsável técnico da </w:t>
      </w:r>
      <w:r w:rsidR="00697649" w:rsidRPr="0057678C">
        <w:rPr>
          <w:rFonts w:ascii="Arial" w:hAnsi="Arial" w:cs="Arial"/>
          <w:b/>
        </w:rPr>
        <w:t>CONTRATADA</w:t>
      </w:r>
      <w:r w:rsidR="00697649" w:rsidRPr="0057678C">
        <w:rPr>
          <w:rFonts w:ascii="Arial" w:hAnsi="Arial" w:cs="Arial"/>
        </w:rPr>
        <w:t xml:space="preserve">, o qual será responsável pelo uso correto e sistemático dos </w:t>
      </w:r>
      <w:proofErr w:type="spellStart"/>
      <w:r w:rsidR="00697649" w:rsidRPr="0057678C">
        <w:rPr>
          <w:rFonts w:ascii="Arial" w:hAnsi="Arial" w:cs="Arial"/>
        </w:rPr>
        <w:t>EPI’s</w:t>
      </w:r>
      <w:proofErr w:type="spellEnd"/>
      <w:r w:rsidR="00697649" w:rsidRPr="0057678C">
        <w:rPr>
          <w:rFonts w:ascii="Arial" w:hAnsi="Arial" w:cs="Arial"/>
        </w:rPr>
        <w:t xml:space="preserve"> (Equipamentos de Proteção Individual) pelos seus funcionários.</w:t>
      </w:r>
    </w:p>
    <w:p w:rsidR="00697649" w:rsidRPr="0057678C" w:rsidRDefault="00697649" w:rsidP="00697649">
      <w:pPr>
        <w:rPr>
          <w:rFonts w:ascii="Arial" w:hAnsi="Arial" w:cs="Arial"/>
        </w:rPr>
      </w:pPr>
    </w:p>
    <w:p w:rsidR="00697649" w:rsidRPr="0057678C" w:rsidRDefault="00F31FEF" w:rsidP="00F31FEF">
      <w:pPr>
        <w:pStyle w:val="Corpodetexto2"/>
        <w:tabs>
          <w:tab w:val="left" w:pos="72"/>
        </w:tabs>
        <w:spacing w:line="276" w:lineRule="auto"/>
        <w:rPr>
          <w:rFonts w:ascii="Arial" w:hAnsi="Arial" w:cs="Arial"/>
        </w:rPr>
      </w:pPr>
      <w:r>
        <w:rPr>
          <w:rFonts w:ascii="Arial" w:hAnsi="Arial" w:cs="Arial"/>
          <w:b/>
        </w:rPr>
        <w:t>8.</w:t>
      </w:r>
      <w:r w:rsidR="00D30DFA">
        <w:rPr>
          <w:rFonts w:ascii="Arial" w:hAnsi="Arial" w:cs="Arial"/>
          <w:b/>
        </w:rPr>
        <w:t>4</w:t>
      </w:r>
      <w:r>
        <w:rPr>
          <w:rFonts w:ascii="Arial" w:hAnsi="Arial" w:cs="Arial"/>
          <w:b/>
        </w:rPr>
        <w:t xml:space="preserve">.7. </w:t>
      </w:r>
      <w:r w:rsidR="00697649" w:rsidRPr="0057678C">
        <w:rPr>
          <w:rFonts w:ascii="Arial" w:hAnsi="Arial" w:cs="Arial"/>
        </w:rPr>
        <w:t xml:space="preserve">O controle de qualidade e outros controles exigidos pela Fiscalização não eximem a </w:t>
      </w:r>
      <w:r w:rsidR="00697649" w:rsidRPr="0057678C">
        <w:rPr>
          <w:rFonts w:ascii="Arial" w:hAnsi="Arial" w:cs="Arial"/>
          <w:b/>
        </w:rPr>
        <w:t>CONTRATADA</w:t>
      </w:r>
      <w:r w:rsidR="00697649" w:rsidRPr="0057678C">
        <w:rPr>
          <w:rFonts w:ascii="Arial" w:hAnsi="Arial" w:cs="Arial"/>
        </w:rPr>
        <w:t xml:space="preserve"> da total e irrestrita responsabilidade pelos serviços executados.</w:t>
      </w:r>
    </w:p>
    <w:p w:rsidR="00697649" w:rsidRPr="0057678C" w:rsidRDefault="00697649" w:rsidP="00697649">
      <w:pPr>
        <w:rPr>
          <w:rFonts w:ascii="Arial" w:hAnsi="Arial" w:cs="Arial"/>
        </w:rPr>
      </w:pPr>
    </w:p>
    <w:p w:rsidR="00697649" w:rsidRDefault="00D30DFA" w:rsidP="00F31FEF">
      <w:pPr>
        <w:pStyle w:val="Corpodetexto2"/>
        <w:tabs>
          <w:tab w:val="left" w:pos="72"/>
        </w:tabs>
        <w:spacing w:line="276" w:lineRule="auto"/>
        <w:rPr>
          <w:rFonts w:ascii="Arial" w:hAnsi="Arial" w:cs="Arial"/>
        </w:rPr>
      </w:pPr>
      <w:r>
        <w:rPr>
          <w:rFonts w:ascii="Arial" w:hAnsi="Arial" w:cs="Arial"/>
          <w:b/>
        </w:rPr>
        <w:t>8.4</w:t>
      </w:r>
      <w:r w:rsidR="00F31FEF">
        <w:rPr>
          <w:rFonts w:ascii="Arial" w:hAnsi="Arial" w:cs="Arial"/>
          <w:b/>
        </w:rPr>
        <w:t xml:space="preserve">.8. </w:t>
      </w:r>
      <w:r w:rsidR="00697649" w:rsidRPr="0057678C">
        <w:rPr>
          <w:rFonts w:ascii="Arial" w:hAnsi="Arial" w:cs="Arial"/>
        </w:rPr>
        <w:t xml:space="preserve">A </w:t>
      </w:r>
      <w:r w:rsidR="00697649" w:rsidRPr="0057678C">
        <w:rPr>
          <w:rFonts w:ascii="Arial" w:hAnsi="Arial" w:cs="Arial"/>
          <w:b/>
        </w:rPr>
        <w:t>CONTRATADA</w:t>
      </w:r>
      <w:r w:rsidR="00697649" w:rsidRPr="0057678C">
        <w:rPr>
          <w:rFonts w:ascii="Arial" w:hAnsi="Arial" w:cs="Arial"/>
        </w:rPr>
        <w:t xml:space="preserve"> providenciará a limpeza diária das áreas, evitando acúmulos de entulhos nos locais onde os serviços estão sendo realizados.</w:t>
      </w:r>
    </w:p>
    <w:p w:rsidR="00697649" w:rsidRPr="0057678C" w:rsidRDefault="00F31FEF" w:rsidP="00F31FEF">
      <w:pPr>
        <w:pStyle w:val="Corpodetexto2"/>
        <w:tabs>
          <w:tab w:val="left" w:pos="72"/>
        </w:tabs>
        <w:spacing w:line="276" w:lineRule="auto"/>
        <w:rPr>
          <w:rFonts w:ascii="Arial" w:hAnsi="Arial" w:cs="Arial"/>
        </w:rPr>
      </w:pPr>
      <w:r>
        <w:rPr>
          <w:rFonts w:ascii="Arial" w:hAnsi="Arial" w:cs="Arial"/>
          <w:b/>
        </w:rPr>
        <w:t>8.</w:t>
      </w:r>
      <w:r w:rsidR="00D30DFA">
        <w:rPr>
          <w:rFonts w:ascii="Arial" w:hAnsi="Arial" w:cs="Arial"/>
          <w:b/>
        </w:rPr>
        <w:t>4</w:t>
      </w:r>
      <w:r>
        <w:rPr>
          <w:rFonts w:ascii="Arial" w:hAnsi="Arial" w:cs="Arial"/>
          <w:b/>
        </w:rPr>
        <w:t xml:space="preserve">.9. </w:t>
      </w:r>
      <w:r w:rsidR="00697649" w:rsidRPr="0057678C">
        <w:rPr>
          <w:rFonts w:ascii="Arial" w:hAnsi="Arial" w:cs="Arial"/>
        </w:rPr>
        <w:t>Os serviços somente serão considerados executados após o término de todas as etapas, a retirada de entulhos provenientes da execução dos serviços, a reconstituição de eventuais áreas danificadas quando da execução dos serviços, bem como a completa limpeza das áreas afetadas.</w:t>
      </w:r>
    </w:p>
    <w:p w:rsidR="00697649" w:rsidRPr="0057678C" w:rsidRDefault="00697649" w:rsidP="00697649">
      <w:pPr>
        <w:rPr>
          <w:rFonts w:ascii="Arial" w:hAnsi="Arial" w:cs="Arial"/>
        </w:rPr>
      </w:pPr>
    </w:p>
    <w:p w:rsidR="00697649" w:rsidRPr="0057678C" w:rsidRDefault="00F31FEF" w:rsidP="00F31FEF">
      <w:pPr>
        <w:pStyle w:val="Corpodetexto2"/>
        <w:tabs>
          <w:tab w:val="left" w:pos="72"/>
        </w:tabs>
        <w:spacing w:line="276" w:lineRule="auto"/>
        <w:rPr>
          <w:rFonts w:ascii="Arial" w:hAnsi="Arial" w:cs="Arial"/>
        </w:rPr>
      </w:pPr>
      <w:r>
        <w:rPr>
          <w:rFonts w:ascii="Arial" w:hAnsi="Arial" w:cs="Arial"/>
          <w:b/>
        </w:rPr>
        <w:t>8.</w:t>
      </w:r>
      <w:r w:rsidR="00D30DFA">
        <w:rPr>
          <w:rFonts w:ascii="Arial" w:hAnsi="Arial" w:cs="Arial"/>
          <w:b/>
        </w:rPr>
        <w:t>4</w:t>
      </w:r>
      <w:r>
        <w:rPr>
          <w:rFonts w:ascii="Arial" w:hAnsi="Arial" w:cs="Arial"/>
          <w:b/>
        </w:rPr>
        <w:t xml:space="preserve">.10. </w:t>
      </w:r>
      <w:r w:rsidR="00697649" w:rsidRPr="0057678C">
        <w:rPr>
          <w:rFonts w:ascii="Arial" w:hAnsi="Arial" w:cs="Arial"/>
        </w:rPr>
        <w:t xml:space="preserve">À Fiscalização caberá o direito de rejeitar quaisquer serviços, peças, partes, componentes, acessórios ou materiais que não satisfaçam os padrões especificados ou os critérios de qualidade exigidos, bem como de exigir sua pronta e imediata substituição por outros que os atendam, sem que caiba à </w:t>
      </w:r>
      <w:r w:rsidR="00697649" w:rsidRPr="0057678C">
        <w:rPr>
          <w:rFonts w:ascii="Arial" w:hAnsi="Arial" w:cs="Arial"/>
          <w:b/>
        </w:rPr>
        <w:t>CONTRATADA</w:t>
      </w:r>
      <w:r w:rsidR="00697649" w:rsidRPr="0057678C">
        <w:rPr>
          <w:rFonts w:ascii="Arial" w:hAnsi="Arial" w:cs="Arial"/>
        </w:rPr>
        <w:t xml:space="preserve"> qualquer tipo de reclamação ou indenização.</w:t>
      </w:r>
    </w:p>
    <w:p w:rsidR="00697649" w:rsidRPr="0057678C" w:rsidRDefault="00697649" w:rsidP="00697649">
      <w:pPr>
        <w:rPr>
          <w:rFonts w:ascii="Arial" w:hAnsi="Arial" w:cs="Arial"/>
        </w:rPr>
      </w:pPr>
    </w:p>
    <w:p w:rsidR="00697649" w:rsidRPr="0057678C" w:rsidRDefault="00D30DFA" w:rsidP="00F31FEF">
      <w:pPr>
        <w:pStyle w:val="Corpodetexto2"/>
        <w:tabs>
          <w:tab w:val="left" w:pos="72"/>
        </w:tabs>
        <w:spacing w:line="276" w:lineRule="auto"/>
        <w:rPr>
          <w:rFonts w:ascii="Arial" w:hAnsi="Arial" w:cs="Arial"/>
        </w:rPr>
      </w:pPr>
      <w:r>
        <w:rPr>
          <w:rFonts w:ascii="Arial" w:hAnsi="Arial" w:cs="Arial"/>
          <w:b/>
        </w:rPr>
        <w:t>8.4</w:t>
      </w:r>
      <w:r w:rsidR="00F31FEF">
        <w:rPr>
          <w:rFonts w:ascii="Arial" w:hAnsi="Arial" w:cs="Arial"/>
          <w:b/>
        </w:rPr>
        <w:t xml:space="preserve">.11. </w:t>
      </w:r>
      <w:r w:rsidR="00697649" w:rsidRPr="0057678C">
        <w:rPr>
          <w:rFonts w:ascii="Arial" w:hAnsi="Arial" w:cs="Arial"/>
        </w:rPr>
        <w:t xml:space="preserve">A </w:t>
      </w:r>
      <w:r w:rsidR="00697649" w:rsidRPr="0057678C">
        <w:rPr>
          <w:rFonts w:ascii="Arial" w:hAnsi="Arial" w:cs="Arial"/>
          <w:b/>
        </w:rPr>
        <w:t>CONTRATADA</w:t>
      </w:r>
      <w:r w:rsidR="00697649" w:rsidRPr="0057678C">
        <w:rPr>
          <w:rFonts w:ascii="Arial" w:hAnsi="Arial" w:cs="Arial"/>
        </w:rPr>
        <w:t xml:space="preserve"> executará os serviços sempre de acordo com as recomendações dos fabricantes e em obediência às normas técnicas e regulamentares expedidas pelos órgãos competentes, bem como às normas da ABNT atinentes aos assuntos. </w:t>
      </w:r>
    </w:p>
    <w:p w:rsidR="00697649" w:rsidRPr="0057678C" w:rsidRDefault="00697649" w:rsidP="00697649">
      <w:pPr>
        <w:pStyle w:val="Corpodetexto2"/>
        <w:tabs>
          <w:tab w:val="left" w:pos="72"/>
        </w:tabs>
        <w:spacing w:line="276" w:lineRule="auto"/>
        <w:ind w:left="720"/>
        <w:rPr>
          <w:rFonts w:ascii="Arial" w:hAnsi="Arial" w:cs="Arial"/>
        </w:rPr>
      </w:pPr>
    </w:p>
    <w:p w:rsidR="00697649" w:rsidRDefault="00F31FEF" w:rsidP="00F31FEF">
      <w:pPr>
        <w:pStyle w:val="Corpodetexto2"/>
        <w:tabs>
          <w:tab w:val="left" w:pos="72"/>
        </w:tabs>
        <w:spacing w:line="276" w:lineRule="auto"/>
        <w:rPr>
          <w:rFonts w:ascii="Arial" w:hAnsi="Arial" w:cs="Arial"/>
        </w:rPr>
      </w:pPr>
      <w:r>
        <w:rPr>
          <w:rFonts w:ascii="Arial" w:hAnsi="Arial" w:cs="Arial"/>
          <w:b/>
        </w:rPr>
        <w:t>8.</w:t>
      </w:r>
      <w:r w:rsidR="00D30DFA">
        <w:rPr>
          <w:rFonts w:ascii="Arial" w:hAnsi="Arial" w:cs="Arial"/>
          <w:b/>
        </w:rPr>
        <w:t>4</w:t>
      </w:r>
      <w:r>
        <w:rPr>
          <w:rFonts w:ascii="Arial" w:hAnsi="Arial" w:cs="Arial"/>
          <w:b/>
        </w:rPr>
        <w:t xml:space="preserve">.12. </w:t>
      </w:r>
      <w:r w:rsidR="00697649" w:rsidRPr="0057678C">
        <w:rPr>
          <w:rFonts w:ascii="Arial" w:hAnsi="Arial" w:cs="Arial"/>
        </w:rPr>
        <w:t xml:space="preserve">A ação ou omissão, total ou parcial, por parte da Fiscalização, não eximirá a </w:t>
      </w:r>
      <w:r w:rsidR="00697649" w:rsidRPr="0057678C">
        <w:rPr>
          <w:rFonts w:ascii="Arial" w:hAnsi="Arial" w:cs="Arial"/>
          <w:b/>
        </w:rPr>
        <w:t>CONTRATADA</w:t>
      </w:r>
      <w:r w:rsidR="00697649" w:rsidRPr="0057678C">
        <w:rPr>
          <w:rFonts w:ascii="Arial" w:hAnsi="Arial" w:cs="Arial"/>
        </w:rPr>
        <w:t xml:space="preserve"> da total e irrestrita responsabilidade pela perfeita execução de quaisquer serviços. </w:t>
      </w:r>
    </w:p>
    <w:p w:rsidR="00697649" w:rsidRPr="002D2460" w:rsidRDefault="00697649" w:rsidP="00697649">
      <w:pPr>
        <w:rPr>
          <w:rFonts w:ascii="Arial" w:hAnsi="Arial" w:cs="Arial"/>
        </w:rPr>
      </w:pPr>
    </w:p>
    <w:p w:rsidR="00697649" w:rsidRPr="002D2460" w:rsidRDefault="00D30DFA" w:rsidP="00F31FEF">
      <w:pPr>
        <w:pStyle w:val="Corpodetexto2"/>
        <w:tabs>
          <w:tab w:val="left" w:pos="72"/>
        </w:tabs>
        <w:spacing w:line="276" w:lineRule="auto"/>
        <w:rPr>
          <w:rFonts w:ascii="Arial" w:hAnsi="Arial" w:cs="Arial"/>
        </w:rPr>
      </w:pPr>
      <w:r>
        <w:rPr>
          <w:rFonts w:ascii="Arial" w:hAnsi="Arial" w:cs="Arial"/>
          <w:b/>
        </w:rPr>
        <w:t>8.4</w:t>
      </w:r>
      <w:r w:rsidR="00F31FEF">
        <w:rPr>
          <w:rFonts w:ascii="Arial" w:hAnsi="Arial" w:cs="Arial"/>
          <w:b/>
        </w:rPr>
        <w:t xml:space="preserve">.13. </w:t>
      </w:r>
      <w:r w:rsidR="00697649" w:rsidRPr="002D2460">
        <w:rPr>
          <w:rFonts w:ascii="Arial" w:hAnsi="Arial" w:cs="Arial"/>
        </w:rPr>
        <w:t xml:space="preserve">Os serviços que, porventura, não possam ser realizados dentro do horário normal de expediente da </w:t>
      </w:r>
      <w:r w:rsidR="00404F8D">
        <w:rPr>
          <w:rFonts w:ascii="Arial" w:hAnsi="Arial" w:cs="Arial"/>
          <w:b/>
        </w:rPr>
        <w:t>CONTRATANTE</w:t>
      </w:r>
      <w:r w:rsidR="00697649" w:rsidRPr="002D2460">
        <w:rPr>
          <w:rFonts w:ascii="Arial" w:hAnsi="Arial" w:cs="Arial"/>
        </w:rPr>
        <w:t xml:space="preserve"> deverão ser programados para outro horário, inclusive durante os finais de semana e feriados, mediante prévia anuência da Fiscalização, sem nenhum ônus adicional para a </w:t>
      </w:r>
      <w:r w:rsidR="00404F8D">
        <w:rPr>
          <w:rFonts w:ascii="Arial" w:hAnsi="Arial" w:cs="Arial"/>
          <w:b/>
        </w:rPr>
        <w:t>CONTRATANTE</w:t>
      </w:r>
      <w:r w:rsidR="00697649" w:rsidRPr="002D2460">
        <w:rPr>
          <w:rFonts w:ascii="Arial" w:hAnsi="Arial" w:cs="Arial"/>
        </w:rPr>
        <w:t xml:space="preserve">. </w:t>
      </w:r>
    </w:p>
    <w:p w:rsidR="00697649" w:rsidRPr="0057678C" w:rsidRDefault="00697649" w:rsidP="00697649">
      <w:pPr>
        <w:pStyle w:val="Corpodetexto2"/>
        <w:tabs>
          <w:tab w:val="left" w:pos="72"/>
        </w:tabs>
        <w:spacing w:line="276" w:lineRule="auto"/>
        <w:ind w:left="720"/>
        <w:rPr>
          <w:rFonts w:ascii="Arial" w:hAnsi="Arial" w:cs="Arial"/>
        </w:rPr>
      </w:pPr>
    </w:p>
    <w:p w:rsidR="00697649" w:rsidRPr="0057678C" w:rsidRDefault="00F31FEF" w:rsidP="00F31FEF">
      <w:pPr>
        <w:pStyle w:val="Corpodetexto2"/>
        <w:tabs>
          <w:tab w:val="left" w:pos="72"/>
        </w:tabs>
        <w:spacing w:line="276" w:lineRule="auto"/>
        <w:rPr>
          <w:rFonts w:ascii="Arial" w:hAnsi="Arial" w:cs="Arial"/>
        </w:rPr>
      </w:pPr>
      <w:r>
        <w:rPr>
          <w:rFonts w:ascii="Arial" w:hAnsi="Arial" w:cs="Arial"/>
          <w:b/>
        </w:rPr>
        <w:t>8.</w:t>
      </w:r>
      <w:r w:rsidR="00D30DFA">
        <w:rPr>
          <w:rFonts w:ascii="Arial" w:hAnsi="Arial" w:cs="Arial"/>
          <w:b/>
        </w:rPr>
        <w:t>4</w:t>
      </w:r>
      <w:r>
        <w:rPr>
          <w:rFonts w:ascii="Arial" w:hAnsi="Arial" w:cs="Arial"/>
          <w:b/>
        </w:rPr>
        <w:t xml:space="preserve">.14. </w:t>
      </w:r>
      <w:r w:rsidR="00697649" w:rsidRPr="0057678C">
        <w:rPr>
          <w:rFonts w:ascii="Arial" w:hAnsi="Arial" w:cs="Arial"/>
        </w:rPr>
        <w:t xml:space="preserve">A </w:t>
      </w:r>
      <w:r w:rsidR="00697649" w:rsidRPr="0057678C">
        <w:rPr>
          <w:rFonts w:ascii="Arial" w:hAnsi="Arial" w:cs="Arial"/>
          <w:b/>
        </w:rPr>
        <w:t>CONTRATADA</w:t>
      </w:r>
      <w:r w:rsidR="00697649" w:rsidRPr="0057678C">
        <w:rPr>
          <w:rFonts w:ascii="Arial" w:hAnsi="Arial" w:cs="Arial"/>
        </w:rPr>
        <w:t xml:space="preserve"> fornecerá os produtos e executará os serviços contratados estritamente dentro dos prazos estabelecidos. </w:t>
      </w:r>
    </w:p>
    <w:p w:rsidR="00697649" w:rsidRPr="0057678C" w:rsidRDefault="00697649" w:rsidP="00697649">
      <w:pPr>
        <w:pStyle w:val="Corpodetexto2"/>
        <w:tabs>
          <w:tab w:val="left" w:pos="72"/>
        </w:tabs>
        <w:spacing w:line="276" w:lineRule="auto"/>
        <w:ind w:left="720"/>
        <w:rPr>
          <w:rFonts w:ascii="Arial" w:hAnsi="Arial" w:cs="Arial"/>
        </w:rPr>
      </w:pPr>
    </w:p>
    <w:p w:rsidR="00697649" w:rsidRPr="0057678C" w:rsidRDefault="00F31FEF" w:rsidP="00F31FEF">
      <w:pPr>
        <w:pStyle w:val="Corpodetexto2"/>
        <w:tabs>
          <w:tab w:val="left" w:pos="72"/>
        </w:tabs>
        <w:spacing w:line="276" w:lineRule="auto"/>
        <w:rPr>
          <w:rFonts w:ascii="Arial" w:hAnsi="Arial" w:cs="Arial"/>
        </w:rPr>
      </w:pPr>
      <w:r>
        <w:rPr>
          <w:rFonts w:ascii="Arial" w:hAnsi="Arial" w:cs="Arial"/>
          <w:b/>
        </w:rPr>
        <w:t>8.</w:t>
      </w:r>
      <w:r w:rsidR="00D30DFA">
        <w:rPr>
          <w:rFonts w:ascii="Arial" w:hAnsi="Arial" w:cs="Arial"/>
          <w:b/>
        </w:rPr>
        <w:t>4</w:t>
      </w:r>
      <w:r>
        <w:rPr>
          <w:rFonts w:ascii="Arial" w:hAnsi="Arial" w:cs="Arial"/>
          <w:b/>
        </w:rPr>
        <w:t xml:space="preserve">.15. </w:t>
      </w:r>
      <w:r w:rsidR="00697649" w:rsidRPr="0057678C">
        <w:rPr>
          <w:rFonts w:ascii="Arial" w:hAnsi="Arial" w:cs="Arial"/>
        </w:rPr>
        <w:t xml:space="preserve">Cabe à </w:t>
      </w:r>
      <w:r w:rsidR="00697649" w:rsidRPr="0057678C">
        <w:rPr>
          <w:rFonts w:ascii="Arial" w:hAnsi="Arial" w:cs="Arial"/>
          <w:b/>
        </w:rPr>
        <w:t>CONTRATADA</w:t>
      </w:r>
      <w:r w:rsidR="00697649" w:rsidRPr="0057678C">
        <w:rPr>
          <w:rFonts w:ascii="Arial" w:hAnsi="Arial" w:cs="Arial"/>
        </w:rPr>
        <w:t xml:space="preserve"> atender prontamente e dentro do prazo estipulado quaisquer exigências da fiscalização, inerentes ao objeto do contrato, sem que disso decorra qualquer ônus extra para a </w:t>
      </w:r>
      <w:r w:rsidR="00404F8D">
        <w:rPr>
          <w:rFonts w:ascii="Arial" w:hAnsi="Arial" w:cs="Arial"/>
          <w:b/>
        </w:rPr>
        <w:t>CONTRATANTE</w:t>
      </w:r>
      <w:r w:rsidR="00697649" w:rsidRPr="0057678C">
        <w:rPr>
          <w:rFonts w:ascii="Arial" w:hAnsi="Arial" w:cs="Arial"/>
        </w:rPr>
        <w:t xml:space="preserve">. </w:t>
      </w:r>
    </w:p>
    <w:p w:rsidR="00697649" w:rsidRPr="0057678C" w:rsidRDefault="00697649" w:rsidP="00697649">
      <w:pPr>
        <w:pStyle w:val="Corpodetexto2"/>
        <w:tabs>
          <w:tab w:val="left" w:pos="72"/>
        </w:tabs>
        <w:spacing w:line="276" w:lineRule="auto"/>
        <w:ind w:left="720"/>
        <w:rPr>
          <w:rFonts w:ascii="Arial" w:hAnsi="Arial" w:cs="Arial"/>
        </w:rPr>
      </w:pPr>
    </w:p>
    <w:p w:rsidR="00697649" w:rsidRPr="0057678C" w:rsidRDefault="00D30DFA" w:rsidP="00F31FEF">
      <w:pPr>
        <w:pStyle w:val="Corpodetexto2"/>
        <w:tabs>
          <w:tab w:val="left" w:pos="72"/>
        </w:tabs>
        <w:spacing w:line="276" w:lineRule="auto"/>
        <w:rPr>
          <w:rFonts w:ascii="Arial" w:hAnsi="Arial" w:cs="Arial"/>
        </w:rPr>
      </w:pPr>
      <w:r>
        <w:rPr>
          <w:rFonts w:ascii="Arial" w:hAnsi="Arial" w:cs="Arial"/>
          <w:b/>
        </w:rPr>
        <w:t>8.4</w:t>
      </w:r>
      <w:r w:rsidR="00F31FEF">
        <w:rPr>
          <w:rFonts w:ascii="Arial" w:hAnsi="Arial" w:cs="Arial"/>
          <w:b/>
        </w:rPr>
        <w:t xml:space="preserve">.16. </w:t>
      </w:r>
      <w:r w:rsidR="00697649" w:rsidRPr="0057678C">
        <w:rPr>
          <w:rFonts w:ascii="Arial" w:hAnsi="Arial" w:cs="Arial"/>
        </w:rPr>
        <w:t xml:space="preserve">Não implicará essa atividade de acompanhamento e fiscalização pela </w:t>
      </w:r>
      <w:r w:rsidR="00404F8D">
        <w:rPr>
          <w:rFonts w:ascii="Arial" w:hAnsi="Arial" w:cs="Arial"/>
          <w:b/>
        </w:rPr>
        <w:t>CONTRATANTE</w:t>
      </w:r>
      <w:r w:rsidR="00697649" w:rsidRPr="0057678C">
        <w:rPr>
          <w:rFonts w:ascii="Arial" w:hAnsi="Arial" w:cs="Arial"/>
        </w:rPr>
        <w:t xml:space="preserve"> qualquer exclusão ou redução da responsabilidade da </w:t>
      </w:r>
      <w:r w:rsidR="00697649" w:rsidRPr="0057678C">
        <w:rPr>
          <w:rFonts w:ascii="Arial" w:hAnsi="Arial" w:cs="Arial"/>
          <w:b/>
        </w:rPr>
        <w:t>CONTRATADA</w:t>
      </w:r>
      <w:r w:rsidR="00697649" w:rsidRPr="0057678C">
        <w:rPr>
          <w:rFonts w:ascii="Arial" w:hAnsi="Arial" w:cs="Arial"/>
        </w:rPr>
        <w:t xml:space="preserve">, que é total e irrestrita com relação aos serviços contratados, inclusive perante terceiros. </w:t>
      </w:r>
    </w:p>
    <w:p w:rsidR="00697649" w:rsidRPr="0057678C" w:rsidRDefault="00697649" w:rsidP="00697649">
      <w:pPr>
        <w:pStyle w:val="Corpodetexto2"/>
        <w:tabs>
          <w:tab w:val="left" w:pos="72"/>
        </w:tabs>
        <w:spacing w:line="276" w:lineRule="auto"/>
        <w:ind w:left="720"/>
        <w:rPr>
          <w:rFonts w:ascii="Arial" w:hAnsi="Arial" w:cs="Arial"/>
        </w:rPr>
      </w:pPr>
    </w:p>
    <w:p w:rsidR="00697649" w:rsidRPr="0057678C" w:rsidRDefault="00D30DFA" w:rsidP="00F31FEF">
      <w:pPr>
        <w:pStyle w:val="Corpodetexto2"/>
        <w:tabs>
          <w:tab w:val="left" w:pos="72"/>
        </w:tabs>
        <w:spacing w:line="276" w:lineRule="auto"/>
        <w:rPr>
          <w:rFonts w:ascii="Arial" w:hAnsi="Arial" w:cs="Arial"/>
        </w:rPr>
      </w:pPr>
      <w:r>
        <w:rPr>
          <w:rFonts w:ascii="Arial" w:hAnsi="Arial" w:cs="Arial"/>
          <w:b/>
        </w:rPr>
        <w:t>8.4.</w:t>
      </w:r>
      <w:r w:rsidR="00F31FEF">
        <w:rPr>
          <w:rFonts w:ascii="Arial" w:hAnsi="Arial" w:cs="Arial"/>
          <w:b/>
        </w:rPr>
        <w:t xml:space="preserve">17. </w:t>
      </w:r>
      <w:r w:rsidR="00697649" w:rsidRPr="0057678C">
        <w:rPr>
          <w:rFonts w:ascii="Arial" w:hAnsi="Arial" w:cs="Arial"/>
        </w:rPr>
        <w:t xml:space="preserve">Responderá a </w:t>
      </w:r>
      <w:r w:rsidR="00697649" w:rsidRPr="0057678C">
        <w:rPr>
          <w:rFonts w:ascii="Arial" w:hAnsi="Arial" w:cs="Arial"/>
          <w:b/>
        </w:rPr>
        <w:t>CONTRATADA</w:t>
      </w:r>
      <w:r w:rsidR="00697649" w:rsidRPr="0057678C">
        <w:rPr>
          <w:rFonts w:ascii="Arial" w:hAnsi="Arial" w:cs="Arial"/>
        </w:rPr>
        <w:t xml:space="preserve"> por qualquer falta, falha, problema, irregularidade ou desconformidade observada na execução do Contrato. </w:t>
      </w:r>
    </w:p>
    <w:p w:rsidR="00697649" w:rsidRPr="0057678C" w:rsidRDefault="00697649" w:rsidP="00697649">
      <w:pPr>
        <w:pStyle w:val="Corpodetexto2"/>
        <w:tabs>
          <w:tab w:val="left" w:pos="72"/>
        </w:tabs>
        <w:spacing w:line="276" w:lineRule="auto"/>
        <w:ind w:left="720"/>
        <w:rPr>
          <w:rFonts w:ascii="Arial" w:hAnsi="Arial" w:cs="Arial"/>
        </w:rPr>
      </w:pPr>
    </w:p>
    <w:p w:rsidR="00697649" w:rsidRDefault="00F31FEF" w:rsidP="00F31FEF">
      <w:pPr>
        <w:pStyle w:val="Corpodetexto2"/>
        <w:tabs>
          <w:tab w:val="left" w:pos="72"/>
        </w:tabs>
        <w:spacing w:line="276" w:lineRule="auto"/>
        <w:rPr>
          <w:rFonts w:ascii="Arial" w:hAnsi="Arial" w:cs="Arial"/>
        </w:rPr>
      </w:pPr>
      <w:r>
        <w:rPr>
          <w:rFonts w:ascii="Arial" w:hAnsi="Arial" w:cs="Arial"/>
          <w:b/>
        </w:rPr>
        <w:t>8.</w:t>
      </w:r>
      <w:r w:rsidR="00D30DFA">
        <w:rPr>
          <w:rFonts w:ascii="Arial" w:hAnsi="Arial" w:cs="Arial"/>
          <w:b/>
        </w:rPr>
        <w:t>4</w:t>
      </w:r>
      <w:r>
        <w:rPr>
          <w:rFonts w:ascii="Arial" w:hAnsi="Arial" w:cs="Arial"/>
          <w:b/>
        </w:rPr>
        <w:t xml:space="preserve">.18. </w:t>
      </w:r>
      <w:r w:rsidR="00697649" w:rsidRPr="0057678C">
        <w:rPr>
          <w:rFonts w:ascii="Arial" w:hAnsi="Arial" w:cs="Arial"/>
        </w:rPr>
        <w:t xml:space="preserve">Os equipamentos ferramentas, peças e materiais utilizados, bem como a prestação dos serviços contratados, deverão estar, rigorosamente, de acordo com as normas vigentes e com as especificações estabelecidas pelos órgãos competentes, inclusive pela </w:t>
      </w:r>
      <w:r w:rsidR="00404F8D">
        <w:rPr>
          <w:rFonts w:ascii="Arial" w:hAnsi="Arial" w:cs="Arial"/>
          <w:b/>
        </w:rPr>
        <w:t>CONTRATANTE</w:t>
      </w:r>
      <w:r w:rsidR="00697649" w:rsidRPr="0057678C">
        <w:rPr>
          <w:rFonts w:ascii="Arial" w:hAnsi="Arial" w:cs="Arial"/>
        </w:rPr>
        <w:t xml:space="preserve">. A inobservância dessa condição implicará a recusa dos mesmos, bem como seu devido refazimento e/ou adequação, sem que caiba à </w:t>
      </w:r>
      <w:r w:rsidR="00697649" w:rsidRPr="0057678C">
        <w:rPr>
          <w:rFonts w:ascii="Arial" w:hAnsi="Arial" w:cs="Arial"/>
          <w:b/>
        </w:rPr>
        <w:t>CONTRATADA</w:t>
      </w:r>
      <w:r w:rsidR="00697649" w:rsidRPr="0057678C">
        <w:rPr>
          <w:rFonts w:ascii="Arial" w:hAnsi="Arial" w:cs="Arial"/>
        </w:rPr>
        <w:t xml:space="preserve"> qualquer tipo de reclamação ou indenização.</w:t>
      </w:r>
    </w:p>
    <w:p w:rsidR="00697649" w:rsidRDefault="00697649" w:rsidP="00697649">
      <w:pPr>
        <w:pStyle w:val="Corpodetexto2"/>
        <w:tabs>
          <w:tab w:val="left" w:pos="72"/>
        </w:tabs>
        <w:spacing w:line="276" w:lineRule="auto"/>
        <w:ind w:left="720"/>
        <w:rPr>
          <w:rFonts w:ascii="Arial" w:hAnsi="Arial" w:cs="Arial"/>
        </w:rPr>
      </w:pPr>
    </w:p>
    <w:p w:rsidR="00697649" w:rsidRDefault="00D30DFA" w:rsidP="00F31FEF">
      <w:pPr>
        <w:pStyle w:val="Corpodetexto2"/>
        <w:tabs>
          <w:tab w:val="left" w:pos="72"/>
        </w:tabs>
        <w:spacing w:line="276" w:lineRule="auto"/>
        <w:rPr>
          <w:rFonts w:ascii="Arial" w:hAnsi="Arial" w:cs="Arial"/>
        </w:rPr>
      </w:pPr>
      <w:r>
        <w:rPr>
          <w:rFonts w:ascii="Arial" w:hAnsi="Arial" w:cs="Arial"/>
          <w:b/>
        </w:rPr>
        <w:t>8.4</w:t>
      </w:r>
      <w:r w:rsidR="00F31FEF">
        <w:rPr>
          <w:rFonts w:ascii="Arial" w:hAnsi="Arial" w:cs="Arial"/>
          <w:b/>
        </w:rPr>
        <w:t xml:space="preserve">.19. </w:t>
      </w:r>
      <w:r w:rsidR="00697649" w:rsidRPr="008111B7">
        <w:rPr>
          <w:rFonts w:ascii="Arial" w:hAnsi="Arial" w:cs="Arial"/>
        </w:rPr>
        <w:t>Trabalhos em Altura</w:t>
      </w:r>
      <w:r w:rsidR="00697649">
        <w:rPr>
          <w:rFonts w:ascii="Arial" w:hAnsi="Arial" w:cs="Arial"/>
        </w:rPr>
        <w:t xml:space="preserve"> e com eletricidade</w:t>
      </w:r>
      <w:r w:rsidR="00697649" w:rsidRPr="008111B7">
        <w:rPr>
          <w:rFonts w:ascii="Arial" w:hAnsi="Arial" w:cs="Arial"/>
        </w:rPr>
        <w:t>:</w:t>
      </w:r>
    </w:p>
    <w:p w:rsidR="00697649" w:rsidRPr="008111B7" w:rsidRDefault="00697649" w:rsidP="00697649">
      <w:pPr>
        <w:pStyle w:val="Corpodetexto2"/>
        <w:tabs>
          <w:tab w:val="left" w:pos="72"/>
        </w:tabs>
        <w:spacing w:line="276" w:lineRule="auto"/>
        <w:rPr>
          <w:rFonts w:ascii="Arial" w:hAnsi="Arial" w:cs="Arial"/>
        </w:rPr>
      </w:pPr>
    </w:p>
    <w:p w:rsidR="00697649" w:rsidRPr="008111B7" w:rsidRDefault="00F31FEF" w:rsidP="00F31FEF">
      <w:pPr>
        <w:pStyle w:val="Corpodetexto2"/>
        <w:tabs>
          <w:tab w:val="left" w:pos="72"/>
        </w:tabs>
        <w:spacing w:line="276" w:lineRule="auto"/>
        <w:rPr>
          <w:rFonts w:ascii="Arial" w:hAnsi="Arial" w:cs="Arial"/>
        </w:rPr>
      </w:pPr>
      <w:r>
        <w:rPr>
          <w:rFonts w:ascii="Arial" w:hAnsi="Arial" w:cs="Arial"/>
          <w:b/>
        </w:rPr>
        <w:t>8.</w:t>
      </w:r>
      <w:r w:rsidR="00D30DFA">
        <w:rPr>
          <w:rFonts w:ascii="Arial" w:hAnsi="Arial" w:cs="Arial"/>
          <w:b/>
        </w:rPr>
        <w:t>4</w:t>
      </w:r>
      <w:r>
        <w:rPr>
          <w:rFonts w:ascii="Arial" w:hAnsi="Arial" w:cs="Arial"/>
          <w:b/>
        </w:rPr>
        <w:t xml:space="preserve">.19.1. </w:t>
      </w:r>
      <w:r w:rsidR="00697649" w:rsidRPr="008111B7">
        <w:rPr>
          <w:rFonts w:ascii="Arial" w:hAnsi="Arial" w:cs="Arial"/>
        </w:rPr>
        <w:t xml:space="preserve">Considerando que a </w:t>
      </w:r>
      <w:r w:rsidR="00697649" w:rsidRPr="00474666">
        <w:rPr>
          <w:rFonts w:ascii="Arial" w:hAnsi="Arial" w:cs="Arial"/>
          <w:b/>
        </w:rPr>
        <w:t>CONTRATADA</w:t>
      </w:r>
      <w:r w:rsidR="00697649" w:rsidRPr="008111B7">
        <w:rPr>
          <w:rFonts w:ascii="Arial" w:hAnsi="Arial" w:cs="Arial"/>
        </w:rPr>
        <w:t xml:space="preserve"> atuará em alturas iguais ou superiores a 2 (dois) metros de altura, a mesma deverá atender aos seguintes critérios:</w:t>
      </w:r>
    </w:p>
    <w:p w:rsidR="00697649" w:rsidRPr="008111B7" w:rsidRDefault="00697649" w:rsidP="00697649">
      <w:pPr>
        <w:pStyle w:val="Corpodetexto2"/>
        <w:tabs>
          <w:tab w:val="left" w:pos="72"/>
        </w:tabs>
        <w:spacing w:line="276" w:lineRule="auto"/>
        <w:ind w:left="720"/>
        <w:rPr>
          <w:rFonts w:ascii="Arial" w:hAnsi="Arial" w:cs="Arial"/>
        </w:rPr>
      </w:pPr>
      <w:r w:rsidRPr="008111B7">
        <w:rPr>
          <w:rFonts w:ascii="Arial" w:hAnsi="Arial" w:cs="Arial"/>
        </w:rPr>
        <w:t>a) Todos os profissionais que forem trabalhar em altura deverão ter o treinamento especificado na Norma Regulamentadora (NR) n° 35 – Trabalho em Altura do Ministério do Trabalho, o qual será comprovado via a apresentação ao fiscal do contrato do certificado de treinamento nos moldes do item 35.3.7 da NR;</w:t>
      </w:r>
    </w:p>
    <w:p w:rsidR="00697649" w:rsidRPr="008111B7" w:rsidRDefault="00697649" w:rsidP="00697649">
      <w:pPr>
        <w:pStyle w:val="Corpodetexto2"/>
        <w:tabs>
          <w:tab w:val="left" w:pos="72"/>
        </w:tabs>
        <w:spacing w:line="276" w:lineRule="auto"/>
        <w:ind w:left="720"/>
        <w:rPr>
          <w:rFonts w:ascii="Arial" w:hAnsi="Arial" w:cs="Arial"/>
        </w:rPr>
      </w:pPr>
      <w:r w:rsidRPr="008111B7">
        <w:rPr>
          <w:rFonts w:ascii="Arial" w:hAnsi="Arial" w:cs="Arial"/>
        </w:rPr>
        <w:t>b) Deverá ser apresentada cópia do atestado de saúde ocupacional do trabalhador no qual esteja consignada a aptidão para trabalho em altura, em atenção aos itens 35.4.1.2 e 35.4.1.2.1 da NR-35;</w:t>
      </w:r>
    </w:p>
    <w:p w:rsidR="00697649" w:rsidRPr="008111B7" w:rsidRDefault="00697649" w:rsidP="00697649">
      <w:pPr>
        <w:pStyle w:val="Corpodetexto2"/>
        <w:tabs>
          <w:tab w:val="left" w:pos="72"/>
        </w:tabs>
        <w:spacing w:line="276" w:lineRule="auto"/>
        <w:ind w:left="720"/>
        <w:rPr>
          <w:rFonts w:ascii="Arial" w:hAnsi="Arial" w:cs="Arial"/>
        </w:rPr>
      </w:pPr>
      <w:r>
        <w:rPr>
          <w:rFonts w:ascii="Arial" w:hAnsi="Arial" w:cs="Arial"/>
        </w:rPr>
        <w:t xml:space="preserve">c) </w:t>
      </w:r>
      <w:r w:rsidRPr="008111B7">
        <w:rPr>
          <w:rFonts w:ascii="Arial" w:hAnsi="Arial" w:cs="Arial"/>
        </w:rPr>
        <w:t>Os trabalhadores deverão utilizar os devidos Equipamentos de Proteção Individual, conforme estabelecido na NR-35 e também na NR-6;</w:t>
      </w:r>
    </w:p>
    <w:p w:rsidR="00697649" w:rsidRPr="008111B7" w:rsidRDefault="00697649" w:rsidP="00697649">
      <w:pPr>
        <w:pStyle w:val="Corpodetexto2"/>
        <w:tabs>
          <w:tab w:val="left" w:pos="72"/>
        </w:tabs>
        <w:spacing w:line="276" w:lineRule="auto"/>
        <w:ind w:left="720"/>
        <w:rPr>
          <w:rFonts w:ascii="Arial" w:hAnsi="Arial" w:cs="Arial"/>
        </w:rPr>
      </w:pPr>
      <w:r>
        <w:rPr>
          <w:rFonts w:ascii="Arial" w:hAnsi="Arial" w:cs="Arial"/>
        </w:rPr>
        <w:t xml:space="preserve">d) </w:t>
      </w:r>
      <w:r w:rsidRPr="008111B7">
        <w:rPr>
          <w:rFonts w:ascii="Arial" w:hAnsi="Arial" w:cs="Arial"/>
        </w:rPr>
        <w:t>Deverão ser observados os demais itens da NR-35 a fim de garantir a segurança do trabalhador em serviços em altura;</w:t>
      </w:r>
    </w:p>
    <w:p w:rsidR="00697649" w:rsidRPr="008111B7" w:rsidRDefault="00697649" w:rsidP="00697649">
      <w:pPr>
        <w:pStyle w:val="Corpodetexto2"/>
        <w:tabs>
          <w:tab w:val="left" w:pos="72"/>
        </w:tabs>
        <w:spacing w:line="276" w:lineRule="auto"/>
        <w:ind w:left="360"/>
        <w:rPr>
          <w:rFonts w:ascii="Arial" w:hAnsi="Arial" w:cs="Arial"/>
        </w:rPr>
      </w:pPr>
      <w:r w:rsidRPr="008111B7">
        <w:rPr>
          <w:rFonts w:ascii="Arial" w:hAnsi="Arial" w:cs="Arial"/>
        </w:rPr>
        <w:t>Andaimes:</w:t>
      </w:r>
    </w:p>
    <w:p w:rsidR="00697649" w:rsidRPr="008111B7" w:rsidRDefault="00697649" w:rsidP="00697649">
      <w:pPr>
        <w:pStyle w:val="Corpodetexto2"/>
        <w:tabs>
          <w:tab w:val="left" w:pos="72"/>
        </w:tabs>
        <w:spacing w:line="276" w:lineRule="auto"/>
        <w:ind w:left="720"/>
        <w:rPr>
          <w:rFonts w:ascii="Arial" w:hAnsi="Arial" w:cs="Arial"/>
        </w:rPr>
      </w:pPr>
      <w:r>
        <w:rPr>
          <w:rFonts w:ascii="Arial" w:hAnsi="Arial" w:cs="Arial"/>
        </w:rPr>
        <w:t xml:space="preserve">f) </w:t>
      </w:r>
      <w:r w:rsidRPr="008111B7">
        <w:rPr>
          <w:rFonts w:ascii="Arial" w:hAnsi="Arial" w:cs="Arial"/>
        </w:rPr>
        <w:t xml:space="preserve">Considerando que poderão ser utilizados andaimes nos serviços de instalação da decoração de natal, a </w:t>
      </w:r>
      <w:r w:rsidRPr="00245398">
        <w:rPr>
          <w:rFonts w:ascii="Arial" w:hAnsi="Arial" w:cs="Arial"/>
          <w:b/>
        </w:rPr>
        <w:t>CONTRATADA</w:t>
      </w:r>
      <w:r w:rsidRPr="008111B7">
        <w:rPr>
          <w:rFonts w:ascii="Arial" w:hAnsi="Arial" w:cs="Arial"/>
        </w:rPr>
        <w:t xml:space="preserve"> deverá atender aos seguintes critérios:</w:t>
      </w:r>
    </w:p>
    <w:p w:rsidR="00697649" w:rsidRPr="008111B7" w:rsidRDefault="00697649" w:rsidP="00697649">
      <w:pPr>
        <w:pStyle w:val="Corpodetexto2"/>
        <w:tabs>
          <w:tab w:val="left" w:pos="72"/>
        </w:tabs>
        <w:spacing w:line="276" w:lineRule="auto"/>
        <w:ind w:left="720"/>
        <w:rPr>
          <w:rFonts w:ascii="Arial" w:hAnsi="Arial" w:cs="Arial"/>
        </w:rPr>
      </w:pPr>
      <w:r>
        <w:rPr>
          <w:rFonts w:ascii="Arial" w:hAnsi="Arial" w:cs="Arial"/>
        </w:rPr>
        <w:t xml:space="preserve">g) </w:t>
      </w:r>
      <w:r w:rsidRPr="008111B7">
        <w:rPr>
          <w:rFonts w:ascii="Arial" w:hAnsi="Arial" w:cs="Arial"/>
        </w:rPr>
        <w:t>Os andaimes deverão atender aos critérios previstos da NR-18.5 do Ministério do Trabalho, com considerando o tipo de andaime a ser utilizado, apresentando a devida Anotação de Responsabilidade Técnica do responsável, se for o caso;</w:t>
      </w:r>
    </w:p>
    <w:p w:rsidR="00697649" w:rsidRPr="008111B7" w:rsidRDefault="00697649" w:rsidP="00697649">
      <w:pPr>
        <w:pStyle w:val="Corpodetexto2"/>
        <w:tabs>
          <w:tab w:val="left" w:pos="72"/>
        </w:tabs>
        <w:spacing w:line="276" w:lineRule="auto"/>
        <w:ind w:left="720"/>
        <w:rPr>
          <w:rFonts w:ascii="Arial" w:hAnsi="Arial" w:cs="Arial"/>
        </w:rPr>
      </w:pPr>
      <w:r>
        <w:rPr>
          <w:rFonts w:ascii="Arial" w:hAnsi="Arial" w:cs="Arial"/>
        </w:rPr>
        <w:t xml:space="preserve">h) </w:t>
      </w:r>
      <w:r w:rsidRPr="008111B7">
        <w:rPr>
          <w:rFonts w:ascii="Arial" w:hAnsi="Arial" w:cs="Arial"/>
        </w:rPr>
        <w:t>Considerando que haverá trabalhos envolvendo eletricidade:</w:t>
      </w:r>
    </w:p>
    <w:p w:rsidR="00697649" w:rsidRDefault="00697649" w:rsidP="00697649">
      <w:pPr>
        <w:pStyle w:val="Corpodetexto2"/>
        <w:tabs>
          <w:tab w:val="left" w:pos="72"/>
        </w:tabs>
        <w:spacing w:line="276" w:lineRule="auto"/>
        <w:ind w:left="720"/>
        <w:rPr>
          <w:rFonts w:ascii="Arial" w:hAnsi="Arial" w:cs="Arial"/>
        </w:rPr>
      </w:pPr>
      <w:r>
        <w:rPr>
          <w:rFonts w:ascii="Arial" w:hAnsi="Arial" w:cs="Arial"/>
        </w:rPr>
        <w:t xml:space="preserve">j) </w:t>
      </w:r>
      <w:r w:rsidRPr="008111B7">
        <w:rPr>
          <w:rFonts w:ascii="Arial" w:hAnsi="Arial" w:cs="Arial"/>
        </w:rPr>
        <w:t>Todos os profissionais que executarem serviços em eletricidade deverão ter o treinamento especificado na Norma Regulamentadora (NR) n° 10 (ANEXO III), o qual será comprovado via a apresentação ao fiscal do contrato do certificado de treinamento;</w:t>
      </w:r>
    </w:p>
    <w:p w:rsidR="00697649" w:rsidRPr="008111B7" w:rsidRDefault="00697649" w:rsidP="00697649">
      <w:pPr>
        <w:pStyle w:val="Corpodetexto2"/>
        <w:tabs>
          <w:tab w:val="left" w:pos="72"/>
        </w:tabs>
        <w:spacing w:line="276" w:lineRule="auto"/>
        <w:ind w:left="720"/>
        <w:rPr>
          <w:rFonts w:ascii="Arial" w:hAnsi="Arial" w:cs="Arial"/>
        </w:rPr>
      </w:pPr>
      <w:r>
        <w:rPr>
          <w:rFonts w:ascii="Arial" w:hAnsi="Arial" w:cs="Arial"/>
        </w:rPr>
        <w:t xml:space="preserve">k) </w:t>
      </w:r>
      <w:r w:rsidRPr="008111B7">
        <w:rPr>
          <w:rFonts w:ascii="Arial" w:hAnsi="Arial" w:cs="Arial"/>
        </w:rPr>
        <w:t>Os trabalhadores deverão utilizar os devidos Equipamentos de Proteção Individual, conforme estabelecido na NR-6;</w:t>
      </w:r>
    </w:p>
    <w:p w:rsidR="00697649" w:rsidRDefault="00697649" w:rsidP="00697649">
      <w:pPr>
        <w:pStyle w:val="Corpodetexto2"/>
        <w:tabs>
          <w:tab w:val="left" w:pos="72"/>
        </w:tabs>
        <w:spacing w:line="276" w:lineRule="auto"/>
        <w:ind w:left="720"/>
        <w:rPr>
          <w:rFonts w:ascii="Arial" w:hAnsi="Arial" w:cs="Arial"/>
        </w:rPr>
      </w:pPr>
      <w:r>
        <w:rPr>
          <w:rFonts w:ascii="Arial" w:hAnsi="Arial" w:cs="Arial"/>
        </w:rPr>
        <w:t xml:space="preserve">l) </w:t>
      </w:r>
      <w:r w:rsidRPr="008111B7">
        <w:rPr>
          <w:rFonts w:ascii="Arial" w:hAnsi="Arial" w:cs="Arial"/>
        </w:rPr>
        <w:t>Deverão ser observados os demais itens da NR-10 a fim de garantir a segurança do trabalhador nos serviços em eletricidade.</w:t>
      </w:r>
    </w:p>
    <w:p w:rsidR="00404F8D" w:rsidRDefault="00404F8D" w:rsidP="00F31FEF">
      <w:pPr>
        <w:pStyle w:val="Corpodetexto2"/>
        <w:tabs>
          <w:tab w:val="left" w:pos="72"/>
        </w:tabs>
        <w:spacing w:line="276" w:lineRule="auto"/>
        <w:rPr>
          <w:rFonts w:ascii="Arial" w:hAnsi="Arial" w:cs="Arial"/>
          <w:b/>
        </w:rPr>
      </w:pPr>
    </w:p>
    <w:p w:rsidR="00697649" w:rsidRDefault="00F31FEF" w:rsidP="00F31FEF">
      <w:pPr>
        <w:pStyle w:val="Corpodetexto2"/>
        <w:tabs>
          <w:tab w:val="left" w:pos="72"/>
        </w:tabs>
        <w:spacing w:line="276" w:lineRule="auto"/>
        <w:rPr>
          <w:rFonts w:ascii="Arial" w:hAnsi="Arial" w:cs="Arial"/>
        </w:rPr>
      </w:pPr>
      <w:r>
        <w:rPr>
          <w:rFonts w:ascii="Arial" w:hAnsi="Arial" w:cs="Arial"/>
          <w:b/>
        </w:rPr>
        <w:t>8.</w:t>
      </w:r>
      <w:r w:rsidR="00D30DFA">
        <w:rPr>
          <w:rFonts w:ascii="Arial" w:hAnsi="Arial" w:cs="Arial"/>
          <w:b/>
        </w:rPr>
        <w:t>4</w:t>
      </w:r>
      <w:r>
        <w:rPr>
          <w:rFonts w:ascii="Arial" w:hAnsi="Arial" w:cs="Arial"/>
          <w:b/>
        </w:rPr>
        <w:t xml:space="preserve">.20. </w:t>
      </w:r>
      <w:r w:rsidR="00697649" w:rsidRPr="008111B7">
        <w:rPr>
          <w:rFonts w:ascii="Arial" w:hAnsi="Arial" w:cs="Arial"/>
        </w:rPr>
        <w:t xml:space="preserve">Caso a </w:t>
      </w:r>
      <w:r w:rsidR="00697649" w:rsidRPr="0089651D">
        <w:rPr>
          <w:rFonts w:ascii="Arial" w:hAnsi="Arial" w:cs="Arial"/>
        </w:rPr>
        <w:t>CONTRATADA</w:t>
      </w:r>
      <w:r w:rsidR="00697649" w:rsidRPr="008111B7">
        <w:rPr>
          <w:rFonts w:ascii="Arial" w:hAnsi="Arial" w:cs="Arial"/>
        </w:rPr>
        <w:t xml:space="preserve"> não cumpra as obrigações expressas acima, estará sujeito às penalidades previstas na Cláusula XII - Penalidades, verificadas mediante processo administrativo, no qual serão observados os princípios do contraditório e da ampla defesa.</w:t>
      </w:r>
    </w:p>
    <w:p w:rsidR="00697649" w:rsidRDefault="00697649" w:rsidP="00697649">
      <w:pPr>
        <w:pStyle w:val="Corpodetexto2"/>
        <w:tabs>
          <w:tab w:val="left" w:pos="72"/>
        </w:tabs>
        <w:spacing w:line="276" w:lineRule="auto"/>
        <w:ind w:left="720"/>
        <w:rPr>
          <w:rFonts w:ascii="Arial" w:hAnsi="Arial" w:cs="Arial"/>
        </w:rPr>
      </w:pPr>
    </w:p>
    <w:p w:rsidR="00697649" w:rsidRDefault="00D30DFA" w:rsidP="00F31FEF">
      <w:pPr>
        <w:pStyle w:val="Corpodetexto2"/>
        <w:tabs>
          <w:tab w:val="left" w:pos="72"/>
        </w:tabs>
        <w:spacing w:line="276" w:lineRule="auto"/>
        <w:rPr>
          <w:rFonts w:ascii="Arial" w:hAnsi="Arial" w:cs="Arial"/>
        </w:rPr>
      </w:pPr>
      <w:r>
        <w:rPr>
          <w:rFonts w:ascii="Arial" w:hAnsi="Arial" w:cs="Arial"/>
          <w:b/>
        </w:rPr>
        <w:t>8.4</w:t>
      </w:r>
      <w:r w:rsidR="00F31FEF">
        <w:rPr>
          <w:rFonts w:ascii="Arial" w:hAnsi="Arial" w:cs="Arial"/>
          <w:b/>
        </w:rPr>
        <w:t xml:space="preserve">.21. </w:t>
      </w:r>
      <w:r w:rsidR="00697649">
        <w:rPr>
          <w:rFonts w:ascii="Arial" w:hAnsi="Arial" w:cs="Arial"/>
        </w:rPr>
        <w:t xml:space="preserve">A </w:t>
      </w:r>
      <w:r w:rsidR="00697649" w:rsidRPr="0089651D">
        <w:rPr>
          <w:rFonts w:ascii="Arial" w:hAnsi="Arial" w:cs="Arial"/>
        </w:rPr>
        <w:t>CONTRATADA</w:t>
      </w:r>
      <w:r w:rsidR="00697649">
        <w:rPr>
          <w:rFonts w:ascii="Arial" w:hAnsi="Arial" w:cs="Arial"/>
        </w:rPr>
        <w:t xml:space="preserve"> deverá providenciar seu canteiro de obras (Container), em local a ser proposto pela </w:t>
      </w:r>
      <w:r w:rsidR="00697649" w:rsidRPr="0089651D">
        <w:rPr>
          <w:rFonts w:ascii="Arial" w:hAnsi="Arial" w:cs="Arial"/>
        </w:rPr>
        <w:t>AL/MT</w:t>
      </w:r>
      <w:r w:rsidR="00697649">
        <w:rPr>
          <w:rFonts w:ascii="Arial" w:hAnsi="Arial" w:cs="Arial"/>
        </w:rPr>
        <w:t>.</w:t>
      </w:r>
    </w:p>
    <w:p w:rsidR="00D30DFA" w:rsidRDefault="00D30DFA" w:rsidP="00F31FEF">
      <w:pPr>
        <w:pStyle w:val="Corpodetexto2"/>
        <w:tabs>
          <w:tab w:val="left" w:pos="72"/>
        </w:tabs>
        <w:spacing w:line="276" w:lineRule="auto"/>
        <w:rPr>
          <w:rFonts w:ascii="Arial" w:hAnsi="Arial" w:cs="Arial"/>
        </w:rPr>
      </w:pPr>
    </w:p>
    <w:p w:rsidR="00D30DFA" w:rsidRPr="00D30DFA" w:rsidRDefault="00D30DFA" w:rsidP="00D30DFA">
      <w:pPr>
        <w:autoSpaceDE w:val="0"/>
        <w:autoSpaceDN w:val="0"/>
        <w:adjustRightInd w:val="0"/>
        <w:spacing w:after="0"/>
        <w:jc w:val="both"/>
        <w:rPr>
          <w:rFonts w:ascii="Arial" w:eastAsiaTheme="minorHAnsi" w:hAnsi="Arial" w:cs="Arial"/>
          <w:sz w:val="24"/>
          <w:szCs w:val="24"/>
          <w:lang w:eastAsia="en-US"/>
        </w:rPr>
      </w:pPr>
      <w:r>
        <w:rPr>
          <w:rFonts w:ascii="Arial" w:hAnsi="Arial" w:cs="Arial"/>
          <w:b/>
        </w:rPr>
        <w:t xml:space="preserve">8.5. </w:t>
      </w:r>
      <w:r w:rsidRPr="00D30DFA">
        <w:rPr>
          <w:rFonts w:ascii="Arial" w:hAnsi="Arial" w:cs="Arial"/>
          <w:sz w:val="24"/>
          <w:szCs w:val="24"/>
        </w:rPr>
        <w:t xml:space="preserve">A CONTRATADA deverá comprovar as qualificações técnicas exigidas nos itens 14.2.6. </w:t>
      </w:r>
      <w:proofErr w:type="gramStart"/>
      <w:r w:rsidRPr="00D30DFA">
        <w:rPr>
          <w:rFonts w:ascii="Arial" w:hAnsi="Arial" w:cs="Arial"/>
          <w:sz w:val="24"/>
          <w:szCs w:val="24"/>
        </w:rPr>
        <w:t>e</w:t>
      </w:r>
      <w:proofErr w:type="gramEnd"/>
      <w:r w:rsidRPr="00D30DFA">
        <w:rPr>
          <w:rFonts w:ascii="Arial" w:hAnsi="Arial" w:cs="Arial"/>
          <w:sz w:val="24"/>
          <w:szCs w:val="24"/>
        </w:rPr>
        <w:t xml:space="preserve"> seguintes do </w:t>
      </w:r>
      <w:r w:rsidRPr="00D30DFA">
        <w:rPr>
          <w:rFonts w:ascii="Arial" w:eastAsiaTheme="minorHAnsi" w:hAnsi="Arial" w:cs="Arial"/>
          <w:sz w:val="24"/>
          <w:szCs w:val="24"/>
          <w:lang w:eastAsia="en-US"/>
        </w:rPr>
        <w:t xml:space="preserve">Termo de </w:t>
      </w:r>
      <w:proofErr w:type="spellStart"/>
      <w:r w:rsidRPr="00D30DFA">
        <w:rPr>
          <w:rFonts w:ascii="Arial" w:eastAsiaTheme="minorHAnsi" w:hAnsi="Arial" w:cs="Arial"/>
          <w:sz w:val="24"/>
          <w:szCs w:val="24"/>
          <w:lang w:eastAsia="en-US"/>
        </w:rPr>
        <w:t>Referencia</w:t>
      </w:r>
      <w:proofErr w:type="spellEnd"/>
      <w:r w:rsidRPr="00D30DFA">
        <w:rPr>
          <w:rFonts w:ascii="Arial" w:eastAsiaTheme="minorHAnsi" w:hAnsi="Arial" w:cs="Arial"/>
          <w:sz w:val="24"/>
          <w:szCs w:val="24"/>
          <w:lang w:eastAsia="en-US"/>
        </w:rPr>
        <w:t xml:space="preserve"> nº. 0172/2016 (Anexo I do Edital nº. 018/2017).</w:t>
      </w:r>
    </w:p>
    <w:p w:rsidR="00697649" w:rsidRDefault="00697649" w:rsidP="00D30DFA">
      <w:pPr>
        <w:pStyle w:val="Corpodetexto2"/>
        <w:tabs>
          <w:tab w:val="left" w:pos="72"/>
        </w:tabs>
        <w:spacing w:line="276" w:lineRule="auto"/>
        <w:rPr>
          <w:rFonts w:ascii="Arial" w:hAnsi="Arial" w:cs="Arial"/>
          <w:b/>
          <w:szCs w:val="24"/>
        </w:rPr>
      </w:pPr>
    </w:p>
    <w:p w:rsidR="00F951B3" w:rsidRPr="00365F1F" w:rsidRDefault="004B1F48" w:rsidP="0077091F">
      <w:pPr>
        <w:pBdr>
          <w:top w:val="single" w:sz="4" w:space="0" w:color="auto"/>
          <w:left w:val="single" w:sz="4" w:space="4" w:color="auto"/>
          <w:bottom w:val="single" w:sz="4" w:space="1" w:color="auto"/>
          <w:right w:val="single" w:sz="4" w:space="4" w:color="auto"/>
        </w:pBdr>
        <w:shd w:val="clear" w:color="auto" w:fill="D9D9D9"/>
        <w:tabs>
          <w:tab w:val="left" w:pos="1701"/>
          <w:tab w:val="left" w:pos="1965"/>
          <w:tab w:val="center" w:pos="4678"/>
        </w:tabs>
        <w:spacing w:after="0" w:line="240" w:lineRule="auto"/>
        <w:ind w:right="-1"/>
        <w:jc w:val="center"/>
        <w:rPr>
          <w:rFonts w:ascii="Arial" w:hAnsi="Arial" w:cs="Arial"/>
          <w:b/>
          <w:bCs/>
          <w:color w:val="000000"/>
          <w:sz w:val="24"/>
          <w:szCs w:val="24"/>
        </w:rPr>
      </w:pPr>
      <w:r>
        <w:rPr>
          <w:rFonts w:ascii="Arial" w:hAnsi="Arial" w:cs="Arial"/>
          <w:b/>
          <w:bCs/>
          <w:color w:val="000000"/>
          <w:sz w:val="24"/>
          <w:szCs w:val="24"/>
        </w:rPr>
        <w:t xml:space="preserve">CLÁUSULA </w:t>
      </w:r>
      <w:r w:rsidR="0077091F">
        <w:rPr>
          <w:rFonts w:ascii="Arial" w:hAnsi="Arial" w:cs="Arial"/>
          <w:b/>
          <w:bCs/>
          <w:color w:val="000000"/>
          <w:sz w:val="24"/>
          <w:szCs w:val="24"/>
        </w:rPr>
        <w:t>NONA</w:t>
      </w:r>
      <w:r w:rsidR="00F951B3" w:rsidRPr="00365F1F">
        <w:rPr>
          <w:rFonts w:ascii="Arial" w:hAnsi="Arial" w:cs="Arial"/>
          <w:b/>
          <w:bCs/>
          <w:color w:val="000000"/>
          <w:sz w:val="24"/>
          <w:szCs w:val="24"/>
        </w:rPr>
        <w:t xml:space="preserve"> - DAS OBRIGAÇÕES DA</w:t>
      </w:r>
      <w:r w:rsidR="00F951B3" w:rsidRPr="00365F1F">
        <w:rPr>
          <w:rFonts w:ascii="Arial" w:hAnsi="Arial" w:cs="Arial"/>
          <w:bCs/>
          <w:color w:val="000000"/>
          <w:sz w:val="24"/>
          <w:szCs w:val="24"/>
        </w:rPr>
        <w:t xml:space="preserve"> </w:t>
      </w:r>
      <w:r w:rsidR="00F951B3" w:rsidRPr="00365F1F">
        <w:rPr>
          <w:rFonts w:ascii="Arial" w:hAnsi="Arial" w:cs="Arial"/>
          <w:b/>
          <w:bCs/>
          <w:color w:val="000000"/>
          <w:sz w:val="24"/>
          <w:szCs w:val="24"/>
        </w:rPr>
        <w:t>CONTRATANTE</w:t>
      </w:r>
    </w:p>
    <w:p w:rsidR="00A71DC1" w:rsidRPr="0057678C" w:rsidRDefault="00A71DC1" w:rsidP="00A71DC1">
      <w:pPr>
        <w:pStyle w:val="Corpodetexto2"/>
        <w:tabs>
          <w:tab w:val="left" w:pos="72"/>
          <w:tab w:val="left" w:pos="426"/>
          <w:tab w:val="left" w:pos="709"/>
          <w:tab w:val="left" w:pos="851"/>
          <w:tab w:val="left" w:pos="1130"/>
          <w:tab w:val="left" w:pos="1409"/>
        </w:tabs>
        <w:spacing w:line="276" w:lineRule="auto"/>
        <w:rPr>
          <w:rFonts w:ascii="Arial" w:hAnsi="Arial" w:cs="Arial"/>
        </w:rPr>
      </w:pPr>
      <w:r>
        <w:rPr>
          <w:rFonts w:ascii="Arial" w:hAnsi="Arial" w:cs="Arial"/>
          <w:b/>
          <w:color w:val="000000"/>
          <w:szCs w:val="24"/>
        </w:rPr>
        <w:t xml:space="preserve">9.1. </w:t>
      </w:r>
      <w:r w:rsidRPr="0057678C">
        <w:rPr>
          <w:rFonts w:ascii="Arial" w:hAnsi="Arial" w:cs="Arial"/>
        </w:rPr>
        <w:t xml:space="preserve">Emitir ordem de </w:t>
      </w:r>
      <w:r>
        <w:rPr>
          <w:rFonts w:ascii="Arial" w:hAnsi="Arial" w:cs="Arial"/>
        </w:rPr>
        <w:t>Serviço</w:t>
      </w:r>
      <w:r w:rsidRPr="0057678C">
        <w:rPr>
          <w:rFonts w:ascii="Arial" w:hAnsi="Arial" w:cs="Arial"/>
        </w:rPr>
        <w:t xml:space="preserve"> estabelecendo dia, hora, quantidade, local e demais informações que achar pertinentes para o bom cumprimento do objeto.</w:t>
      </w:r>
    </w:p>
    <w:p w:rsidR="00A71DC1" w:rsidRPr="0057678C" w:rsidRDefault="00A71DC1" w:rsidP="00A71DC1">
      <w:pPr>
        <w:pStyle w:val="Corpodetexto2"/>
        <w:tabs>
          <w:tab w:val="left" w:pos="72"/>
        </w:tabs>
        <w:spacing w:line="276" w:lineRule="auto"/>
        <w:ind w:hanging="42"/>
        <w:rPr>
          <w:rFonts w:ascii="Arial" w:hAnsi="Arial" w:cs="Arial"/>
        </w:rPr>
      </w:pPr>
    </w:p>
    <w:p w:rsidR="00A71DC1" w:rsidRDefault="00A71DC1" w:rsidP="00A71DC1">
      <w:pPr>
        <w:pStyle w:val="Corpodetexto2"/>
        <w:tabs>
          <w:tab w:val="left" w:pos="72"/>
          <w:tab w:val="left" w:pos="426"/>
          <w:tab w:val="left" w:pos="709"/>
          <w:tab w:val="left" w:pos="1280"/>
        </w:tabs>
        <w:spacing w:line="276" w:lineRule="auto"/>
        <w:rPr>
          <w:rFonts w:ascii="Arial" w:hAnsi="Arial" w:cs="Arial"/>
        </w:rPr>
      </w:pPr>
      <w:r>
        <w:rPr>
          <w:rFonts w:ascii="Arial" w:hAnsi="Arial" w:cs="Arial"/>
          <w:b/>
        </w:rPr>
        <w:t xml:space="preserve">9.2. </w:t>
      </w:r>
      <w:r w:rsidRPr="0057678C">
        <w:rPr>
          <w:rFonts w:ascii="Arial" w:hAnsi="Arial" w:cs="Arial"/>
        </w:rPr>
        <w:t xml:space="preserve">Encaminhar a </w:t>
      </w:r>
      <w:r w:rsidRPr="0057678C">
        <w:rPr>
          <w:rFonts w:ascii="Arial" w:hAnsi="Arial" w:cs="Arial"/>
          <w:b/>
        </w:rPr>
        <w:t>CONTRATADA</w:t>
      </w:r>
      <w:r w:rsidRPr="0057678C">
        <w:rPr>
          <w:rFonts w:ascii="Arial" w:hAnsi="Arial" w:cs="Arial"/>
        </w:rPr>
        <w:t xml:space="preserve"> as solicitações dos produtos com as necessidades a serem desenvolvidas.</w:t>
      </w:r>
    </w:p>
    <w:p w:rsidR="00A71DC1" w:rsidRPr="0057678C" w:rsidRDefault="00A71DC1" w:rsidP="00A71DC1">
      <w:pPr>
        <w:pStyle w:val="Corpodetexto2"/>
        <w:tabs>
          <w:tab w:val="left" w:pos="72"/>
          <w:tab w:val="left" w:pos="426"/>
          <w:tab w:val="left" w:pos="709"/>
          <w:tab w:val="left" w:pos="1280"/>
        </w:tabs>
        <w:spacing w:line="276" w:lineRule="auto"/>
        <w:rPr>
          <w:rFonts w:ascii="Arial" w:hAnsi="Arial" w:cs="Arial"/>
        </w:rPr>
      </w:pPr>
    </w:p>
    <w:p w:rsidR="00A71DC1" w:rsidRPr="0057678C" w:rsidRDefault="00A71DC1" w:rsidP="00A71DC1">
      <w:pPr>
        <w:pStyle w:val="Corpodetexto2"/>
        <w:tabs>
          <w:tab w:val="left" w:pos="72"/>
          <w:tab w:val="left" w:pos="426"/>
          <w:tab w:val="left" w:pos="709"/>
          <w:tab w:val="left" w:pos="1270"/>
        </w:tabs>
        <w:spacing w:line="276" w:lineRule="auto"/>
        <w:rPr>
          <w:rFonts w:ascii="Arial" w:hAnsi="Arial" w:cs="Arial"/>
        </w:rPr>
      </w:pPr>
      <w:r>
        <w:rPr>
          <w:rFonts w:ascii="Arial" w:hAnsi="Arial" w:cs="Arial"/>
          <w:b/>
        </w:rPr>
        <w:t xml:space="preserve">9.3. </w:t>
      </w:r>
      <w:r w:rsidRPr="0057678C">
        <w:rPr>
          <w:rFonts w:ascii="Arial" w:hAnsi="Arial" w:cs="Arial"/>
        </w:rPr>
        <w:t xml:space="preserve">Fornecer a </w:t>
      </w:r>
      <w:r w:rsidRPr="0057678C">
        <w:rPr>
          <w:rFonts w:ascii="Arial" w:hAnsi="Arial" w:cs="Arial"/>
          <w:b/>
        </w:rPr>
        <w:t>CONTRATADA</w:t>
      </w:r>
      <w:r w:rsidRPr="0057678C">
        <w:rPr>
          <w:rFonts w:ascii="Arial" w:hAnsi="Arial" w:cs="Arial"/>
        </w:rPr>
        <w:t xml:space="preserve"> todos os elementos e dados necessários a perfeita execução do objeto deste Termo de Referência, inclusive permitindo o acesso de empregados, prepostos ou representantes da </w:t>
      </w:r>
      <w:r w:rsidRPr="0057678C">
        <w:rPr>
          <w:rFonts w:ascii="Arial" w:hAnsi="Arial" w:cs="Arial"/>
          <w:b/>
        </w:rPr>
        <w:t>CONTRATADA</w:t>
      </w:r>
      <w:r w:rsidRPr="0057678C">
        <w:rPr>
          <w:rFonts w:ascii="Arial" w:hAnsi="Arial" w:cs="Arial"/>
        </w:rPr>
        <w:t xml:space="preserve"> em nossas dependências.</w:t>
      </w:r>
    </w:p>
    <w:p w:rsidR="00A71DC1" w:rsidRPr="0057678C" w:rsidRDefault="00A71DC1" w:rsidP="00A71DC1">
      <w:pPr>
        <w:pStyle w:val="Corpodetexto2"/>
        <w:tabs>
          <w:tab w:val="left" w:pos="72"/>
        </w:tabs>
        <w:spacing w:line="276" w:lineRule="auto"/>
        <w:ind w:hanging="42"/>
        <w:rPr>
          <w:rFonts w:ascii="Arial" w:hAnsi="Arial" w:cs="Arial"/>
        </w:rPr>
      </w:pPr>
    </w:p>
    <w:p w:rsidR="00A71DC1" w:rsidRPr="0057678C" w:rsidRDefault="00A71DC1" w:rsidP="00A71DC1">
      <w:pPr>
        <w:pStyle w:val="Corpodetexto2"/>
        <w:tabs>
          <w:tab w:val="left" w:pos="72"/>
          <w:tab w:val="left" w:pos="426"/>
          <w:tab w:val="left" w:pos="709"/>
          <w:tab w:val="left" w:pos="1270"/>
        </w:tabs>
        <w:spacing w:line="276" w:lineRule="auto"/>
        <w:rPr>
          <w:rFonts w:ascii="Arial" w:hAnsi="Arial" w:cs="Arial"/>
        </w:rPr>
      </w:pPr>
      <w:r>
        <w:rPr>
          <w:rFonts w:ascii="Arial" w:hAnsi="Arial" w:cs="Arial"/>
          <w:b/>
        </w:rPr>
        <w:t xml:space="preserve">9.4. </w:t>
      </w:r>
      <w:r w:rsidRPr="0057678C">
        <w:rPr>
          <w:rFonts w:ascii="Arial" w:hAnsi="Arial" w:cs="Arial"/>
        </w:rPr>
        <w:t xml:space="preserve">Efetuar o pagamento a </w:t>
      </w:r>
      <w:r w:rsidRPr="0057678C">
        <w:rPr>
          <w:rFonts w:ascii="Arial" w:hAnsi="Arial" w:cs="Arial"/>
          <w:b/>
        </w:rPr>
        <w:t>CONTRATADA</w:t>
      </w:r>
      <w:r w:rsidRPr="0057678C">
        <w:rPr>
          <w:rFonts w:ascii="Arial" w:hAnsi="Arial" w:cs="Arial"/>
        </w:rPr>
        <w:t xml:space="preserve">, nas condições estabelecidas </w:t>
      </w:r>
      <w:r>
        <w:rPr>
          <w:rFonts w:ascii="Arial" w:hAnsi="Arial" w:cs="Arial"/>
        </w:rPr>
        <w:t xml:space="preserve">neste </w:t>
      </w:r>
      <w:proofErr w:type="spellStart"/>
      <w:r>
        <w:rPr>
          <w:rFonts w:ascii="Arial" w:hAnsi="Arial" w:cs="Arial"/>
        </w:rPr>
        <w:t>Edtial</w:t>
      </w:r>
      <w:proofErr w:type="spellEnd"/>
      <w:r>
        <w:rPr>
          <w:rFonts w:ascii="Arial" w:hAnsi="Arial" w:cs="Arial"/>
        </w:rPr>
        <w:t xml:space="preserve"> e anexos</w:t>
      </w:r>
      <w:r w:rsidRPr="0057678C">
        <w:rPr>
          <w:rFonts w:ascii="Arial" w:hAnsi="Arial" w:cs="Arial"/>
        </w:rPr>
        <w:t>.</w:t>
      </w:r>
    </w:p>
    <w:p w:rsidR="00A71DC1" w:rsidRPr="0057678C" w:rsidRDefault="00A71DC1" w:rsidP="00A71DC1">
      <w:pPr>
        <w:pStyle w:val="Corpodetexto2"/>
        <w:tabs>
          <w:tab w:val="left" w:pos="72"/>
        </w:tabs>
        <w:spacing w:line="276" w:lineRule="auto"/>
        <w:ind w:hanging="42"/>
        <w:rPr>
          <w:rFonts w:ascii="Arial" w:hAnsi="Arial" w:cs="Arial"/>
        </w:rPr>
      </w:pPr>
    </w:p>
    <w:p w:rsidR="00A71DC1" w:rsidRPr="0057678C" w:rsidRDefault="00A71DC1" w:rsidP="00A71DC1">
      <w:pPr>
        <w:pStyle w:val="Corpodetexto2"/>
        <w:tabs>
          <w:tab w:val="left" w:pos="72"/>
          <w:tab w:val="left" w:pos="426"/>
          <w:tab w:val="left" w:pos="709"/>
          <w:tab w:val="left" w:pos="1259"/>
        </w:tabs>
        <w:spacing w:line="276" w:lineRule="auto"/>
        <w:rPr>
          <w:rFonts w:ascii="Arial" w:hAnsi="Arial" w:cs="Arial"/>
        </w:rPr>
      </w:pPr>
      <w:r>
        <w:rPr>
          <w:rFonts w:ascii="Arial" w:hAnsi="Arial" w:cs="Arial"/>
          <w:b/>
        </w:rPr>
        <w:t xml:space="preserve">9.5. </w:t>
      </w:r>
      <w:r w:rsidRPr="0057678C">
        <w:rPr>
          <w:rFonts w:ascii="Arial" w:hAnsi="Arial" w:cs="Arial"/>
        </w:rPr>
        <w:t>Atestar o recebimento do objeto contratado de acordo com as especificações do Termo de Referência</w:t>
      </w:r>
      <w:r>
        <w:rPr>
          <w:rFonts w:ascii="Arial" w:hAnsi="Arial" w:cs="Arial"/>
        </w:rPr>
        <w:t xml:space="preserve"> anexo ao Edital</w:t>
      </w:r>
      <w:r w:rsidRPr="0057678C">
        <w:rPr>
          <w:rFonts w:ascii="Arial" w:hAnsi="Arial" w:cs="Arial"/>
        </w:rPr>
        <w:t>.</w:t>
      </w:r>
    </w:p>
    <w:p w:rsidR="00A71DC1" w:rsidRPr="0057678C" w:rsidRDefault="00A71DC1" w:rsidP="00A71DC1">
      <w:pPr>
        <w:pStyle w:val="Corpodetexto2"/>
        <w:tabs>
          <w:tab w:val="left" w:pos="72"/>
        </w:tabs>
        <w:spacing w:line="276" w:lineRule="auto"/>
        <w:ind w:hanging="42"/>
        <w:rPr>
          <w:rFonts w:ascii="Arial" w:hAnsi="Arial" w:cs="Arial"/>
        </w:rPr>
      </w:pPr>
    </w:p>
    <w:p w:rsidR="00A71DC1" w:rsidRPr="0057678C" w:rsidRDefault="00A71DC1" w:rsidP="00A71DC1">
      <w:pPr>
        <w:pStyle w:val="Corpodetexto2"/>
        <w:tabs>
          <w:tab w:val="left" w:pos="72"/>
          <w:tab w:val="left" w:pos="426"/>
          <w:tab w:val="left" w:pos="709"/>
          <w:tab w:val="left" w:pos="1270"/>
        </w:tabs>
        <w:spacing w:line="276" w:lineRule="auto"/>
        <w:rPr>
          <w:rFonts w:ascii="Arial" w:hAnsi="Arial" w:cs="Arial"/>
        </w:rPr>
      </w:pPr>
      <w:r>
        <w:rPr>
          <w:rFonts w:ascii="Arial" w:hAnsi="Arial" w:cs="Arial"/>
          <w:b/>
        </w:rPr>
        <w:t xml:space="preserve">9.6. </w:t>
      </w:r>
      <w:r w:rsidRPr="0057678C">
        <w:rPr>
          <w:rFonts w:ascii="Arial" w:hAnsi="Arial" w:cs="Arial"/>
        </w:rPr>
        <w:t xml:space="preserve">Comunicar por escrito e tempestivamente a </w:t>
      </w:r>
      <w:r w:rsidRPr="0057678C">
        <w:rPr>
          <w:rFonts w:ascii="Arial" w:hAnsi="Arial" w:cs="Arial"/>
          <w:b/>
        </w:rPr>
        <w:t>CONTRATADA</w:t>
      </w:r>
      <w:r w:rsidRPr="0057678C">
        <w:rPr>
          <w:rFonts w:ascii="Arial" w:hAnsi="Arial" w:cs="Arial"/>
        </w:rPr>
        <w:t xml:space="preserve"> qualquer alteração ou irregularidade na execução do objeto deste </w:t>
      </w:r>
      <w:r>
        <w:rPr>
          <w:rFonts w:ascii="Arial" w:hAnsi="Arial" w:cs="Arial"/>
        </w:rPr>
        <w:t>contrato</w:t>
      </w:r>
      <w:r w:rsidRPr="0057678C">
        <w:rPr>
          <w:rFonts w:ascii="Arial" w:hAnsi="Arial" w:cs="Arial"/>
        </w:rPr>
        <w:t>.</w:t>
      </w:r>
    </w:p>
    <w:p w:rsidR="00A71DC1" w:rsidRPr="0057678C" w:rsidRDefault="00A71DC1" w:rsidP="00A71DC1">
      <w:pPr>
        <w:pStyle w:val="Corpodetexto2"/>
        <w:tabs>
          <w:tab w:val="left" w:pos="72"/>
        </w:tabs>
        <w:spacing w:line="276" w:lineRule="auto"/>
        <w:ind w:hanging="42"/>
        <w:rPr>
          <w:rFonts w:ascii="Arial" w:hAnsi="Arial" w:cs="Arial"/>
        </w:rPr>
      </w:pPr>
    </w:p>
    <w:p w:rsidR="00A71DC1" w:rsidRPr="0057678C" w:rsidRDefault="00A71DC1" w:rsidP="00A71DC1">
      <w:pPr>
        <w:pStyle w:val="Corpodetexto2"/>
        <w:tabs>
          <w:tab w:val="left" w:pos="72"/>
          <w:tab w:val="left" w:pos="426"/>
          <w:tab w:val="left" w:pos="709"/>
          <w:tab w:val="left" w:pos="1248"/>
        </w:tabs>
        <w:spacing w:line="276" w:lineRule="auto"/>
        <w:rPr>
          <w:rFonts w:ascii="Arial" w:hAnsi="Arial" w:cs="Arial"/>
        </w:rPr>
      </w:pPr>
      <w:r>
        <w:rPr>
          <w:rFonts w:ascii="Arial" w:hAnsi="Arial" w:cs="Arial"/>
          <w:b/>
        </w:rPr>
        <w:t xml:space="preserve">9.7. </w:t>
      </w:r>
      <w:r w:rsidRPr="0057678C">
        <w:rPr>
          <w:rFonts w:ascii="Arial" w:hAnsi="Arial" w:cs="Arial"/>
        </w:rPr>
        <w:t xml:space="preserve">Rejeitar, no todo ou em parte, os </w:t>
      </w:r>
      <w:r>
        <w:rPr>
          <w:rFonts w:ascii="Arial" w:hAnsi="Arial" w:cs="Arial"/>
        </w:rPr>
        <w:t>serviços executados</w:t>
      </w:r>
      <w:r w:rsidRPr="0057678C">
        <w:rPr>
          <w:rFonts w:ascii="Arial" w:hAnsi="Arial" w:cs="Arial"/>
        </w:rPr>
        <w:t xml:space="preserve"> em desacordo com as especificações do Termo de Referência</w:t>
      </w:r>
      <w:r>
        <w:rPr>
          <w:rFonts w:ascii="Arial" w:hAnsi="Arial" w:cs="Arial"/>
        </w:rPr>
        <w:t xml:space="preserve"> </w:t>
      </w:r>
      <w:r w:rsidRPr="0057678C">
        <w:rPr>
          <w:rFonts w:ascii="Arial" w:hAnsi="Arial" w:cs="Arial"/>
        </w:rPr>
        <w:t xml:space="preserve">e as obrigações assumidas </w:t>
      </w:r>
      <w:r>
        <w:rPr>
          <w:rFonts w:ascii="Arial" w:hAnsi="Arial" w:cs="Arial"/>
        </w:rPr>
        <w:t xml:space="preserve">pela </w:t>
      </w:r>
      <w:r w:rsidRPr="008C5B51">
        <w:rPr>
          <w:rFonts w:ascii="Arial" w:hAnsi="Arial" w:cs="Arial"/>
          <w:b/>
        </w:rPr>
        <w:t>CONTRATADA</w:t>
      </w:r>
      <w:r w:rsidRPr="0057678C">
        <w:rPr>
          <w:rFonts w:ascii="Arial" w:hAnsi="Arial" w:cs="Arial"/>
        </w:rPr>
        <w:t>.</w:t>
      </w:r>
    </w:p>
    <w:p w:rsidR="00A71DC1" w:rsidRPr="0057678C" w:rsidRDefault="00A71DC1" w:rsidP="00A71DC1">
      <w:pPr>
        <w:pStyle w:val="Corpodetexto2"/>
        <w:tabs>
          <w:tab w:val="left" w:pos="72"/>
        </w:tabs>
        <w:spacing w:line="276" w:lineRule="auto"/>
        <w:ind w:hanging="42"/>
        <w:rPr>
          <w:rFonts w:ascii="Arial" w:hAnsi="Arial" w:cs="Arial"/>
        </w:rPr>
      </w:pPr>
    </w:p>
    <w:p w:rsidR="00A71DC1" w:rsidRPr="0057678C" w:rsidRDefault="00A71DC1" w:rsidP="00A71DC1">
      <w:pPr>
        <w:pStyle w:val="Corpodetexto2"/>
        <w:tabs>
          <w:tab w:val="left" w:pos="72"/>
          <w:tab w:val="left" w:pos="426"/>
          <w:tab w:val="left" w:pos="709"/>
          <w:tab w:val="left" w:pos="1259"/>
        </w:tabs>
        <w:spacing w:line="276" w:lineRule="auto"/>
        <w:rPr>
          <w:rFonts w:ascii="Arial" w:hAnsi="Arial" w:cs="Arial"/>
        </w:rPr>
      </w:pPr>
      <w:r>
        <w:rPr>
          <w:rFonts w:ascii="Arial" w:hAnsi="Arial" w:cs="Arial"/>
          <w:b/>
        </w:rPr>
        <w:t xml:space="preserve">9.8. </w:t>
      </w:r>
      <w:r w:rsidRPr="0057678C">
        <w:rPr>
          <w:rFonts w:ascii="Arial" w:hAnsi="Arial" w:cs="Arial"/>
        </w:rPr>
        <w:t xml:space="preserve">Notificar a </w:t>
      </w:r>
      <w:r w:rsidRPr="0057678C">
        <w:rPr>
          <w:rFonts w:ascii="Arial" w:hAnsi="Arial" w:cs="Arial"/>
          <w:b/>
        </w:rPr>
        <w:t>CONTRATADA</w:t>
      </w:r>
      <w:r w:rsidRPr="0057678C">
        <w:rPr>
          <w:rFonts w:ascii="Arial" w:hAnsi="Arial" w:cs="Arial"/>
        </w:rPr>
        <w:t xml:space="preserve"> de qualquer irregularidade encontrada no fornecimento de bens.</w:t>
      </w:r>
    </w:p>
    <w:p w:rsidR="00A71DC1" w:rsidRPr="0057678C" w:rsidRDefault="00A71DC1" w:rsidP="00A71DC1">
      <w:pPr>
        <w:pStyle w:val="Corpodetexto2"/>
        <w:tabs>
          <w:tab w:val="left" w:pos="72"/>
        </w:tabs>
        <w:spacing w:line="276" w:lineRule="auto"/>
        <w:ind w:hanging="40"/>
        <w:rPr>
          <w:rFonts w:ascii="Arial" w:hAnsi="Arial" w:cs="Arial"/>
        </w:rPr>
      </w:pPr>
    </w:p>
    <w:p w:rsidR="00A71DC1" w:rsidRPr="0057678C" w:rsidRDefault="00A71DC1" w:rsidP="00A71DC1">
      <w:pPr>
        <w:pStyle w:val="Corpodetexto2"/>
        <w:tabs>
          <w:tab w:val="left" w:pos="72"/>
          <w:tab w:val="left" w:pos="426"/>
          <w:tab w:val="left" w:pos="709"/>
          <w:tab w:val="left" w:pos="1291"/>
        </w:tabs>
        <w:spacing w:line="276" w:lineRule="auto"/>
        <w:rPr>
          <w:rFonts w:ascii="Arial" w:hAnsi="Arial" w:cs="Arial"/>
        </w:rPr>
      </w:pPr>
      <w:r>
        <w:rPr>
          <w:rFonts w:ascii="Arial" w:hAnsi="Arial" w:cs="Arial"/>
          <w:b/>
        </w:rPr>
        <w:t xml:space="preserve">9.9. </w:t>
      </w:r>
      <w:r w:rsidRPr="0057678C">
        <w:rPr>
          <w:rFonts w:ascii="Arial" w:hAnsi="Arial" w:cs="Arial"/>
        </w:rPr>
        <w:t>Não haverá, sob hipótese alguma, pagamento antecipado.</w:t>
      </w:r>
    </w:p>
    <w:p w:rsidR="00A71DC1" w:rsidRDefault="00A71DC1" w:rsidP="00A71DC1">
      <w:pPr>
        <w:pStyle w:val="Corpodetexto2"/>
        <w:tabs>
          <w:tab w:val="left" w:pos="72"/>
          <w:tab w:val="left" w:pos="567"/>
        </w:tabs>
        <w:spacing w:line="276" w:lineRule="auto"/>
        <w:rPr>
          <w:rFonts w:ascii="Arial" w:hAnsi="Arial" w:cs="Arial"/>
        </w:rPr>
      </w:pPr>
    </w:p>
    <w:p w:rsidR="00A71DC1" w:rsidRDefault="00A71DC1" w:rsidP="00A71DC1">
      <w:pPr>
        <w:pStyle w:val="Corpodetexto2"/>
        <w:tabs>
          <w:tab w:val="left" w:pos="72"/>
          <w:tab w:val="left" w:pos="567"/>
        </w:tabs>
        <w:spacing w:line="276" w:lineRule="auto"/>
        <w:rPr>
          <w:rFonts w:ascii="Arial" w:hAnsi="Arial" w:cs="Arial"/>
        </w:rPr>
      </w:pPr>
      <w:r>
        <w:rPr>
          <w:rFonts w:ascii="Arial" w:hAnsi="Arial" w:cs="Arial"/>
          <w:b/>
        </w:rPr>
        <w:t xml:space="preserve">9.10. </w:t>
      </w:r>
      <w:r w:rsidRPr="0057678C">
        <w:rPr>
          <w:rFonts w:ascii="Arial" w:hAnsi="Arial" w:cs="Arial"/>
        </w:rPr>
        <w:t xml:space="preserve">Caberá a </w:t>
      </w:r>
      <w:r>
        <w:rPr>
          <w:rFonts w:ascii="Arial" w:hAnsi="Arial" w:cs="Arial"/>
        </w:rPr>
        <w:t>CONTRATANTE</w:t>
      </w:r>
      <w:r w:rsidRPr="0057678C">
        <w:rPr>
          <w:rFonts w:ascii="Arial" w:hAnsi="Arial" w:cs="Arial"/>
        </w:rPr>
        <w:t>, promover ampla pesquisa de mercado, de forma a comprovar que os preços registrados permanecem compatíveis com os praticados no mercado.</w:t>
      </w:r>
    </w:p>
    <w:p w:rsidR="008012B9" w:rsidRPr="00A71DC1" w:rsidRDefault="008012B9" w:rsidP="005C2458">
      <w:pPr>
        <w:suppressAutoHyphens/>
        <w:spacing w:after="0"/>
        <w:jc w:val="both"/>
        <w:rPr>
          <w:rFonts w:ascii="Arial" w:hAnsi="Arial" w:cs="Arial"/>
          <w:bCs/>
          <w:sz w:val="24"/>
          <w:szCs w:val="24"/>
        </w:rPr>
      </w:pPr>
    </w:p>
    <w:p w:rsidR="00F951B3" w:rsidRPr="00365F1F" w:rsidRDefault="00F951B3" w:rsidP="00F951B3">
      <w:pPr>
        <w:pBdr>
          <w:top w:val="single" w:sz="4" w:space="1" w:color="auto"/>
          <w:left w:val="single" w:sz="4" w:space="4" w:color="auto"/>
          <w:bottom w:val="single" w:sz="4" w:space="1" w:color="auto"/>
          <w:right w:val="single" w:sz="4" w:space="4" w:color="auto"/>
        </w:pBdr>
        <w:shd w:val="clear" w:color="auto" w:fill="D9D9D9"/>
        <w:tabs>
          <w:tab w:val="left" w:pos="1701"/>
          <w:tab w:val="left" w:pos="1965"/>
          <w:tab w:val="center" w:pos="4677"/>
          <w:tab w:val="left" w:pos="5970"/>
        </w:tabs>
        <w:spacing w:after="0" w:line="240" w:lineRule="auto"/>
        <w:ind w:right="-1"/>
        <w:jc w:val="center"/>
        <w:rPr>
          <w:rFonts w:ascii="Arial" w:hAnsi="Arial" w:cs="Arial"/>
          <w:b/>
          <w:bCs/>
          <w:color w:val="000000"/>
          <w:sz w:val="24"/>
          <w:szCs w:val="24"/>
        </w:rPr>
      </w:pPr>
      <w:r w:rsidRPr="00365F1F">
        <w:rPr>
          <w:rFonts w:ascii="Arial" w:hAnsi="Arial" w:cs="Arial"/>
          <w:b/>
          <w:bCs/>
          <w:color w:val="000000"/>
          <w:sz w:val="24"/>
          <w:szCs w:val="24"/>
        </w:rPr>
        <w:t xml:space="preserve">CLÁUSULA </w:t>
      </w:r>
      <w:r w:rsidR="0077091F">
        <w:rPr>
          <w:rFonts w:ascii="Arial" w:hAnsi="Arial" w:cs="Arial"/>
          <w:b/>
          <w:bCs/>
          <w:color w:val="000000"/>
          <w:sz w:val="24"/>
          <w:szCs w:val="24"/>
        </w:rPr>
        <w:t>DÉCIMA</w:t>
      </w:r>
      <w:r w:rsidRPr="00365F1F">
        <w:rPr>
          <w:rFonts w:ascii="Arial" w:hAnsi="Arial" w:cs="Arial"/>
          <w:b/>
          <w:bCs/>
          <w:color w:val="000000"/>
          <w:sz w:val="24"/>
          <w:szCs w:val="24"/>
        </w:rPr>
        <w:t xml:space="preserve"> -</w:t>
      </w:r>
      <w:r w:rsidRPr="00365F1F">
        <w:rPr>
          <w:rFonts w:ascii="Arial" w:hAnsi="Arial" w:cs="Arial"/>
          <w:sz w:val="24"/>
          <w:szCs w:val="24"/>
        </w:rPr>
        <w:t xml:space="preserve"> </w:t>
      </w:r>
      <w:r w:rsidR="00B11345">
        <w:rPr>
          <w:rFonts w:ascii="Arial" w:hAnsi="Arial" w:cs="Arial"/>
          <w:b/>
          <w:bCs/>
          <w:color w:val="000000"/>
          <w:sz w:val="24"/>
          <w:szCs w:val="24"/>
        </w:rPr>
        <w:t>DO PAGAMENTO</w:t>
      </w:r>
    </w:p>
    <w:p w:rsidR="00634723" w:rsidRPr="00990CB6" w:rsidRDefault="00634723" w:rsidP="00634723">
      <w:pPr>
        <w:suppressAutoHyphens/>
        <w:jc w:val="both"/>
        <w:rPr>
          <w:rFonts w:ascii="Arial" w:hAnsi="Arial" w:cs="Arial"/>
          <w:bCs/>
          <w:color w:val="000000" w:themeColor="text1"/>
          <w:sz w:val="24"/>
          <w:szCs w:val="24"/>
        </w:rPr>
      </w:pPr>
      <w:r>
        <w:rPr>
          <w:rFonts w:ascii="Arial" w:hAnsi="Arial" w:cs="Arial"/>
          <w:b/>
          <w:color w:val="000000" w:themeColor="text1"/>
          <w:sz w:val="24"/>
          <w:szCs w:val="24"/>
        </w:rPr>
        <w:t>10</w:t>
      </w:r>
      <w:r w:rsidRPr="00990CB6">
        <w:rPr>
          <w:rFonts w:ascii="Arial" w:hAnsi="Arial" w:cs="Arial"/>
          <w:b/>
          <w:color w:val="000000" w:themeColor="text1"/>
          <w:sz w:val="24"/>
          <w:szCs w:val="24"/>
        </w:rPr>
        <w:t xml:space="preserve">.1. </w:t>
      </w:r>
      <w:r w:rsidRPr="00990CB6">
        <w:rPr>
          <w:rFonts w:ascii="Arial" w:hAnsi="Arial" w:cs="Arial"/>
          <w:color w:val="000000" w:themeColor="text1"/>
          <w:sz w:val="24"/>
          <w:szCs w:val="24"/>
        </w:rPr>
        <w:t>O pagamento será efetuado pela CONTRATANTE no prazo de até 30 (trinta) dias, contados do atesto nota fiscal/fatura, por meio de ordem bancária, para crédito em banco, agência e conta corrente indicados pela CONTRATADA, conforme disposto no artigo 40, XIV, "a", da Lei 8.666, de 1993.</w:t>
      </w:r>
    </w:p>
    <w:p w:rsidR="00634723" w:rsidRPr="00990CB6" w:rsidRDefault="00634723" w:rsidP="00634723">
      <w:pPr>
        <w:suppressAutoHyphens/>
        <w:jc w:val="both"/>
        <w:rPr>
          <w:rFonts w:ascii="Arial" w:hAnsi="Arial" w:cs="Arial"/>
          <w:color w:val="000000" w:themeColor="text1"/>
          <w:sz w:val="24"/>
          <w:szCs w:val="24"/>
        </w:rPr>
      </w:pPr>
      <w:r>
        <w:rPr>
          <w:rFonts w:ascii="Arial" w:hAnsi="Arial" w:cs="Arial"/>
          <w:b/>
          <w:color w:val="000000" w:themeColor="text1"/>
          <w:sz w:val="24"/>
          <w:szCs w:val="24"/>
        </w:rPr>
        <w:t>10</w:t>
      </w:r>
      <w:r w:rsidRPr="00990CB6">
        <w:rPr>
          <w:rFonts w:ascii="Arial" w:hAnsi="Arial" w:cs="Arial"/>
          <w:b/>
          <w:color w:val="000000" w:themeColor="text1"/>
          <w:sz w:val="24"/>
          <w:szCs w:val="24"/>
        </w:rPr>
        <w:t xml:space="preserve">.2. </w:t>
      </w:r>
      <w:r w:rsidRPr="00990CB6">
        <w:rPr>
          <w:rFonts w:ascii="Arial" w:hAnsi="Arial" w:cs="Arial"/>
          <w:color w:val="000000" w:themeColor="text1"/>
          <w:sz w:val="24"/>
          <w:szCs w:val="24"/>
        </w:rPr>
        <w:t>As notas fiscais deverão ser protocolada</w:t>
      </w:r>
      <w:r>
        <w:rPr>
          <w:rFonts w:ascii="Arial" w:hAnsi="Arial" w:cs="Arial"/>
          <w:color w:val="000000" w:themeColor="text1"/>
          <w:sz w:val="24"/>
          <w:szCs w:val="24"/>
        </w:rPr>
        <w:t>s no setor de protocolos da CONTRATANTE</w:t>
      </w:r>
      <w:r w:rsidRPr="00990CB6">
        <w:rPr>
          <w:rFonts w:ascii="Arial" w:hAnsi="Arial" w:cs="Arial"/>
          <w:color w:val="000000" w:themeColor="text1"/>
          <w:sz w:val="24"/>
          <w:szCs w:val="24"/>
        </w:rPr>
        <w:t xml:space="preserve">, tendo como destinatária a </w:t>
      </w:r>
      <w:r w:rsidRPr="00990CB6">
        <w:rPr>
          <w:rFonts w:ascii="Arial" w:hAnsi="Arial" w:cs="Arial"/>
          <w:b/>
          <w:color w:val="000000" w:themeColor="text1"/>
          <w:sz w:val="24"/>
          <w:szCs w:val="24"/>
        </w:rPr>
        <w:t>Secretaria de Administração, Patrimônio e Informática - SAPI</w:t>
      </w:r>
      <w:r w:rsidRPr="00990CB6">
        <w:rPr>
          <w:rFonts w:ascii="Arial" w:hAnsi="Arial" w:cs="Arial"/>
          <w:color w:val="000000" w:themeColor="text1"/>
          <w:sz w:val="24"/>
          <w:szCs w:val="24"/>
        </w:rPr>
        <w:t>,  atendendo obrigatoriamente os seguintes requisitos:</w:t>
      </w:r>
    </w:p>
    <w:p w:rsidR="00634723" w:rsidRPr="00990CB6" w:rsidRDefault="00634723" w:rsidP="00634723">
      <w:pPr>
        <w:suppressAutoHyphens/>
        <w:jc w:val="both"/>
        <w:rPr>
          <w:rFonts w:ascii="Arial" w:hAnsi="Arial" w:cs="Arial"/>
          <w:color w:val="000000" w:themeColor="text1"/>
          <w:sz w:val="24"/>
          <w:szCs w:val="24"/>
        </w:rPr>
      </w:pPr>
      <w:r>
        <w:rPr>
          <w:rFonts w:ascii="Arial" w:hAnsi="Arial" w:cs="Arial"/>
          <w:b/>
          <w:color w:val="000000" w:themeColor="text1"/>
          <w:sz w:val="24"/>
          <w:szCs w:val="24"/>
        </w:rPr>
        <w:t>10</w:t>
      </w:r>
      <w:r w:rsidRPr="00990CB6">
        <w:rPr>
          <w:rFonts w:ascii="Arial" w:hAnsi="Arial" w:cs="Arial"/>
          <w:b/>
          <w:color w:val="000000" w:themeColor="text1"/>
          <w:sz w:val="24"/>
          <w:szCs w:val="24"/>
        </w:rPr>
        <w:t xml:space="preserve">.2.1. </w:t>
      </w:r>
      <w:r w:rsidRPr="00990CB6">
        <w:rPr>
          <w:rFonts w:ascii="Arial" w:hAnsi="Arial" w:cs="Arial"/>
          <w:color w:val="000000" w:themeColor="text1"/>
          <w:sz w:val="24"/>
          <w:szCs w:val="24"/>
        </w:rPr>
        <w:t xml:space="preserve">Conter o nome do banco, agência e conta corrente para depósito. A conta corrente obrigatoriamente deverá ser da própria </w:t>
      </w:r>
      <w:r w:rsidRPr="00990CB6">
        <w:rPr>
          <w:rFonts w:ascii="Arial" w:hAnsi="Arial" w:cs="Arial"/>
          <w:b/>
          <w:color w:val="000000" w:themeColor="text1"/>
          <w:sz w:val="24"/>
          <w:szCs w:val="24"/>
        </w:rPr>
        <w:t>CONTRATADA</w:t>
      </w:r>
      <w:r w:rsidRPr="00990CB6">
        <w:rPr>
          <w:rFonts w:ascii="Arial" w:hAnsi="Arial" w:cs="Arial"/>
          <w:color w:val="000000" w:themeColor="text1"/>
          <w:sz w:val="24"/>
          <w:szCs w:val="24"/>
        </w:rPr>
        <w:t>;</w:t>
      </w:r>
    </w:p>
    <w:p w:rsidR="00634723" w:rsidRPr="00990CB6" w:rsidRDefault="00634723" w:rsidP="00634723">
      <w:pPr>
        <w:suppressAutoHyphens/>
        <w:jc w:val="both"/>
        <w:rPr>
          <w:rFonts w:ascii="Arial" w:hAnsi="Arial" w:cs="Arial"/>
          <w:color w:val="000000" w:themeColor="text1"/>
          <w:sz w:val="24"/>
          <w:szCs w:val="24"/>
        </w:rPr>
      </w:pPr>
      <w:r>
        <w:rPr>
          <w:rFonts w:ascii="Arial" w:hAnsi="Arial" w:cs="Arial"/>
          <w:b/>
          <w:color w:val="000000" w:themeColor="text1"/>
          <w:sz w:val="24"/>
          <w:szCs w:val="24"/>
        </w:rPr>
        <w:t>10</w:t>
      </w:r>
      <w:r w:rsidRPr="00990CB6">
        <w:rPr>
          <w:rFonts w:ascii="Arial" w:hAnsi="Arial" w:cs="Arial"/>
          <w:b/>
          <w:color w:val="000000" w:themeColor="text1"/>
          <w:sz w:val="24"/>
          <w:szCs w:val="24"/>
        </w:rPr>
        <w:t xml:space="preserve">.2.2. </w:t>
      </w:r>
      <w:r w:rsidRPr="00990CB6">
        <w:rPr>
          <w:rFonts w:ascii="Arial" w:hAnsi="Arial" w:cs="Arial"/>
          <w:color w:val="000000" w:themeColor="text1"/>
          <w:sz w:val="24"/>
          <w:szCs w:val="24"/>
        </w:rPr>
        <w:t>Conter o mesmo CNPJ que o constante dos documentos apresentados para a licitação.</w:t>
      </w:r>
    </w:p>
    <w:p w:rsidR="00634723" w:rsidRPr="00990CB6" w:rsidRDefault="00634723" w:rsidP="00634723">
      <w:pPr>
        <w:pStyle w:val="PargrafodaLista"/>
        <w:suppressAutoHyphens/>
        <w:ind w:left="0"/>
        <w:jc w:val="both"/>
        <w:rPr>
          <w:rFonts w:ascii="Arial" w:hAnsi="Arial" w:cs="Arial"/>
          <w:color w:val="000000" w:themeColor="text1"/>
          <w:sz w:val="24"/>
          <w:szCs w:val="24"/>
        </w:rPr>
      </w:pPr>
      <w:r>
        <w:rPr>
          <w:rFonts w:ascii="Arial" w:hAnsi="Arial" w:cs="Arial"/>
          <w:b/>
          <w:color w:val="000000" w:themeColor="text1"/>
          <w:sz w:val="24"/>
          <w:szCs w:val="24"/>
        </w:rPr>
        <w:t>10</w:t>
      </w:r>
      <w:r w:rsidRPr="00990CB6">
        <w:rPr>
          <w:rFonts w:ascii="Arial" w:hAnsi="Arial" w:cs="Arial"/>
          <w:b/>
          <w:color w:val="000000" w:themeColor="text1"/>
          <w:sz w:val="24"/>
          <w:szCs w:val="24"/>
        </w:rPr>
        <w:t xml:space="preserve">.2.3. </w:t>
      </w:r>
      <w:r w:rsidRPr="00990CB6">
        <w:rPr>
          <w:rFonts w:ascii="Arial" w:hAnsi="Arial" w:cs="Arial"/>
          <w:color w:val="000000" w:themeColor="text1"/>
          <w:sz w:val="24"/>
          <w:szCs w:val="24"/>
        </w:rPr>
        <w:t>A(s) Nota(s) Fiscal(</w:t>
      </w:r>
      <w:proofErr w:type="spellStart"/>
      <w:r w:rsidRPr="00990CB6">
        <w:rPr>
          <w:rFonts w:ascii="Arial" w:hAnsi="Arial" w:cs="Arial"/>
          <w:color w:val="000000" w:themeColor="text1"/>
          <w:sz w:val="24"/>
          <w:szCs w:val="24"/>
        </w:rPr>
        <w:t>is</w:t>
      </w:r>
      <w:proofErr w:type="spellEnd"/>
      <w:r w:rsidRPr="00990CB6">
        <w:rPr>
          <w:rFonts w:ascii="Arial" w:hAnsi="Arial" w:cs="Arial"/>
          <w:color w:val="000000" w:themeColor="text1"/>
          <w:sz w:val="24"/>
          <w:szCs w:val="24"/>
        </w:rPr>
        <w:t>), discriminando no corpo: a data, a quantidade, dependência e tipos de itens disponibilizados.</w:t>
      </w:r>
    </w:p>
    <w:p w:rsidR="00634723" w:rsidRPr="0065677A" w:rsidRDefault="00634723" w:rsidP="00634723">
      <w:pPr>
        <w:autoSpaceDE w:val="0"/>
        <w:autoSpaceDN w:val="0"/>
        <w:adjustRightInd w:val="0"/>
        <w:spacing w:after="0" w:line="240" w:lineRule="auto"/>
        <w:ind w:right="-1"/>
        <w:jc w:val="both"/>
        <w:rPr>
          <w:rFonts w:ascii="Arial" w:hAnsi="Arial" w:cs="Arial"/>
          <w:color w:val="000000" w:themeColor="text1"/>
          <w:sz w:val="24"/>
          <w:szCs w:val="24"/>
        </w:rPr>
      </w:pPr>
      <w:r>
        <w:rPr>
          <w:rFonts w:ascii="Arial" w:hAnsi="Arial" w:cs="Arial"/>
          <w:b/>
          <w:bCs/>
          <w:color w:val="000000" w:themeColor="text1"/>
          <w:sz w:val="24"/>
          <w:szCs w:val="24"/>
        </w:rPr>
        <w:t>10</w:t>
      </w:r>
      <w:r w:rsidRPr="0065677A">
        <w:rPr>
          <w:rFonts w:ascii="Arial" w:hAnsi="Arial" w:cs="Arial"/>
          <w:b/>
          <w:bCs/>
          <w:color w:val="000000" w:themeColor="text1"/>
          <w:sz w:val="24"/>
          <w:szCs w:val="24"/>
        </w:rPr>
        <w:t>.</w:t>
      </w:r>
      <w:r>
        <w:rPr>
          <w:rFonts w:ascii="Arial" w:hAnsi="Arial" w:cs="Arial"/>
          <w:b/>
          <w:bCs/>
          <w:color w:val="000000" w:themeColor="text1"/>
          <w:sz w:val="24"/>
          <w:szCs w:val="24"/>
        </w:rPr>
        <w:t>3</w:t>
      </w:r>
      <w:r w:rsidRPr="0065677A">
        <w:rPr>
          <w:rFonts w:ascii="Arial" w:hAnsi="Arial" w:cs="Arial"/>
          <w:b/>
          <w:bCs/>
          <w:color w:val="000000" w:themeColor="text1"/>
          <w:sz w:val="24"/>
          <w:szCs w:val="24"/>
        </w:rPr>
        <w:t xml:space="preserve">. </w:t>
      </w:r>
      <w:r w:rsidRPr="0065677A">
        <w:rPr>
          <w:rFonts w:ascii="Arial" w:hAnsi="Arial" w:cs="Arial"/>
          <w:color w:val="000000" w:themeColor="text1"/>
          <w:sz w:val="24"/>
          <w:szCs w:val="24"/>
        </w:rPr>
        <w:t xml:space="preserve">As Notas Fiscais deverão ser emitidas em nome da </w:t>
      </w:r>
      <w:r w:rsidRPr="0065677A">
        <w:rPr>
          <w:rFonts w:ascii="Arial" w:hAnsi="Arial" w:cs="Arial"/>
          <w:b/>
          <w:color w:val="000000" w:themeColor="text1"/>
          <w:sz w:val="24"/>
          <w:szCs w:val="24"/>
        </w:rPr>
        <w:t>Assembleia Legislativa do Estado de Mato Grosso – com o seguinte endereço: Edifício Gov. Dante Martins De Oliveira, Avenida André Antônio Maggi, S/N - CPA - Cuiabá/MT, CNPJ nº 03.929.049/0001-11</w:t>
      </w:r>
      <w:r w:rsidRPr="0065677A">
        <w:rPr>
          <w:rFonts w:ascii="Arial" w:hAnsi="Arial" w:cs="Arial"/>
          <w:color w:val="000000" w:themeColor="text1"/>
          <w:sz w:val="24"/>
          <w:szCs w:val="24"/>
        </w:rPr>
        <w:t xml:space="preserve">, e deverão ser entregues no local indicado pela </w:t>
      </w:r>
      <w:r w:rsidRPr="0065677A">
        <w:rPr>
          <w:rFonts w:ascii="Arial" w:hAnsi="Arial" w:cs="Arial"/>
          <w:b/>
          <w:color w:val="000000" w:themeColor="text1"/>
          <w:sz w:val="24"/>
          <w:szCs w:val="24"/>
        </w:rPr>
        <w:t>CONTRATANTE</w:t>
      </w:r>
      <w:r w:rsidRPr="0065677A">
        <w:rPr>
          <w:rFonts w:ascii="Arial" w:hAnsi="Arial" w:cs="Arial"/>
          <w:color w:val="000000" w:themeColor="text1"/>
          <w:sz w:val="24"/>
          <w:szCs w:val="24"/>
        </w:rPr>
        <w:t>.</w:t>
      </w:r>
    </w:p>
    <w:p w:rsidR="00634723" w:rsidRPr="0065677A" w:rsidRDefault="00634723" w:rsidP="00634723">
      <w:pPr>
        <w:autoSpaceDE w:val="0"/>
        <w:autoSpaceDN w:val="0"/>
        <w:adjustRightInd w:val="0"/>
        <w:spacing w:after="0" w:line="240" w:lineRule="auto"/>
        <w:ind w:right="-1"/>
        <w:jc w:val="both"/>
        <w:rPr>
          <w:rFonts w:ascii="Arial" w:hAnsi="Arial" w:cs="Arial"/>
          <w:b/>
          <w:bCs/>
          <w:color w:val="000000" w:themeColor="text1"/>
          <w:sz w:val="24"/>
          <w:szCs w:val="24"/>
        </w:rPr>
      </w:pPr>
    </w:p>
    <w:p w:rsidR="00634723" w:rsidRPr="00477FD3" w:rsidRDefault="00634723" w:rsidP="00634723">
      <w:pPr>
        <w:suppressAutoHyphens/>
        <w:autoSpaceDE w:val="0"/>
        <w:autoSpaceDN w:val="0"/>
        <w:adjustRightInd w:val="0"/>
        <w:spacing w:after="0"/>
        <w:jc w:val="both"/>
        <w:rPr>
          <w:rFonts w:ascii="Arial" w:hAnsi="Arial" w:cs="Arial"/>
          <w:color w:val="000000" w:themeColor="text1"/>
          <w:sz w:val="24"/>
          <w:szCs w:val="24"/>
        </w:rPr>
      </w:pPr>
      <w:r>
        <w:rPr>
          <w:rFonts w:ascii="Arial" w:hAnsi="Arial" w:cs="Arial"/>
          <w:b/>
          <w:bCs/>
          <w:color w:val="000000" w:themeColor="text1"/>
          <w:sz w:val="24"/>
          <w:szCs w:val="24"/>
        </w:rPr>
        <w:t>10</w:t>
      </w:r>
      <w:r w:rsidRPr="0065677A">
        <w:rPr>
          <w:rFonts w:ascii="Arial" w:hAnsi="Arial" w:cs="Arial"/>
          <w:b/>
          <w:bCs/>
          <w:color w:val="000000" w:themeColor="text1"/>
          <w:sz w:val="24"/>
          <w:szCs w:val="24"/>
        </w:rPr>
        <w:t>.</w:t>
      </w:r>
      <w:r>
        <w:rPr>
          <w:rFonts w:ascii="Arial" w:hAnsi="Arial" w:cs="Arial"/>
          <w:b/>
          <w:bCs/>
          <w:color w:val="000000" w:themeColor="text1"/>
          <w:sz w:val="24"/>
          <w:szCs w:val="24"/>
        </w:rPr>
        <w:t>4</w:t>
      </w:r>
      <w:r w:rsidRPr="0065677A">
        <w:rPr>
          <w:rFonts w:ascii="Arial" w:hAnsi="Arial" w:cs="Arial"/>
          <w:b/>
          <w:bCs/>
          <w:color w:val="000000" w:themeColor="text1"/>
          <w:sz w:val="24"/>
          <w:szCs w:val="24"/>
        </w:rPr>
        <w:t xml:space="preserve">. </w:t>
      </w:r>
      <w:r w:rsidRPr="00477FD3">
        <w:rPr>
          <w:rFonts w:ascii="Arial" w:hAnsi="Arial" w:cs="Arial"/>
          <w:color w:val="000000" w:themeColor="text1"/>
          <w:sz w:val="24"/>
          <w:szCs w:val="24"/>
        </w:rPr>
        <w:t xml:space="preserve">Havendo erro na apresentação da Nota Fiscal ou dos documentos pertinentes à contratação, ou, ainda, circunstância que impeça a liquidação da despesa, o pagamento ficará pendente até que a </w:t>
      </w:r>
      <w:r w:rsidRPr="00573775">
        <w:rPr>
          <w:rFonts w:ascii="Arial" w:hAnsi="Arial" w:cs="Arial"/>
          <w:b/>
          <w:color w:val="000000" w:themeColor="text1"/>
          <w:sz w:val="24"/>
          <w:szCs w:val="24"/>
        </w:rPr>
        <w:t>CONTRATADA</w:t>
      </w:r>
      <w:r w:rsidRPr="00477FD3">
        <w:rPr>
          <w:rFonts w:ascii="Arial" w:hAnsi="Arial" w:cs="Arial"/>
          <w:color w:val="000000" w:themeColor="text1"/>
          <w:sz w:val="24"/>
          <w:szCs w:val="24"/>
        </w:rPr>
        <w:t xml:space="preserve"> providencie as medidas saneadoras. Nesta hipótese, o prazo para pagamento iniciar-se-á após a comprovação da regularização da situação, </w:t>
      </w:r>
      <w:r>
        <w:rPr>
          <w:rFonts w:ascii="Arial" w:hAnsi="Arial" w:cs="Arial"/>
          <w:color w:val="000000" w:themeColor="text1"/>
          <w:sz w:val="24"/>
          <w:szCs w:val="24"/>
        </w:rPr>
        <w:t xml:space="preserve">com a devida reapresentação, </w:t>
      </w:r>
      <w:r w:rsidRPr="00477FD3">
        <w:rPr>
          <w:rFonts w:ascii="Arial" w:hAnsi="Arial" w:cs="Arial"/>
          <w:color w:val="000000" w:themeColor="text1"/>
          <w:sz w:val="24"/>
          <w:szCs w:val="24"/>
        </w:rPr>
        <w:t xml:space="preserve">não acarretando qualquer ônus para a </w:t>
      </w:r>
      <w:r w:rsidRPr="00573775">
        <w:rPr>
          <w:rFonts w:ascii="Arial" w:hAnsi="Arial" w:cs="Arial"/>
          <w:b/>
          <w:color w:val="000000" w:themeColor="text1"/>
          <w:sz w:val="24"/>
          <w:szCs w:val="24"/>
        </w:rPr>
        <w:t>CONTRATANTE</w:t>
      </w:r>
      <w:r w:rsidRPr="00477FD3">
        <w:rPr>
          <w:rFonts w:ascii="Arial" w:hAnsi="Arial" w:cs="Arial"/>
          <w:color w:val="000000" w:themeColor="text1"/>
          <w:sz w:val="24"/>
          <w:szCs w:val="24"/>
        </w:rPr>
        <w:t>.</w:t>
      </w:r>
    </w:p>
    <w:p w:rsidR="00634723" w:rsidRPr="00477FD3" w:rsidRDefault="00634723" w:rsidP="00634723">
      <w:pPr>
        <w:suppressAutoHyphens/>
        <w:autoSpaceDE w:val="0"/>
        <w:autoSpaceDN w:val="0"/>
        <w:adjustRightInd w:val="0"/>
        <w:spacing w:after="0"/>
        <w:jc w:val="both"/>
        <w:rPr>
          <w:rFonts w:ascii="Arial" w:hAnsi="Arial" w:cs="Arial"/>
          <w:color w:val="000000" w:themeColor="text1"/>
          <w:sz w:val="24"/>
          <w:szCs w:val="24"/>
        </w:rPr>
      </w:pPr>
    </w:p>
    <w:p w:rsidR="00634723" w:rsidRPr="0065677A" w:rsidRDefault="00634723" w:rsidP="00634723">
      <w:pPr>
        <w:autoSpaceDE w:val="0"/>
        <w:autoSpaceDN w:val="0"/>
        <w:adjustRightInd w:val="0"/>
        <w:spacing w:after="0" w:line="240" w:lineRule="auto"/>
        <w:ind w:right="-1"/>
        <w:jc w:val="both"/>
        <w:rPr>
          <w:rFonts w:ascii="Arial" w:hAnsi="Arial" w:cs="Arial"/>
          <w:color w:val="000000" w:themeColor="text1"/>
          <w:sz w:val="24"/>
          <w:szCs w:val="24"/>
        </w:rPr>
      </w:pPr>
      <w:r>
        <w:rPr>
          <w:rFonts w:ascii="Arial" w:hAnsi="Arial" w:cs="Arial"/>
          <w:b/>
          <w:bCs/>
          <w:color w:val="000000" w:themeColor="text1"/>
          <w:sz w:val="24"/>
          <w:szCs w:val="24"/>
        </w:rPr>
        <w:t>10.5</w:t>
      </w:r>
      <w:r w:rsidRPr="0065677A">
        <w:rPr>
          <w:rFonts w:ascii="Arial" w:hAnsi="Arial" w:cs="Arial"/>
          <w:b/>
          <w:bCs/>
          <w:color w:val="000000" w:themeColor="text1"/>
          <w:sz w:val="24"/>
          <w:szCs w:val="24"/>
        </w:rPr>
        <w:t xml:space="preserve">. </w:t>
      </w:r>
      <w:r w:rsidRPr="0065677A">
        <w:rPr>
          <w:rFonts w:ascii="Arial" w:hAnsi="Arial" w:cs="Arial"/>
          <w:color w:val="000000" w:themeColor="text1"/>
          <w:sz w:val="24"/>
          <w:szCs w:val="24"/>
        </w:rPr>
        <w:t xml:space="preserve">Nenhum pagamento isentará a </w:t>
      </w:r>
      <w:r w:rsidRPr="0065677A">
        <w:rPr>
          <w:rFonts w:ascii="Arial" w:hAnsi="Arial" w:cs="Arial"/>
          <w:b/>
          <w:color w:val="000000" w:themeColor="text1"/>
          <w:sz w:val="24"/>
          <w:szCs w:val="24"/>
        </w:rPr>
        <w:t>CONTRATADA</w:t>
      </w:r>
      <w:r w:rsidRPr="0065677A">
        <w:rPr>
          <w:rFonts w:ascii="Arial" w:hAnsi="Arial" w:cs="Arial"/>
          <w:color w:val="000000" w:themeColor="text1"/>
          <w:sz w:val="24"/>
          <w:szCs w:val="24"/>
        </w:rPr>
        <w:t xml:space="preserve"> das suas responsabilidades e obrigações contratuais, nem implicará aceitação definitiva do fornecimento.</w:t>
      </w:r>
    </w:p>
    <w:p w:rsidR="00634723" w:rsidRPr="0065677A" w:rsidRDefault="00634723" w:rsidP="00634723">
      <w:pPr>
        <w:autoSpaceDE w:val="0"/>
        <w:autoSpaceDN w:val="0"/>
        <w:adjustRightInd w:val="0"/>
        <w:spacing w:after="0" w:line="240" w:lineRule="auto"/>
        <w:ind w:right="-1"/>
        <w:jc w:val="both"/>
        <w:rPr>
          <w:rFonts w:ascii="Arial" w:hAnsi="Arial" w:cs="Arial"/>
          <w:b/>
          <w:bCs/>
          <w:color w:val="000000" w:themeColor="text1"/>
          <w:sz w:val="24"/>
          <w:szCs w:val="24"/>
        </w:rPr>
      </w:pPr>
    </w:p>
    <w:p w:rsidR="00634723" w:rsidRDefault="00634723" w:rsidP="00634723">
      <w:pPr>
        <w:autoSpaceDE w:val="0"/>
        <w:autoSpaceDN w:val="0"/>
        <w:adjustRightInd w:val="0"/>
        <w:spacing w:after="0" w:line="240" w:lineRule="auto"/>
        <w:ind w:right="-1"/>
        <w:jc w:val="both"/>
        <w:rPr>
          <w:rFonts w:ascii="Arial" w:hAnsi="Arial" w:cs="Arial"/>
          <w:color w:val="000000" w:themeColor="text1"/>
          <w:sz w:val="24"/>
          <w:szCs w:val="24"/>
        </w:rPr>
      </w:pPr>
      <w:r>
        <w:rPr>
          <w:rFonts w:ascii="Arial" w:hAnsi="Arial" w:cs="Arial"/>
          <w:b/>
          <w:bCs/>
          <w:color w:val="000000" w:themeColor="text1"/>
          <w:sz w:val="24"/>
          <w:szCs w:val="24"/>
        </w:rPr>
        <w:t>10</w:t>
      </w:r>
      <w:r w:rsidRPr="0065677A">
        <w:rPr>
          <w:rFonts w:ascii="Arial" w:hAnsi="Arial" w:cs="Arial"/>
          <w:b/>
          <w:bCs/>
          <w:color w:val="000000" w:themeColor="text1"/>
          <w:sz w:val="24"/>
          <w:szCs w:val="24"/>
        </w:rPr>
        <w:t xml:space="preserve">.6. </w:t>
      </w:r>
      <w:r w:rsidRPr="0065677A">
        <w:rPr>
          <w:rFonts w:ascii="Arial" w:hAnsi="Arial" w:cs="Arial"/>
          <w:color w:val="000000" w:themeColor="text1"/>
          <w:sz w:val="24"/>
          <w:szCs w:val="24"/>
        </w:rPr>
        <w:t xml:space="preserve">A </w:t>
      </w:r>
      <w:r w:rsidRPr="0065677A">
        <w:rPr>
          <w:rFonts w:ascii="Arial" w:hAnsi="Arial" w:cs="Arial"/>
          <w:b/>
          <w:color w:val="000000" w:themeColor="text1"/>
          <w:sz w:val="24"/>
          <w:szCs w:val="24"/>
        </w:rPr>
        <w:t>CONTRATANTE</w:t>
      </w:r>
      <w:r w:rsidRPr="0065677A">
        <w:rPr>
          <w:rFonts w:ascii="Arial" w:hAnsi="Arial" w:cs="Arial"/>
          <w:color w:val="000000" w:themeColor="text1"/>
          <w:sz w:val="24"/>
          <w:szCs w:val="24"/>
        </w:rPr>
        <w:t xml:space="preserve"> não efetuará pagamento de título descontado, ou por meio de cobrança em banco, bem como, os que forem negociados com terceiros por intermédio de operações de “</w:t>
      </w:r>
      <w:proofErr w:type="spellStart"/>
      <w:r w:rsidRPr="0065677A">
        <w:rPr>
          <w:rFonts w:ascii="Arial" w:hAnsi="Arial" w:cs="Arial"/>
          <w:i/>
          <w:color w:val="000000" w:themeColor="text1"/>
          <w:sz w:val="24"/>
          <w:szCs w:val="24"/>
        </w:rPr>
        <w:t>factoring</w:t>
      </w:r>
      <w:proofErr w:type="spellEnd"/>
      <w:r w:rsidRPr="0065677A">
        <w:rPr>
          <w:rFonts w:ascii="Arial" w:hAnsi="Arial" w:cs="Arial"/>
          <w:color w:val="000000" w:themeColor="text1"/>
          <w:sz w:val="24"/>
          <w:szCs w:val="24"/>
        </w:rPr>
        <w:t>”.</w:t>
      </w:r>
    </w:p>
    <w:p w:rsidR="00634723" w:rsidRPr="0065677A" w:rsidRDefault="00634723" w:rsidP="00634723">
      <w:pPr>
        <w:autoSpaceDE w:val="0"/>
        <w:autoSpaceDN w:val="0"/>
        <w:adjustRightInd w:val="0"/>
        <w:spacing w:after="0" w:line="240" w:lineRule="auto"/>
        <w:ind w:right="-1"/>
        <w:jc w:val="both"/>
        <w:rPr>
          <w:rFonts w:ascii="Arial" w:hAnsi="Arial" w:cs="Arial"/>
          <w:color w:val="000000" w:themeColor="text1"/>
          <w:sz w:val="24"/>
          <w:szCs w:val="24"/>
        </w:rPr>
      </w:pPr>
    </w:p>
    <w:p w:rsidR="00634723" w:rsidRPr="0065677A" w:rsidRDefault="00634723" w:rsidP="00634723">
      <w:pPr>
        <w:autoSpaceDE w:val="0"/>
        <w:autoSpaceDN w:val="0"/>
        <w:adjustRightInd w:val="0"/>
        <w:spacing w:after="0" w:line="240" w:lineRule="auto"/>
        <w:ind w:right="-1"/>
        <w:jc w:val="both"/>
        <w:rPr>
          <w:rFonts w:ascii="Arial" w:hAnsi="Arial" w:cs="Arial"/>
          <w:color w:val="000000" w:themeColor="text1"/>
          <w:sz w:val="24"/>
          <w:szCs w:val="24"/>
        </w:rPr>
      </w:pPr>
      <w:r>
        <w:rPr>
          <w:rFonts w:ascii="Arial" w:hAnsi="Arial" w:cs="Arial"/>
          <w:b/>
          <w:bCs/>
          <w:color w:val="000000" w:themeColor="text1"/>
          <w:sz w:val="24"/>
          <w:szCs w:val="24"/>
        </w:rPr>
        <w:t>10</w:t>
      </w:r>
      <w:r w:rsidRPr="0065677A">
        <w:rPr>
          <w:rFonts w:ascii="Arial" w:hAnsi="Arial" w:cs="Arial"/>
          <w:b/>
          <w:bCs/>
          <w:color w:val="000000" w:themeColor="text1"/>
          <w:sz w:val="24"/>
          <w:szCs w:val="24"/>
        </w:rPr>
        <w:t xml:space="preserve">.7. </w:t>
      </w:r>
      <w:r w:rsidRPr="0065677A">
        <w:rPr>
          <w:rFonts w:ascii="Arial" w:hAnsi="Arial" w:cs="Arial"/>
          <w:color w:val="000000" w:themeColor="text1"/>
          <w:sz w:val="24"/>
          <w:szCs w:val="24"/>
        </w:rPr>
        <w:t xml:space="preserve">As despesas bancárias decorrentes de transferência de valores para outras praças serão de responsabilidade da </w:t>
      </w:r>
      <w:r w:rsidRPr="0065677A">
        <w:rPr>
          <w:rFonts w:ascii="Arial" w:hAnsi="Arial" w:cs="Arial"/>
          <w:b/>
          <w:color w:val="000000" w:themeColor="text1"/>
          <w:sz w:val="24"/>
          <w:szCs w:val="24"/>
        </w:rPr>
        <w:t>CONTRATADA</w:t>
      </w:r>
      <w:r w:rsidRPr="0065677A">
        <w:rPr>
          <w:rFonts w:ascii="Arial" w:hAnsi="Arial" w:cs="Arial"/>
          <w:color w:val="000000" w:themeColor="text1"/>
          <w:sz w:val="24"/>
          <w:szCs w:val="24"/>
        </w:rPr>
        <w:t>.</w:t>
      </w:r>
    </w:p>
    <w:p w:rsidR="00634723" w:rsidRDefault="00634723" w:rsidP="00634723">
      <w:pPr>
        <w:suppressAutoHyphens/>
        <w:autoSpaceDE w:val="0"/>
        <w:autoSpaceDN w:val="0"/>
        <w:adjustRightInd w:val="0"/>
        <w:spacing w:after="0"/>
        <w:jc w:val="both"/>
        <w:rPr>
          <w:rFonts w:ascii="Arial" w:hAnsi="Arial" w:cs="Arial"/>
          <w:color w:val="000000" w:themeColor="text1"/>
          <w:sz w:val="24"/>
          <w:szCs w:val="24"/>
        </w:rPr>
      </w:pPr>
      <w:r>
        <w:rPr>
          <w:rFonts w:ascii="Arial" w:hAnsi="Arial" w:cs="Arial"/>
          <w:b/>
          <w:color w:val="000000" w:themeColor="text1"/>
          <w:sz w:val="24"/>
          <w:szCs w:val="24"/>
        </w:rPr>
        <w:t>10</w:t>
      </w:r>
      <w:r w:rsidRPr="00345AA1">
        <w:rPr>
          <w:rFonts w:ascii="Arial" w:hAnsi="Arial" w:cs="Arial"/>
          <w:b/>
          <w:color w:val="000000" w:themeColor="text1"/>
          <w:sz w:val="24"/>
          <w:szCs w:val="24"/>
        </w:rPr>
        <w:t>.</w:t>
      </w:r>
      <w:r>
        <w:rPr>
          <w:rFonts w:ascii="Arial" w:hAnsi="Arial" w:cs="Arial"/>
          <w:b/>
          <w:color w:val="000000" w:themeColor="text1"/>
          <w:sz w:val="24"/>
          <w:szCs w:val="24"/>
        </w:rPr>
        <w:t>8</w:t>
      </w:r>
      <w:r w:rsidRPr="00345AA1">
        <w:rPr>
          <w:rFonts w:ascii="Arial" w:hAnsi="Arial" w:cs="Arial"/>
          <w:b/>
          <w:color w:val="000000" w:themeColor="text1"/>
          <w:sz w:val="24"/>
          <w:szCs w:val="24"/>
        </w:rPr>
        <w:t>.</w:t>
      </w:r>
      <w:r w:rsidRPr="00345AA1">
        <w:rPr>
          <w:rFonts w:ascii="Arial" w:hAnsi="Arial" w:cs="Arial"/>
          <w:color w:val="000000" w:themeColor="text1"/>
          <w:sz w:val="24"/>
          <w:szCs w:val="24"/>
        </w:rPr>
        <w:t xml:space="preserve"> Serão deduzidos do pagamento mensal os valores referentes às multas aplicadas e aos ressarcimentos devidos a prejuízos causados à </w:t>
      </w:r>
      <w:r w:rsidRPr="00345AA1">
        <w:rPr>
          <w:rFonts w:ascii="Arial" w:hAnsi="Arial" w:cs="Arial"/>
          <w:b/>
          <w:color w:val="000000" w:themeColor="text1"/>
          <w:sz w:val="24"/>
          <w:szCs w:val="24"/>
        </w:rPr>
        <w:t>CONTRATANTE</w:t>
      </w:r>
      <w:r w:rsidRPr="00345AA1">
        <w:rPr>
          <w:rFonts w:ascii="Arial" w:hAnsi="Arial" w:cs="Arial"/>
          <w:color w:val="000000" w:themeColor="text1"/>
          <w:sz w:val="24"/>
          <w:szCs w:val="24"/>
        </w:rPr>
        <w:t>.</w:t>
      </w:r>
    </w:p>
    <w:p w:rsidR="00634723" w:rsidRDefault="00634723" w:rsidP="00634723">
      <w:pPr>
        <w:suppressAutoHyphens/>
        <w:autoSpaceDE w:val="0"/>
        <w:autoSpaceDN w:val="0"/>
        <w:adjustRightInd w:val="0"/>
        <w:spacing w:after="0"/>
        <w:jc w:val="both"/>
        <w:rPr>
          <w:rFonts w:ascii="Arial" w:hAnsi="Arial" w:cs="Arial"/>
          <w:color w:val="000000" w:themeColor="text1"/>
          <w:sz w:val="24"/>
          <w:szCs w:val="24"/>
        </w:rPr>
      </w:pPr>
    </w:p>
    <w:p w:rsidR="00634723" w:rsidRPr="008322FC" w:rsidRDefault="00634723" w:rsidP="00634723">
      <w:pPr>
        <w:suppressAutoHyphens/>
        <w:jc w:val="both"/>
        <w:rPr>
          <w:rFonts w:ascii="Arial" w:hAnsi="Arial" w:cs="Arial"/>
          <w:color w:val="000000" w:themeColor="text1"/>
          <w:sz w:val="24"/>
          <w:szCs w:val="24"/>
        </w:rPr>
      </w:pPr>
      <w:r>
        <w:rPr>
          <w:rFonts w:ascii="Arial" w:hAnsi="Arial" w:cs="Arial"/>
          <w:b/>
          <w:color w:val="000000" w:themeColor="text1"/>
          <w:sz w:val="24"/>
          <w:szCs w:val="24"/>
        </w:rPr>
        <w:t>10</w:t>
      </w:r>
      <w:r w:rsidRPr="008322FC">
        <w:rPr>
          <w:rFonts w:ascii="Arial" w:hAnsi="Arial" w:cs="Arial"/>
          <w:b/>
          <w:color w:val="000000" w:themeColor="text1"/>
          <w:sz w:val="24"/>
          <w:szCs w:val="24"/>
        </w:rPr>
        <w:t>.</w:t>
      </w:r>
      <w:r>
        <w:rPr>
          <w:rFonts w:ascii="Arial" w:hAnsi="Arial" w:cs="Arial"/>
          <w:b/>
          <w:color w:val="000000" w:themeColor="text1"/>
          <w:sz w:val="24"/>
          <w:szCs w:val="24"/>
        </w:rPr>
        <w:t>9</w:t>
      </w:r>
      <w:r w:rsidRPr="008322FC">
        <w:rPr>
          <w:rFonts w:ascii="Arial" w:hAnsi="Arial" w:cs="Arial"/>
          <w:b/>
          <w:color w:val="000000" w:themeColor="text1"/>
          <w:sz w:val="24"/>
          <w:szCs w:val="24"/>
        </w:rPr>
        <w:t xml:space="preserve">. </w:t>
      </w:r>
      <w:r w:rsidRPr="008322FC">
        <w:rPr>
          <w:rFonts w:ascii="Arial" w:hAnsi="Arial" w:cs="Arial"/>
          <w:color w:val="000000" w:themeColor="text1"/>
          <w:sz w:val="24"/>
          <w:szCs w:val="24"/>
        </w:rPr>
        <w:t xml:space="preserve">O pagamento somente ocorrerá depois de atestada, pela </w:t>
      </w:r>
      <w:r w:rsidRPr="008322FC">
        <w:rPr>
          <w:rFonts w:ascii="Arial" w:hAnsi="Arial" w:cs="Arial"/>
          <w:b/>
          <w:color w:val="000000" w:themeColor="text1"/>
          <w:sz w:val="24"/>
          <w:szCs w:val="24"/>
        </w:rPr>
        <w:t>CONTRATANTE</w:t>
      </w:r>
      <w:r w:rsidRPr="008322FC">
        <w:rPr>
          <w:rFonts w:ascii="Arial" w:hAnsi="Arial" w:cs="Arial"/>
          <w:color w:val="000000" w:themeColor="text1"/>
          <w:sz w:val="24"/>
          <w:szCs w:val="24"/>
        </w:rPr>
        <w:t>, a conformidade dos materiais recebidos ou serviços prestados, com aqueles que foram exigidos no edital.</w:t>
      </w:r>
    </w:p>
    <w:p w:rsidR="00634723" w:rsidRPr="0065677A" w:rsidRDefault="00634723" w:rsidP="00634723">
      <w:pPr>
        <w:spacing w:after="0" w:line="240" w:lineRule="auto"/>
        <w:ind w:right="-1"/>
        <w:jc w:val="both"/>
        <w:rPr>
          <w:rFonts w:ascii="Arial" w:hAnsi="Arial" w:cs="Arial"/>
          <w:color w:val="000000" w:themeColor="text1"/>
          <w:sz w:val="24"/>
          <w:szCs w:val="24"/>
        </w:rPr>
      </w:pPr>
      <w:r>
        <w:rPr>
          <w:rFonts w:ascii="Arial" w:hAnsi="Arial" w:cs="Arial"/>
          <w:b/>
          <w:color w:val="000000" w:themeColor="text1"/>
          <w:sz w:val="24"/>
          <w:szCs w:val="24"/>
        </w:rPr>
        <w:t>10</w:t>
      </w:r>
      <w:r w:rsidRPr="0065677A">
        <w:rPr>
          <w:rFonts w:ascii="Arial" w:hAnsi="Arial" w:cs="Arial"/>
          <w:b/>
          <w:color w:val="000000" w:themeColor="text1"/>
          <w:sz w:val="24"/>
          <w:szCs w:val="24"/>
        </w:rPr>
        <w:t>.</w:t>
      </w:r>
      <w:r>
        <w:rPr>
          <w:rFonts w:ascii="Arial" w:hAnsi="Arial" w:cs="Arial"/>
          <w:b/>
          <w:color w:val="000000" w:themeColor="text1"/>
          <w:sz w:val="24"/>
          <w:szCs w:val="24"/>
        </w:rPr>
        <w:t>10.</w:t>
      </w:r>
      <w:r w:rsidRPr="0065677A">
        <w:rPr>
          <w:rFonts w:ascii="Arial" w:hAnsi="Arial" w:cs="Arial"/>
          <w:b/>
          <w:color w:val="000000" w:themeColor="text1"/>
          <w:sz w:val="24"/>
          <w:szCs w:val="24"/>
        </w:rPr>
        <w:t xml:space="preserve"> </w:t>
      </w:r>
      <w:r w:rsidRPr="0065677A">
        <w:rPr>
          <w:rFonts w:ascii="Arial" w:hAnsi="Arial" w:cs="Arial"/>
          <w:color w:val="000000" w:themeColor="text1"/>
          <w:sz w:val="24"/>
          <w:szCs w:val="24"/>
        </w:rPr>
        <w:t xml:space="preserve">Além das exigências constantes nos subitens acima, a </w:t>
      </w:r>
      <w:r>
        <w:rPr>
          <w:rFonts w:ascii="Arial" w:hAnsi="Arial" w:cs="Arial"/>
          <w:color w:val="000000" w:themeColor="text1"/>
          <w:sz w:val="24"/>
          <w:szCs w:val="24"/>
        </w:rPr>
        <w:t>CONTRATADA</w:t>
      </w:r>
      <w:r w:rsidRPr="0065677A">
        <w:rPr>
          <w:rFonts w:ascii="Arial" w:hAnsi="Arial" w:cs="Arial"/>
          <w:color w:val="000000" w:themeColor="text1"/>
          <w:sz w:val="24"/>
          <w:szCs w:val="24"/>
        </w:rPr>
        <w:t xml:space="preserve"> deverá apresentar, ainda, com vistas ao regular</w:t>
      </w:r>
      <w:r w:rsidRPr="0065677A">
        <w:rPr>
          <w:rFonts w:ascii="Arial" w:hAnsi="Arial" w:cs="Arial"/>
          <w:b/>
          <w:color w:val="000000" w:themeColor="text1"/>
          <w:sz w:val="24"/>
          <w:szCs w:val="24"/>
        </w:rPr>
        <w:t xml:space="preserve"> </w:t>
      </w:r>
      <w:r w:rsidRPr="0065677A">
        <w:rPr>
          <w:rFonts w:ascii="Arial" w:hAnsi="Arial" w:cs="Arial"/>
          <w:color w:val="000000" w:themeColor="text1"/>
          <w:sz w:val="24"/>
          <w:szCs w:val="24"/>
        </w:rPr>
        <w:t>pagamento:</w:t>
      </w:r>
    </w:p>
    <w:p w:rsidR="00634723" w:rsidRPr="0065677A" w:rsidRDefault="00634723" w:rsidP="00634723">
      <w:pPr>
        <w:autoSpaceDE w:val="0"/>
        <w:autoSpaceDN w:val="0"/>
        <w:adjustRightInd w:val="0"/>
        <w:spacing w:after="0" w:line="240" w:lineRule="auto"/>
        <w:ind w:right="-1"/>
        <w:jc w:val="both"/>
        <w:rPr>
          <w:rFonts w:ascii="Arial" w:hAnsi="Arial" w:cs="Arial"/>
          <w:b/>
          <w:bCs/>
          <w:color w:val="000000" w:themeColor="text1"/>
          <w:sz w:val="24"/>
          <w:szCs w:val="24"/>
        </w:rPr>
      </w:pPr>
    </w:p>
    <w:p w:rsidR="00634723" w:rsidRPr="00E00029" w:rsidRDefault="00634723" w:rsidP="00634723">
      <w:pPr>
        <w:autoSpaceDE w:val="0"/>
        <w:autoSpaceDN w:val="0"/>
        <w:adjustRightInd w:val="0"/>
        <w:spacing w:after="0" w:line="240" w:lineRule="auto"/>
        <w:ind w:right="-1"/>
        <w:jc w:val="both"/>
        <w:rPr>
          <w:rFonts w:ascii="Arial" w:hAnsi="Arial" w:cs="Arial"/>
          <w:bCs/>
          <w:color w:val="000000"/>
          <w:sz w:val="24"/>
          <w:szCs w:val="24"/>
        </w:rPr>
      </w:pPr>
      <w:r>
        <w:rPr>
          <w:rFonts w:ascii="Arial" w:hAnsi="Arial" w:cs="Arial"/>
          <w:b/>
          <w:color w:val="000000" w:themeColor="text1"/>
          <w:sz w:val="24"/>
          <w:szCs w:val="24"/>
        </w:rPr>
        <w:t>10</w:t>
      </w:r>
      <w:r w:rsidRPr="0065677A">
        <w:rPr>
          <w:rFonts w:ascii="Arial" w:hAnsi="Arial" w:cs="Arial"/>
          <w:b/>
          <w:color w:val="000000" w:themeColor="text1"/>
          <w:sz w:val="24"/>
          <w:szCs w:val="24"/>
        </w:rPr>
        <w:t>.</w:t>
      </w:r>
      <w:r>
        <w:rPr>
          <w:rFonts w:ascii="Arial" w:hAnsi="Arial" w:cs="Arial"/>
          <w:b/>
          <w:color w:val="000000" w:themeColor="text1"/>
          <w:sz w:val="24"/>
          <w:szCs w:val="24"/>
        </w:rPr>
        <w:t>10</w:t>
      </w:r>
      <w:r w:rsidRPr="0065677A">
        <w:rPr>
          <w:rFonts w:ascii="Arial" w:hAnsi="Arial" w:cs="Arial"/>
          <w:b/>
          <w:bCs/>
          <w:color w:val="000000" w:themeColor="text1"/>
          <w:sz w:val="24"/>
          <w:szCs w:val="24"/>
        </w:rPr>
        <w:t>.</w:t>
      </w:r>
      <w:r>
        <w:rPr>
          <w:rFonts w:ascii="Arial" w:hAnsi="Arial" w:cs="Arial"/>
          <w:b/>
          <w:bCs/>
          <w:color w:val="000000" w:themeColor="text1"/>
          <w:sz w:val="24"/>
          <w:szCs w:val="24"/>
        </w:rPr>
        <w:t>1</w:t>
      </w:r>
      <w:r w:rsidRPr="0065677A">
        <w:rPr>
          <w:rFonts w:ascii="Arial" w:hAnsi="Arial" w:cs="Arial"/>
          <w:b/>
          <w:bCs/>
          <w:color w:val="000000" w:themeColor="text1"/>
          <w:sz w:val="24"/>
          <w:szCs w:val="24"/>
        </w:rPr>
        <w:t xml:space="preserve"> </w:t>
      </w:r>
      <w:r>
        <w:rPr>
          <w:rFonts w:ascii="Arial" w:hAnsi="Arial" w:cs="Arial"/>
          <w:bCs/>
          <w:color w:val="000000"/>
          <w:sz w:val="24"/>
          <w:szCs w:val="24"/>
        </w:rPr>
        <w:t>P</w:t>
      </w:r>
      <w:r w:rsidRPr="00580A82">
        <w:rPr>
          <w:rFonts w:ascii="Arial" w:hAnsi="Arial" w:cs="Arial"/>
          <w:bCs/>
          <w:color w:val="000000"/>
          <w:sz w:val="24"/>
          <w:szCs w:val="24"/>
        </w:rPr>
        <w:t>rova de regularidade fiscal</w:t>
      </w:r>
      <w:r>
        <w:rPr>
          <w:rFonts w:ascii="Arial" w:hAnsi="Arial" w:cs="Arial"/>
          <w:bCs/>
          <w:color w:val="000000"/>
          <w:sz w:val="24"/>
          <w:szCs w:val="24"/>
        </w:rPr>
        <w:t xml:space="preserve"> perante a Fazenda Nacional</w:t>
      </w:r>
      <w:r w:rsidRPr="00580A82">
        <w:rPr>
          <w:rFonts w:ascii="Arial" w:hAnsi="Arial" w:cs="Arial"/>
          <w:bCs/>
          <w:color w:val="000000"/>
          <w:sz w:val="24"/>
          <w:szCs w:val="24"/>
        </w:rPr>
        <w:t xml:space="preserve"> efetuada mediante apresentação de certidão expedida conjuntamente pela Secretaria da Receita Federal do Brasil (RFB) e pela Procuradoria-Geral da Fazenda Nacional (PGFN), referente a todos os créditos tributários federais e à Dívida Ativa da União (DAU) por elas administrado</w:t>
      </w:r>
      <w:r>
        <w:rPr>
          <w:rFonts w:ascii="Arial" w:hAnsi="Arial" w:cs="Arial"/>
          <w:bCs/>
          <w:color w:val="000000"/>
          <w:sz w:val="24"/>
          <w:szCs w:val="24"/>
        </w:rPr>
        <w:t>s</w:t>
      </w:r>
      <w:r w:rsidRPr="00E00029">
        <w:rPr>
          <w:rFonts w:ascii="Arial" w:hAnsi="Arial" w:cs="Arial"/>
          <w:bCs/>
          <w:color w:val="000000"/>
          <w:sz w:val="24"/>
          <w:szCs w:val="24"/>
        </w:rPr>
        <w:t>;</w:t>
      </w:r>
    </w:p>
    <w:p w:rsidR="00634723" w:rsidRPr="0065677A" w:rsidRDefault="00634723" w:rsidP="00634723">
      <w:pPr>
        <w:autoSpaceDE w:val="0"/>
        <w:autoSpaceDN w:val="0"/>
        <w:adjustRightInd w:val="0"/>
        <w:spacing w:after="0" w:line="240" w:lineRule="auto"/>
        <w:ind w:right="-1"/>
        <w:jc w:val="both"/>
        <w:rPr>
          <w:rFonts w:ascii="Arial" w:hAnsi="Arial" w:cs="Arial"/>
          <w:b/>
          <w:bCs/>
          <w:color w:val="000000" w:themeColor="text1"/>
          <w:sz w:val="24"/>
          <w:szCs w:val="24"/>
        </w:rPr>
      </w:pPr>
      <w:r w:rsidRPr="00E00029">
        <w:rPr>
          <w:rFonts w:ascii="Arial" w:hAnsi="Arial" w:cs="Arial"/>
          <w:b/>
          <w:bCs/>
          <w:color w:val="000000"/>
          <w:sz w:val="24"/>
          <w:szCs w:val="24"/>
        </w:rPr>
        <w:t xml:space="preserve"> </w:t>
      </w:r>
      <w:r w:rsidRPr="0065677A">
        <w:rPr>
          <w:rFonts w:ascii="Arial" w:hAnsi="Arial" w:cs="Arial"/>
          <w:b/>
          <w:bCs/>
          <w:color w:val="000000" w:themeColor="text1"/>
          <w:sz w:val="24"/>
          <w:szCs w:val="24"/>
        </w:rPr>
        <w:t xml:space="preserve"> </w:t>
      </w:r>
    </w:p>
    <w:p w:rsidR="00634723" w:rsidRPr="0065677A" w:rsidRDefault="00634723" w:rsidP="00634723">
      <w:pPr>
        <w:autoSpaceDE w:val="0"/>
        <w:autoSpaceDN w:val="0"/>
        <w:adjustRightInd w:val="0"/>
        <w:spacing w:after="0" w:line="240" w:lineRule="auto"/>
        <w:ind w:right="-1"/>
        <w:jc w:val="both"/>
        <w:rPr>
          <w:rFonts w:ascii="Arial" w:hAnsi="Arial" w:cs="Arial"/>
          <w:bCs/>
          <w:color w:val="000000" w:themeColor="text1"/>
          <w:sz w:val="24"/>
          <w:szCs w:val="24"/>
        </w:rPr>
      </w:pPr>
      <w:r>
        <w:rPr>
          <w:rFonts w:ascii="Arial" w:hAnsi="Arial" w:cs="Arial"/>
          <w:b/>
          <w:color w:val="000000" w:themeColor="text1"/>
          <w:sz w:val="24"/>
          <w:szCs w:val="24"/>
        </w:rPr>
        <w:t>10.10</w:t>
      </w:r>
      <w:r w:rsidRPr="0065677A">
        <w:rPr>
          <w:rFonts w:ascii="Arial" w:hAnsi="Arial" w:cs="Arial"/>
          <w:b/>
          <w:bCs/>
          <w:color w:val="000000" w:themeColor="text1"/>
          <w:sz w:val="24"/>
          <w:szCs w:val="24"/>
        </w:rPr>
        <w:t>.</w:t>
      </w:r>
      <w:r>
        <w:rPr>
          <w:rFonts w:ascii="Arial" w:hAnsi="Arial" w:cs="Arial"/>
          <w:b/>
          <w:bCs/>
          <w:color w:val="000000" w:themeColor="text1"/>
          <w:sz w:val="24"/>
          <w:szCs w:val="24"/>
        </w:rPr>
        <w:t>2</w:t>
      </w:r>
      <w:r w:rsidRPr="0065677A">
        <w:rPr>
          <w:rFonts w:ascii="Arial" w:hAnsi="Arial" w:cs="Arial"/>
          <w:b/>
          <w:bCs/>
          <w:color w:val="000000" w:themeColor="text1"/>
          <w:sz w:val="24"/>
          <w:szCs w:val="24"/>
        </w:rPr>
        <w:t xml:space="preserve"> </w:t>
      </w:r>
      <w:r w:rsidRPr="0065677A">
        <w:rPr>
          <w:rFonts w:ascii="Arial" w:hAnsi="Arial" w:cs="Arial"/>
          <w:bCs/>
          <w:color w:val="000000" w:themeColor="text1"/>
          <w:sz w:val="24"/>
          <w:szCs w:val="24"/>
        </w:rPr>
        <w:t>Certidão Negativa de Débitos para com a Fazenda Estadual, expedida pela Secretaria de Fazenda Estadual da sede ou domicílio da licitante;</w:t>
      </w:r>
    </w:p>
    <w:p w:rsidR="00634723" w:rsidRPr="0065677A" w:rsidRDefault="00634723" w:rsidP="00634723">
      <w:pPr>
        <w:autoSpaceDE w:val="0"/>
        <w:autoSpaceDN w:val="0"/>
        <w:adjustRightInd w:val="0"/>
        <w:spacing w:after="0" w:line="240" w:lineRule="auto"/>
        <w:ind w:right="-1"/>
        <w:jc w:val="both"/>
        <w:rPr>
          <w:rFonts w:ascii="Arial" w:hAnsi="Arial" w:cs="Arial"/>
          <w:b/>
          <w:bCs/>
          <w:color w:val="000000" w:themeColor="text1"/>
          <w:sz w:val="24"/>
          <w:szCs w:val="24"/>
        </w:rPr>
      </w:pPr>
    </w:p>
    <w:p w:rsidR="00634723" w:rsidRPr="0065677A" w:rsidRDefault="00634723" w:rsidP="00634723">
      <w:pPr>
        <w:autoSpaceDE w:val="0"/>
        <w:autoSpaceDN w:val="0"/>
        <w:adjustRightInd w:val="0"/>
        <w:spacing w:after="0" w:line="240" w:lineRule="auto"/>
        <w:ind w:right="-1"/>
        <w:jc w:val="both"/>
        <w:rPr>
          <w:rFonts w:ascii="Arial" w:hAnsi="Arial" w:cs="Arial"/>
          <w:bCs/>
          <w:color w:val="000000" w:themeColor="text1"/>
          <w:sz w:val="24"/>
          <w:szCs w:val="24"/>
        </w:rPr>
      </w:pPr>
      <w:r>
        <w:rPr>
          <w:rFonts w:ascii="Arial" w:hAnsi="Arial" w:cs="Arial"/>
          <w:b/>
          <w:color w:val="000000" w:themeColor="text1"/>
          <w:sz w:val="24"/>
          <w:szCs w:val="24"/>
        </w:rPr>
        <w:t>10.</w:t>
      </w:r>
      <w:r w:rsidRPr="0065677A">
        <w:rPr>
          <w:rFonts w:ascii="Arial" w:hAnsi="Arial" w:cs="Arial"/>
          <w:b/>
          <w:color w:val="000000" w:themeColor="text1"/>
          <w:sz w:val="24"/>
          <w:szCs w:val="24"/>
        </w:rPr>
        <w:t>1</w:t>
      </w:r>
      <w:r>
        <w:rPr>
          <w:rFonts w:ascii="Arial" w:hAnsi="Arial" w:cs="Arial"/>
          <w:b/>
          <w:color w:val="000000" w:themeColor="text1"/>
          <w:sz w:val="24"/>
          <w:szCs w:val="24"/>
        </w:rPr>
        <w:t>0</w:t>
      </w:r>
      <w:r w:rsidRPr="0065677A">
        <w:rPr>
          <w:rFonts w:ascii="Arial" w:hAnsi="Arial" w:cs="Arial"/>
          <w:b/>
          <w:color w:val="000000" w:themeColor="text1"/>
          <w:sz w:val="24"/>
          <w:szCs w:val="24"/>
        </w:rPr>
        <w:t>.</w:t>
      </w:r>
      <w:r w:rsidRPr="0065677A">
        <w:rPr>
          <w:rFonts w:ascii="Arial" w:hAnsi="Arial" w:cs="Arial"/>
          <w:b/>
          <w:bCs/>
          <w:color w:val="000000" w:themeColor="text1"/>
          <w:sz w:val="24"/>
          <w:szCs w:val="24"/>
        </w:rPr>
        <w:t xml:space="preserve">3. </w:t>
      </w:r>
      <w:r w:rsidRPr="0065677A">
        <w:rPr>
          <w:rFonts w:ascii="Arial" w:hAnsi="Arial" w:cs="Arial"/>
          <w:bCs/>
          <w:color w:val="000000" w:themeColor="text1"/>
          <w:sz w:val="24"/>
          <w:szCs w:val="24"/>
        </w:rPr>
        <w:t>Certidão Negativa de Dívida Ativa do Estado, expedida pela Procuradoria Geral do Estado da sede ou domicílio da licitante;</w:t>
      </w:r>
    </w:p>
    <w:p w:rsidR="00634723" w:rsidRPr="0065677A" w:rsidRDefault="00634723" w:rsidP="00634723">
      <w:pPr>
        <w:autoSpaceDE w:val="0"/>
        <w:autoSpaceDN w:val="0"/>
        <w:adjustRightInd w:val="0"/>
        <w:spacing w:after="0" w:line="240" w:lineRule="auto"/>
        <w:ind w:right="-1"/>
        <w:jc w:val="both"/>
        <w:rPr>
          <w:rFonts w:ascii="Arial" w:hAnsi="Arial" w:cs="Arial"/>
          <w:b/>
          <w:bCs/>
          <w:color w:val="000000" w:themeColor="text1"/>
          <w:sz w:val="24"/>
          <w:szCs w:val="24"/>
        </w:rPr>
      </w:pPr>
    </w:p>
    <w:p w:rsidR="00634723" w:rsidRPr="0065677A" w:rsidRDefault="00634723" w:rsidP="00634723">
      <w:pPr>
        <w:autoSpaceDE w:val="0"/>
        <w:autoSpaceDN w:val="0"/>
        <w:adjustRightInd w:val="0"/>
        <w:spacing w:after="0" w:line="240" w:lineRule="auto"/>
        <w:ind w:right="-1"/>
        <w:jc w:val="both"/>
        <w:rPr>
          <w:rFonts w:ascii="Arial" w:hAnsi="Arial" w:cs="Arial"/>
          <w:bCs/>
          <w:color w:val="000000" w:themeColor="text1"/>
          <w:sz w:val="24"/>
          <w:szCs w:val="24"/>
        </w:rPr>
      </w:pPr>
      <w:r>
        <w:rPr>
          <w:rFonts w:ascii="Arial" w:hAnsi="Arial" w:cs="Arial"/>
          <w:b/>
          <w:color w:val="000000" w:themeColor="text1"/>
          <w:sz w:val="24"/>
          <w:szCs w:val="24"/>
        </w:rPr>
        <w:t>10</w:t>
      </w:r>
      <w:r w:rsidRPr="0065677A">
        <w:rPr>
          <w:rFonts w:ascii="Arial" w:hAnsi="Arial" w:cs="Arial"/>
          <w:b/>
          <w:color w:val="000000" w:themeColor="text1"/>
          <w:sz w:val="24"/>
          <w:szCs w:val="24"/>
        </w:rPr>
        <w:t>.</w:t>
      </w:r>
      <w:r>
        <w:rPr>
          <w:rFonts w:ascii="Arial" w:hAnsi="Arial" w:cs="Arial"/>
          <w:b/>
          <w:color w:val="000000" w:themeColor="text1"/>
          <w:sz w:val="24"/>
          <w:szCs w:val="24"/>
        </w:rPr>
        <w:t>10</w:t>
      </w:r>
      <w:r w:rsidRPr="0065677A">
        <w:rPr>
          <w:rFonts w:ascii="Arial" w:hAnsi="Arial" w:cs="Arial"/>
          <w:b/>
          <w:bCs/>
          <w:color w:val="000000" w:themeColor="text1"/>
          <w:sz w:val="24"/>
          <w:szCs w:val="24"/>
        </w:rPr>
        <w:t>.</w:t>
      </w:r>
      <w:r>
        <w:rPr>
          <w:rFonts w:ascii="Arial" w:hAnsi="Arial" w:cs="Arial"/>
          <w:b/>
          <w:bCs/>
          <w:color w:val="000000" w:themeColor="text1"/>
          <w:sz w:val="24"/>
          <w:szCs w:val="24"/>
        </w:rPr>
        <w:t>4</w:t>
      </w:r>
      <w:r w:rsidRPr="0065677A">
        <w:rPr>
          <w:rFonts w:ascii="Arial" w:hAnsi="Arial" w:cs="Arial"/>
          <w:b/>
          <w:bCs/>
          <w:color w:val="000000" w:themeColor="text1"/>
          <w:sz w:val="24"/>
          <w:szCs w:val="24"/>
        </w:rPr>
        <w:t xml:space="preserve">. </w:t>
      </w:r>
      <w:r w:rsidRPr="0065677A">
        <w:rPr>
          <w:rFonts w:ascii="Arial" w:hAnsi="Arial" w:cs="Arial"/>
          <w:bCs/>
          <w:color w:val="000000" w:themeColor="text1"/>
          <w:sz w:val="24"/>
          <w:szCs w:val="24"/>
        </w:rPr>
        <w:t>Serão aceitas as certidões conjuntas de regularidade estadual – Fazenda Estadual e Dívida Ativa – emitidas pelos órgãos competentes nos Estados onde a licitante tenha sede ou domicílio;</w:t>
      </w:r>
    </w:p>
    <w:p w:rsidR="00634723" w:rsidRPr="0065677A" w:rsidRDefault="00634723" w:rsidP="00634723">
      <w:pPr>
        <w:autoSpaceDE w:val="0"/>
        <w:autoSpaceDN w:val="0"/>
        <w:adjustRightInd w:val="0"/>
        <w:spacing w:after="0" w:line="240" w:lineRule="auto"/>
        <w:ind w:right="-1"/>
        <w:jc w:val="both"/>
        <w:rPr>
          <w:rFonts w:ascii="Arial" w:hAnsi="Arial" w:cs="Arial"/>
          <w:b/>
          <w:bCs/>
          <w:color w:val="000000" w:themeColor="text1"/>
          <w:sz w:val="24"/>
          <w:szCs w:val="24"/>
        </w:rPr>
      </w:pPr>
    </w:p>
    <w:p w:rsidR="00634723" w:rsidRPr="0065677A" w:rsidRDefault="00634723" w:rsidP="00634723">
      <w:pPr>
        <w:autoSpaceDE w:val="0"/>
        <w:autoSpaceDN w:val="0"/>
        <w:adjustRightInd w:val="0"/>
        <w:spacing w:after="0" w:line="240" w:lineRule="auto"/>
        <w:ind w:right="-1"/>
        <w:jc w:val="both"/>
        <w:rPr>
          <w:rFonts w:ascii="Arial" w:hAnsi="Arial" w:cs="Arial"/>
          <w:bCs/>
          <w:color w:val="000000" w:themeColor="text1"/>
          <w:sz w:val="24"/>
          <w:szCs w:val="24"/>
        </w:rPr>
      </w:pPr>
      <w:r>
        <w:rPr>
          <w:rFonts w:ascii="Arial" w:hAnsi="Arial" w:cs="Arial"/>
          <w:b/>
          <w:color w:val="000000" w:themeColor="text1"/>
          <w:sz w:val="24"/>
          <w:szCs w:val="24"/>
        </w:rPr>
        <w:t>10</w:t>
      </w:r>
      <w:r w:rsidRPr="0065677A">
        <w:rPr>
          <w:rFonts w:ascii="Arial" w:hAnsi="Arial" w:cs="Arial"/>
          <w:b/>
          <w:color w:val="000000" w:themeColor="text1"/>
          <w:sz w:val="24"/>
          <w:szCs w:val="24"/>
        </w:rPr>
        <w:t>.</w:t>
      </w:r>
      <w:r>
        <w:rPr>
          <w:rFonts w:ascii="Arial" w:hAnsi="Arial" w:cs="Arial"/>
          <w:b/>
          <w:color w:val="000000" w:themeColor="text1"/>
          <w:sz w:val="24"/>
          <w:szCs w:val="24"/>
        </w:rPr>
        <w:t>10.5.</w:t>
      </w:r>
      <w:r w:rsidRPr="0065677A">
        <w:rPr>
          <w:rFonts w:ascii="Arial" w:hAnsi="Arial" w:cs="Arial"/>
          <w:b/>
          <w:bCs/>
          <w:color w:val="000000" w:themeColor="text1"/>
          <w:sz w:val="24"/>
          <w:szCs w:val="24"/>
        </w:rPr>
        <w:t xml:space="preserve"> </w:t>
      </w:r>
      <w:r w:rsidRPr="0065677A">
        <w:rPr>
          <w:rFonts w:ascii="Arial" w:hAnsi="Arial" w:cs="Arial"/>
          <w:bCs/>
          <w:color w:val="000000" w:themeColor="text1"/>
          <w:sz w:val="24"/>
          <w:szCs w:val="24"/>
        </w:rPr>
        <w:t>Certidão Negativa de Débitos Municiais, expedida pela Secretaria da Fazenda Municipal (ou órgão equivalente) da localidade ou sede da licitante;</w:t>
      </w:r>
    </w:p>
    <w:p w:rsidR="00634723" w:rsidRPr="0065677A" w:rsidRDefault="00634723" w:rsidP="00634723">
      <w:pPr>
        <w:autoSpaceDE w:val="0"/>
        <w:autoSpaceDN w:val="0"/>
        <w:adjustRightInd w:val="0"/>
        <w:spacing w:after="0" w:line="240" w:lineRule="auto"/>
        <w:ind w:right="-1"/>
        <w:jc w:val="both"/>
        <w:rPr>
          <w:rFonts w:ascii="Arial" w:hAnsi="Arial" w:cs="Arial"/>
          <w:bCs/>
          <w:color w:val="000000" w:themeColor="text1"/>
          <w:sz w:val="24"/>
          <w:szCs w:val="24"/>
        </w:rPr>
      </w:pPr>
    </w:p>
    <w:p w:rsidR="00634723" w:rsidRPr="0065677A" w:rsidRDefault="00634723" w:rsidP="00634723">
      <w:pPr>
        <w:autoSpaceDE w:val="0"/>
        <w:autoSpaceDN w:val="0"/>
        <w:adjustRightInd w:val="0"/>
        <w:spacing w:after="0" w:line="240" w:lineRule="auto"/>
        <w:ind w:right="-1"/>
        <w:jc w:val="both"/>
        <w:rPr>
          <w:rFonts w:ascii="Arial" w:hAnsi="Arial" w:cs="Arial"/>
          <w:bCs/>
          <w:color w:val="000000" w:themeColor="text1"/>
          <w:sz w:val="24"/>
          <w:szCs w:val="24"/>
        </w:rPr>
      </w:pPr>
      <w:r>
        <w:rPr>
          <w:rFonts w:ascii="Arial" w:hAnsi="Arial" w:cs="Arial"/>
          <w:b/>
          <w:bCs/>
          <w:color w:val="000000" w:themeColor="text1"/>
          <w:sz w:val="24"/>
          <w:szCs w:val="24"/>
        </w:rPr>
        <w:t>10</w:t>
      </w:r>
      <w:r w:rsidRPr="0065677A">
        <w:rPr>
          <w:rFonts w:ascii="Arial" w:hAnsi="Arial" w:cs="Arial"/>
          <w:b/>
          <w:bCs/>
          <w:color w:val="000000" w:themeColor="text1"/>
          <w:sz w:val="24"/>
          <w:szCs w:val="24"/>
        </w:rPr>
        <w:t>.</w:t>
      </w:r>
      <w:r>
        <w:rPr>
          <w:rFonts w:ascii="Arial" w:hAnsi="Arial" w:cs="Arial"/>
          <w:b/>
          <w:bCs/>
          <w:color w:val="000000" w:themeColor="text1"/>
          <w:sz w:val="24"/>
          <w:szCs w:val="24"/>
        </w:rPr>
        <w:t>10</w:t>
      </w:r>
      <w:r w:rsidRPr="0065677A">
        <w:rPr>
          <w:rFonts w:ascii="Arial" w:hAnsi="Arial" w:cs="Arial"/>
          <w:b/>
          <w:bCs/>
          <w:color w:val="000000" w:themeColor="text1"/>
          <w:sz w:val="24"/>
          <w:szCs w:val="24"/>
        </w:rPr>
        <w:t>.</w:t>
      </w:r>
      <w:r>
        <w:rPr>
          <w:rFonts w:ascii="Arial" w:hAnsi="Arial" w:cs="Arial"/>
          <w:b/>
          <w:bCs/>
          <w:color w:val="000000" w:themeColor="text1"/>
          <w:sz w:val="24"/>
          <w:szCs w:val="24"/>
        </w:rPr>
        <w:t>6</w:t>
      </w:r>
      <w:r w:rsidRPr="0065677A">
        <w:rPr>
          <w:rFonts w:ascii="Arial" w:hAnsi="Arial" w:cs="Arial"/>
          <w:b/>
          <w:bCs/>
          <w:color w:val="000000" w:themeColor="text1"/>
          <w:sz w:val="24"/>
          <w:szCs w:val="24"/>
        </w:rPr>
        <w:t>.</w:t>
      </w:r>
      <w:r w:rsidRPr="0065677A">
        <w:rPr>
          <w:rFonts w:ascii="Arial" w:hAnsi="Arial" w:cs="Arial"/>
          <w:bCs/>
          <w:color w:val="000000" w:themeColor="text1"/>
          <w:sz w:val="24"/>
          <w:szCs w:val="24"/>
        </w:rPr>
        <w:t xml:space="preserve"> Certidão Negativa de Dívida Ativa do Município, expedida pela Procuradoria Geral do Município da sede ou domicílio da licitante;</w:t>
      </w:r>
    </w:p>
    <w:p w:rsidR="00634723" w:rsidRPr="0065677A" w:rsidRDefault="00634723" w:rsidP="00634723">
      <w:pPr>
        <w:autoSpaceDE w:val="0"/>
        <w:autoSpaceDN w:val="0"/>
        <w:adjustRightInd w:val="0"/>
        <w:spacing w:after="0" w:line="240" w:lineRule="auto"/>
        <w:ind w:right="-1"/>
        <w:jc w:val="both"/>
        <w:rPr>
          <w:rFonts w:ascii="Arial" w:hAnsi="Arial" w:cs="Arial"/>
          <w:bCs/>
          <w:color w:val="000000" w:themeColor="text1"/>
          <w:sz w:val="24"/>
          <w:szCs w:val="24"/>
        </w:rPr>
      </w:pPr>
    </w:p>
    <w:p w:rsidR="00634723" w:rsidRPr="0065677A" w:rsidRDefault="00634723" w:rsidP="00634723">
      <w:pPr>
        <w:autoSpaceDE w:val="0"/>
        <w:autoSpaceDN w:val="0"/>
        <w:adjustRightInd w:val="0"/>
        <w:spacing w:after="0" w:line="240" w:lineRule="auto"/>
        <w:ind w:right="-1"/>
        <w:jc w:val="both"/>
        <w:rPr>
          <w:rFonts w:ascii="Arial" w:hAnsi="Arial" w:cs="Arial"/>
          <w:bCs/>
          <w:color w:val="000000" w:themeColor="text1"/>
          <w:sz w:val="24"/>
          <w:szCs w:val="24"/>
        </w:rPr>
      </w:pPr>
      <w:r>
        <w:rPr>
          <w:rFonts w:ascii="Arial" w:hAnsi="Arial" w:cs="Arial"/>
          <w:b/>
          <w:bCs/>
          <w:color w:val="000000" w:themeColor="text1"/>
          <w:sz w:val="24"/>
          <w:szCs w:val="24"/>
        </w:rPr>
        <w:t>10</w:t>
      </w:r>
      <w:r w:rsidRPr="0065677A">
        <w:rPr>
          <w:rFonts w:ascii="Arial" w:hAnsi="Arial" w:cs="Arial"/>
          <w:b/>
          <w:bCs/>
          <w:color w:val="000000" w:themeColor="text1"/>
          <w:sz w:val="24"/>
          <w:szCs w:val="24"/>
        </w:rPr>
        <w:t>.</w:t>
      </w:r>
      <w:r>
        <w:rPr>
          <w:rFonts w:ascii="Arial" w:hAnsi="Arial" w:cs="Arial"/>
          <w:b/>
          <w:bCs/>
          <w:color w:val="000000" w:themeColor="text1"/>
          <w:sz w:val="24"/>
          <w:szCs w:val="24"/>
        </w:rPr>
        <w:t>10</w:t>
      </w:r>
      <w:r w:rsidRPr="0065677A">
        <w:rPr>
          <w:rFonts w:ascii="Arial" w:hAnsi="Arial" w:cs="Arial"/>
          <w:b/>
          <w:bCs/>
          <w:color w:val="000000" w:themeColor="text1"/>
          <w:sz w:val="24"/>
          <w:szCs w:val="24"/>
        </w:rPr>
        <w:t>.</w:t>
      </w:r>
      <w:r>
        <w:rPr>
          <w:rFonts w:ascii="Arial" w:hAnsi="Arial" w:cs="Arial"/>
          <w:b/>
          <w:bCs/>
          <w:color w:val="000000" w:themeColor="text1"/>
          <w:sz w:val="24"/>
          <w:szCs w:val="24"/>
        </w:rPr>
        <w:t>7</w:t>
      </w:r>
      <w:r w:rsidRPr="0065677A">
        <w:rPr>
          <w:rFonts w:ascii="Arial" w:hAnsi="Arial" w:cs="Arial"/>
          <w:b/>
          <w:bCs/>
          <w:color w:val="000000" w:themeColor="text1"/>
          <w:sz w:val="24"/>
          <w:szCs w:val="24"/>
        </w:rPr>
        <w:t>.</w:t>
      </w:r>
      <w:r w:rsidRPr="0065677A">
        <w:rPr>
          <w:rFonts w:ascii="Arial" w:hAnsi="Arial" w:cs="Arial"/>
          <w:bCs/>
          <w:color w:val="000000" w:themeColor="text1"/>
          <w:sz w:val="24"/>
          <w:szCs w:val="24"/>
        </w:rPr>
        <w:t xml:space="preserve"> Serão aceitas as certidões conjuntas de regularidade municipal – Fazenda Municipal e Dívida Ativa – emitidas pelos órgãos competentes nos Municípios onde a licitante tenha sede ou domicílio</w:t>
      </w:r>
    </w:p>
    <w:p w:rsidR="00634723" w:rsidRPr="0065677A" w:rsidRDefault="00634723" w:rsidP="00634723">
      <w:pPr>
        <w:autoSpaceDE w:val="0"/>
        <w:autoSpaceDN w:val="0"/>
        <w:adjustRightInd w:val="0"/>
        <w:spacing w:after="0" w:line="240" w:lineRule="auto"/>
        <w:ind w:right="-1"/>
        <w:jc w:val="both"/>
        <w:rPr>
          <w:rFonts w:ascii="Arial" w:hAnsi="Arial" w:cs="Arial"/>
          <w:bCs/>
          <w:color w:val="000000" w:themeColor="text1"/>
          <w:sz w:val="24"/>
          <w:szCs w:val="24"/>
        </w:rPr>
      </w:pPr>
    </w:p>
    <w:p w:rsidR="00634723" w:rsidRDefault="00634723" w:rsidP="00634723">
      <w:pPr>
        <w:spacing w:after="0" w:line="240" w:lineRule="auto"/>
        <w:ind w:right="-1"/>
        <w:jc w:val="both"/>
        <w:rPr>
          <w:rFonts w:ascii="Arial" w:hAnsi="Arial" w:cs="Arial"/>
          <w:bCs/>
          <w:color w:val="000000" w:themeColor="text1"/>
          <w:sz w:val="24"/>
          <w:szCs w:val="24"/>
        </w:rPr>
      </w:pPr>
      <w:r>
        <w:rPr>
          <w:rFonts w:ascii="Arial" w:hAnsi="Arial" w:cs="Arial"/>
          <w:b/>
          <w:color w:val="000000" w:themeColor="text1"/>
          <w:sz w:val="24"/>
          <w:szCs w:val="24"/>
        </w:rPr>
        <w:t>10.10</w:t>
      </w:r>
      <w:r w:rsidRPr="0065677A">
        <w:rPr>
          <w:rFonts w:ascii="Arial" w:hAnsi="Arial" w:cs="Arial"/>
          <w:b/>
          <w:color w:val="000000" w:themeColor="text1"/>
          <w:sz w:val="24"/>
          <w:szCs w:val="24"/>
        </w:rPr>
        <w:t>.</w:t>
      </w:r>
      <w:r>
        <w:rPr>
          <w:rFonts w:ascii="Arial" w:hAnsi="Arial" w:cs="Arial"/>
          <w:b/>
          <w:color w:val="000000" w:themeColor="text1"/>
          <w:sz w:val="24"/>
          <w:szCs w:val="24"/>
        </w:rPr>
        <w:t>8</w:t>
      </w:r>
      <w:r w:rsidRPr="0065677A">
        <w:rPr>
          <w:rFonts w:ascii="Arial" w:hAnsi="Arial" w:cs="Arial"/>
          <w:b/>
          <w:bCs/>
          <w:color w:val="000000" w:themeColor="text1"/>
          <w:sz w:val="24"/>
          <w:szCs w:val="24"/>
        </w:rPr>
        <w:t>.</w:t>
      </w:r>
      <w:r w:rsidRPr="0065677A">
        <w:rPr>
          <w:rFonts w:ascii="Arial" w:hAnsi="Arial" w:cs="Arial"/>
          <w:bCs/>
          <w:color w:val="000000" w:themeColor="text1"/>
          <w:sz w:val="24"/>
          <w:szCs w:val="24"/>
        </w:rPr>
        <w:t xml:space="preserve"> Prova de Regularidade relativa ao Fundo de Garantia por Tempo de Serviço (FGTS), comprovada através de Certificado de Regularidade do FGTS (CRF) emitido pela Caixa Econômica Federal;</w:t>
      </w:r>
    </w:p>
    <w:p w:rsidR="00634723" w:rsidRDefault="00634723" w:rsidP="00634723">
      <w:pPr>
        <w:autoSpaceDE w:val="0"/>
        <w:autoSpaceDN w:val="0"/>
        <w:adjustRightInd w:val="0"/>
        <w:spacing w:after="0"/>
        <w:ind w:right="-1"/>
        <w:jc w:val="both"/>
        <w:rPr>
          <w:rFonts w:ascii="Arial" w:hAnsi="Arial" w:cs="Arial"/>
          <w:bCs/>
          <w:color w:val="000000"/>
          <w:sz w:val="24"/>
          <w:szCs w:val="24"/>
        </w:rPr>
      </w:pPr>
    </w:p>
    <w:p w:rsidR="00634723" w:rsidRDefault="00634723" w:rsidP="00634723">
      <w:pPr>
        <w:autoSpaceDE w:val="0"/>
        <w:autoSpaceDN w:val="0"/>
        <w:adjustRightInd w:val="0"/>
        <w:spacing w:after="0" w:line="240" w:lineRule="auto"/>
        <w:ind w:right="-1"/>
        <w:jc w:val="both"/>
        <w:rPr>
          <w:rFonts w:ascii="Arial" w:hAnsi="Arial" w:cs="Arial"/>
          <w:bCs/>
          <w:color w:val="000000"/>
          <w:sz w:val="24"/>
          <w:szCs w:val="24"/>
        </w:rPr>
      </w:pPr>
      <w:r>
        <w:rPr>
          <w:rFonts w:ascii="Arial" w:hAnsi="Arial" w:cs="Arial"/>
          <w:b/>
          <w:color w:val="000000" w:themeColor="text1"/>
          <w:sz w:val="24"/>
          <w:szCs w:val="24"/>
        </w:rPr>
        <w:t>10</w:t>
      </w:r>
      <w:r w:rsidRPr="0065677A">
        <w:rPr>
          <w:rFonts w:ascii="Arial" w:hAnsi="Arial" w:cs="Arial"/>
          <w:b/>
          <w:color w:val="000000" w:themeColor="text1"/>
          <w:sz w:val="24"/>
          <w:szCs w:val="24"/>
        </w:rPr>
        <w:t>.</w:t>
      </w:r>
      <w:r>
        <w:rPr>
          <w:rFonts w:ascii="Arial" w:hAnsi="Arial" w:cs="Arial"/>
          <w:b/>
          <w:color w:val="000000" w:themeColor="text1"/>
          <w:sz w:val="24"/>
          <w:szCs w:val="24"/>
        </w:rPr>
        <w:t>10</w:t>
      </w:r>
      <w:r w:rsidRPr="0065677A">
        <w:rPr>
          <w:rFonts w:ascii="Arial" w:hAnsi="Arial" w:cs="Arial"/>
          <w:b/>
          <w:color w:val="000000" w:themeColor="text1"/>
          <w:sz w:val="24"/>
          <w:szCs w:val="24"/>
        </w:rPr>
        <w:t>.</w:t>
      </w:r>
      <w:r>
        <w:rPr>
          <w:rFonts w:ascii="Arial" w:hAnsi="Arial" w:cs="Arial"/>
          <w:b/>
          <w:color w:val="000000" w:themeColor="text1"/>
          <w:sz w:val="24"/>
          <w:szCs w:val="24"/>
        </w:rPr>
        <w:t>7</w:t>
      </w:r>
      <w:r w:rsidRPr="0065677A">
        <w:rPr>
          <w:rFonts w:ascii="Arial" w:hAnsi="Arial" w:cs="Arial"/>
          <w:b/>
          <w:bCs/>
          <w:color w:val="000000" w:themeColor="text1"/>
          <w:sz w:val="24"/>
          <w:szCs w:val="24"/>
        </w:rPr>
        <w:t>.</w:t>
      </w:r>
      <w:r w:rsidRPr="0065677A">
        <w:rPr>
          <w:rFonts w:ascii="Arial" w:hAnsi="Arial" w:cs="Arial"/>
          <w:bCs/>
          <w:color w:val="000000" w:themeColor="text1"/>
          <w:sz w:val="24"/>
          <w:szCs w:val="24"/>
        </w:rPr>
        <w:t xml:space="preserve"> </w:t>
      </w:r>
      <w:r w:rsidRPr="00E00029">
        <w:rPr>
          <w:rFonts w:ascii="Arial" w:hAnsi="Arial" w:cs="Arial"/>
          <w:bCs/>
          <w:color w:val="000000"/>
          <w:sz w:val="24"/>
          <w:szCs w:val="24"/>
        </w:rPr>
        <w:t xml:space="preserve">Prova de regularidade relativa </w:t>
      </w:r>
      <w:r>
        <w:rPr>
          <w:rFonts w:ascii="Arial" w:hAnsi="Arial" w:cs="Arial"/>
          <w:bCs/>
          <w:color w:val="000000"/>
          <w:sz w:val="24"/>
          <w:szCs w:val="24"/>
        </w:rPr>
        <w:t>à</w:t>
      </w:r>
      <w:r w:rsidRPr="00E00029">
        <w:rPr>
          <w:rFonts w:ascii="Arial" w:hAnsi="Arial" w:cs="Arial"/>
          <w:bCs/>
          <w:color w:val="000000"/>
          <w:sz w:val="24"/>
          <w:szCs w:val="24"/>
        </w:rPr>
        <w:t xml:space="preserve"> justiça trabalhista, comprovada através da Certidão Negativa de Débito Trabalhista (CNDT), emitida pelo Superior Tribunal do Trabalho.</w:t>
      </w:r>
    </w:p>
    <w:p w:rsidR="00A4101A" w:rsidRPr="00E00029" w:rsidRDefault="00A4101A" w:rsidP="00634723">
      <w:pPr>
        <w:autoSpaceDE w:val="0"/>
        <w:autoSpaceDN w:val="0"/>
        <w:adjustRightInd w:val="0"/>
        <w:spacing w:after="0" w:line="240" w:lineRule="auto"/>
        <w:ind w:right="-1"/>
        <w:jc w:val="both"/>
        <w:rPr>
          <w:rFonts w:ascii="Arial" w:hAnsi="Arial" w:cs="Arial"/>
          <w:bCs/>
          <w:color w:val="000000"/>
          <w:sz w:val="24"/>
          <w:szCs w:val="24"/>
        </w:rPr>
      </w:pPr>
    </w:p>
    <w:p w:rsidR="00634723" w:rsidRDefault="00634723" w:rsidP="00634723">
      <w:pPr>
        <w:autoSpaceDE w:val="0"/>
        <w:autoSpaceDN w:val="0"/>
        <w:adjustRightInd w:val="0"/>
        <w:spacing w:after="0" w:line="240" w:lineRule="auto"/>
        <w:ind w:right="-1"/>
        <w:jc w:val="both"/>
        <w:rPr>
          <w:rFonts w:ascii="Arial" w:hAnsi="Arial" w:cs="Arial"/>
          <w:color w:val="000000" w:themeColor="text1"/>
          <w:sz w:val="24"/>
          <w:szCs w:val="24"/>
          <w:u w:val="single"/>
        </w:rPr>
      </w:pPr>
      <w:r>
        <w:rPr>
          <w:rFonts w:ascii="Arial" w:hAnsi="Arial" w:cs="Arial"/>
          <w:b/>
          <w:bCs/>
          <w:color w:val="000000" w:themeColor="text1"/>
          <w:sz w:val="24"/>
          <w:szCs w:val="24"/>
        </w:rPr>
        <w:t>10</w:t>
      </w:r>
      <w:r w:rsidRPr="0065677A">
        <w:rPr>
          <w:rFonts w:ascii="Arial" w:hAnsi="Arial" w:cs="Arial"/>
          <w:b/>
          <w:bCs/>
          <w:color w:val="000000" w:themeColor="text1"/>
          <w:sz w:val="24"/>
          <w:szCs w:val="24"/>
        </w:rPr>
        <w:t>.</w:t>
      </w:r>
      <w:r>
        <w:rPr>
          <w:rFonts w:ascii="Arial" w:hAnsi="Arial" w:cs="Arial"/>
          <w:b/>
          <w:bCs/>
          <w:color w:val="000000" w:themeColor="text1"/>
          <w:sz w:val="24"/>
          <w:szCs w:val="24"/>
        </w:rPr>
        <w:t>11.</w:t>
      </w:r>
      <w:r w:rsidRPr="0065677A">
        <w:rPr>
          <w:rFonts w:ascii="Arial" w:hAnsi="Arial" w:cs="Arial"/>
          <w:b/>
          <w:bCs/>
          <w:color w:val="000000" w:themeColor="text1"/>
          <w:sz w:val="24"/>
          <w:szCs w:val="24"/>
        </w:rPr>
        <w:t xml:space="preserve"> </w:t>
      </w:r>
      <w:r w:rsidRPr="00DC4C8E">
        <w:rPr>
          <w:rFonts w:ascii="Arial" w:hAnsi="Arial" w:cs="Arial"/>
          <w:color w:val="000000" w:themeColor="text1"/>
          <w:sz w:val="24"/>
          <w:szCs w:val="24"/>
          <w:u w:val="single"/>
        </w:rPr>
        <w:t xml:space="preserve">As medições para pagamentos serão mensais, considerando as UNIDADES ENTREGUES E INSTALADAS, conforme </w:t>
      </w:r>
      <w:r w:rsidR="00DC4C8E">
        <w:rPr>
          <w:rFonts w:ascii="Arial" w:hAnsi="Arial" w:cs="Arial"/>
          <w:color w:val="000000" w:themeColor="text1"/>
          <w:sz w:val="24"/>
          <w:szCs w:val="24"/>
          <w:u w:val="single"/>
        </w:rPr>
        <w:t xml:space="preserve">a ordem de 1 a 24 do item 5.1 </w:t>
      </w:r>
      <w:r w:rsidRPr="00DC4C8E">
        <w:rPr>
          <w:rFonts w:ascii="Arial" w:hAnsi="Arial" w:cs="Arial"/>
          <w:color w:val="000000" w:themeColor="text1"/>
          <w:sz w:val="24"/>
          <w:szCs w:val="24"/>
          <w:u w:val="single"/>
        </w:rPr>
        <w:t xml:space="preserve">Termo de </w:t>
      </w:r>
      <w:proofErr w:type="spellStart"/>
      <w:r w:rsidRPr="00DC4C8E">
        <w:rPr>
          <w:rFonts w:ascii="Arial" w:hAnsi="Arial" w:cs="Arial"/>
          <w:color w:val="000000" w:themeColor="text1"/>
          <w:sz w:val="24"/>
          <w:szCs w:val="24"/>
          <w:u w:val="single"/>
        </w:rPr>
        <w:t>Referencia</w:t>
      </w:r>
      <w:proofErr w:type="spellEnd"/>
      <w:r w:rsidRPr="00DC4C8E">
        <w:rPr>
          <w:rFonts w:ascii="Arial" w:hAnsi="Arial" w:cs="Arial"/>
          <w:color w:val="000000" w:themeColor="text1"/>
          <w:sz w:val="24"/>
          <w:szCs w:val="24"/>
          <w:u w:val="single"/>
        </w:rPr>
        <w:t xml:space="preserve"> nº. 0172/2016 – Anexo I do Edital nº. 018/2017 .</w:t>
      </w:r>
    </w:p>
    <w:p w:rsidR="009562EC" w:rsidRPr="00DC4C8E" w:rsidRDefault="009562EC" w:rsidP="00634723">
      <w:pPr>
        <w:autoSpaceDE w:val="0"/>
        <w:autoSpaceDN w:val="0"/>
        <w:adjustRightInd w:val="0"/>
        <w:spacing w:after="0" w:line="240" w:lineRule="auto"/>
        <w:ind w:right="-1"/>
        <w:jc w:val="both"/>
        <w:rPr>
          <w:rFonts w:ascii="Arial" w:hAnsi="Arial" w:cs="Arial"/>
          <w:color w:val="000000" w:themeColor="text1"/>
          <w:sz w:val="24"/>
          <w:szCs w:val="24"/>
          <w:u w:val="single"/>
        </w:rPr>
      </w:pPr>
    </w:p>
    <w:p w:rsidR="00A71DC1" w:rsidRPr="00DC4C8E" w:rsidRDefault="00A71DC1" w:rsidP="002B41B8">
      <w:pPr>
        <w:spacing w:after="0"/>
        <w:jc w:val="both"/>
        <w:rPr>
          <w:rFonts w:ascii="Arial" w:hAnsi="Arial" w:cs="Arial"/>
          <w:sz w:val="24"/>
          <w:szCs w:val="24"/>
          <w:u w:val="single"/>
        </w:rPr>
      </w:pPr>
    </w:p>
    <w:p w:rsidR="00F951B3" w:rsidRPr="00365F1F" w:rsidRDefault="00F951B3" w:rsidP="00F951B3">
      <w:pPr>
        <w:pBdr>
          <w:top w:val="single" w:sz="4" w:space="0" w:color="auto"/>
          <w:left w:val="single" w:sz="4" w:space="4" w:color="auto"/>
          <w:bottom w:val="single" w:sz="4" w:space="1" w:color="auto"/>
          <w:right w:val="single" w:sz="4" w:space="4" w:color="auto"/>
        </w:pBdr>
        <w:shd w:val="clear" w:color="auto" w:fill="D9D9D9"/>
        <w:tabs>
          <w:tab w:val="left" w:pos="1701"/>
          <w:tab w:val="left" w:pos="1965"/>
          <w:tab w:val="center" w:pos="4677"/>
        </w:tabs>
        <w:spacing w:after="0" w:line="240" w:lineRule="auto"/>
        <w:ind w:right="-1"/>
        <w:jc w:val="center"/>
        <w:rPr>
          <w:rFonts w:ascii="Arial" w:hAnsi="Arial" w:cs="Arial"/>
          <w:b/>
          <w:bCs/>
          <w:color w:val="000000"/>
          <w:sz w:val="24"/>
          <w:szCs w:val="24"/>
        </w:rPr>
      </w:pPr>
      <w:r w:rsidRPr="00365F1F">
        <w:rPr>
          <w:rFonts w:ascii="Arial" w:hAnsi="Arial" w:cs="Arial"/>
          <w:b/>
          <w:bCs/>
          <w:color w:val="000000"/>
          <w:sz w:val="24"/>
          <w:szCs w:val="24"/>
        </w:rPr>
        <w:t>CLÁUSULA DÉCIMA</w:t>
      </w:r>
      <w:r w:rsidR="0077091F">
        <w:rPr>
          <w:rFonts w:ascii="Arial" w:hAnsi="Arial" w:cs="Arial"/>
          <w:b/>
          <w:bCs/>
          <w:color w:val="000000"/>
          <w:sz w:val="24"/>
          <w:szCs w:val="24"/>
        </w:rPr>
        <w:t xml:space="preserve"> PRIMEIRA</w:t>
      </w:r>
      <w:r w:rsidRPr="00365F1F">
        <w:rPr>
          <w:rFonts w:ascii="Arial" w:hAnsi="Arial" w:cs="Arial"/>
          <w:b/>
          <w:bCs/>
          <w:color w:val="000000"/>
          <w:sz w:val="24"/>
          <w:szCs w:val="24"/>
        </w:rPr>
        <w:t xml:space="preserve"> – DA ALTERAÇÃO</w:t>
      </w:r>
    </w:p>
    <w:p w:rsidR="00F951B3" w:rsidRDefault="00F951B3" w:rsidP="00F951B3">
      <w:pPr>
        <w:autoSpaceDE w:val="0"/>
        <w:autoSpaceDN w:val="0"/>
        <w:adjustRightInd w:val="0"/>
        <w:spacing w:after="0"/>
        <w:jc w:val="both"/>
        <w:rPr>
          <w:rFonts w:ascii="Arial" w:hAnsi="Arial" w:cs="Arial"/>
          <w:sz w:val="24"/>
          <w:szCs w:val="24"/>
        </w:rPr>
      </w:pPr>
      <w:r w:rsidRPr="00365F1F">
        <w:rPr>
          <w:rFonts w:ascii="Arial" w:hAnsi="Arial" w:cs="Arial"/>
          <w:b/>
          <w:sz w:val="24"/>
          <w:szCs w:val="24"/>
        </w:rPr>
        <w:t>1</w:t>
      </w:r>
      <w:r w:rsidR="0077091F">
        <w:rPr>
          <w:rFonts w:ascii="Arial" w:hAnsi="Arial" w:cs="Arial"/>
          <w:b/>
          <w:sz w:val="24"/>
          <w:szCs w:val="24"/>
        </w:rPr>
        <w:t>1</w:t>
      </w:r>
      <w:r w:rsidRPr="00365F1F">
        <w:rPr>
          <w:rFonts w:ascii="Arial" w:hAnsi="Arial" w:cs="Arial"/>
          <w:b/>
          <w:sz w:val="24"/>
          <w:szCs w:val="24"/>
        </w:rPr>
        <w:t>.1.</w:t>
      </w:r>
      <w:r w:rsidRPr="00365F1F">
        <w:rPr>
          <w:rFonts w:ascii="Arial" w:hAnsi="Arial" w:cs="Arial"/>
          <w:sz w:val="24"/>
          <w:szCs w:val="24"/>
        </w:rPr>
        <w:t xml:space="preserve"> Este contrato poderá ser alterado em conformidade do artigo 65 da Lei nº 8.666/93, e suas alterações posteriores.</w:t>
      </w:r>
    </w:p>
    <w:p w:rsidR="009644A0" w:rsidRPr="00365F1F" w:rsidRDefault="009644A0" w:rsidP="00F951B3">
      <w:pPr>
        <w:autoSpaceDE w:val="0"/>
        <w:autoSpaceDN w:val="0"/>
        <w:adjustRightInd w:val="0"/>
        <w:spacing w:after="0" w:line="240" w:lineRule="auto"/>
        <w:ind w:right="-1"/>
        <w:jc w:val="both"/>
        <w:rPr>
          <w:rFonts w:ascii="Arial" w:hAnsi="Arial" w:cs="Arial"/>
          <w:b/>
          <w:bCs/>
          <w:color w:val="000000"/>
          <w:sz w:val="24"/>
          <w:szCs w:val="24"/>
        </w:rPr>
      </w:pPr>
    </w:p>
    <w:p w:rsidR="00F951B3" w:rsidRPr="00365F1F" w:rsidRDefault="00F951B3" w:rsidP="00F951B3">
      <w:pPr>
        <w:pBdr>
          <w:top w:val="single" w:sz="4" w:space="0" w:color="auto"/>
          <w:left w:val="single" w:sz="4" w:space="4" w:color="auto"/>
          <w:bottom w:val="single" w:sz="4" w:space="1" w:color="auto"/>
          <w:right w:val="single" w:sz="4" w:space="4" w:color="auto"/>
        </w:pBdr>
        <w:shd w:val="clear" w:color="auto" w:fill="D9D9D9"/>
        <w:tabs>
          <w:tab w:val="left" w:pos="1701"/>
          <w:tab w:val="left" w:pos="1965"/>
          <w:tab w:val="center" w:pos="4677"/>
        </w:tabs>
        <w:spacing w:after="0" w:line="240" w:lineRule="auto"/>
        <w:ind w:right="-1"/>
        <w:jc w:val="center"/>
        <w:rPr>
          <w:rFonts w:ascii="Arial" w:hAnsi="Arial" w:cs="Arial"/>
          <w:b/>
          <w:bCs/>
          <w:color w:val="000000"/>
          <w:sz w:val="24"/>
          <w:szCs w:val="24"/>
        </w:rPr>
      </w:pPr>
      <w:r w:rsidRPr="00365F1F">
        <w:rPr>
          <w:rFonts w:ascii="Arial" w:hAnsi="Arial" w:cs="Arial"/>
          <w:b/>
          <w:bCs/>
          <w:color w:val="000000"/>
          <w:sz w:val="24"/>
          <w:szCs w:val="24"/>
        </w:rPr>
        <w:t xml:space="preserve">CLÁUSULA DÉCIMA </w:t>
      </w:r>
      <w:r w:rsidR="009376C4">
        <w:rPr>
          <w:rFonts w:ascii="Arial" w:hAnsi="Arial" w:cs="Arial"/>
          <w:b/>
          <w:bCs/>
          <w:color w:val="000000"/>
          <w:sz w:val="24"/>
          <w:szCs w:val="24"/>
        </w:rPr>
        <w:t>SEGUNDA</w:t>
      </w:r>
      <w:r w:rsidRPr="00365F1F">
        <w:rPr>
          <w:rFonts w:ascii="Arial" w:hAnsi="Arial" w:cs="Arial"/>
          <w:b/>
          <w:bCs/>
          <w:color w:val="000000"/>
          <w:sz w:val="24"/>
          <w:szCs w:val="24"/>
        </w:rPr>
        <w:t xml:space="preserve"> – DA RESCISÃO</w:t>
      </w:r>
    </w:p>
    <w:p w:rsidR="003B02A4" w:rsidRDefault="003B02A4" w:rsidP="003B02A4">
      <w:pPr>
        <w:autoSpaceDE w:val="0"/>
        <w:autoSpaceDN w:val="0"/>
        <w:adjustRightInd w:val="0"/>
        <w:spacing w:after="0"/>
        <w:jc w:val="both"/>
        <w:rPr>
          <w:rFonts w:ascii="Arial" w:hAnsi="Arial" w:cs="Arial"/>
          <w:b/>
          <w:bCs/>
          <w:color w:val="000000"/>
          <w:sz w:val="24"/>
          <w:szCs w:val="24"/>
        </w:rPr>
      </w:pPr>
      <w:r w:rsidRPr="00886B68">
        <w:rPr>
          <w:rFonts w:ascii="Arial" w:hAnsi="Arial" w:cs="Arial"/>
          <w:b/>
          <w:bCs/>
          <w:color w:val="000000"/>
          <w:sz w:val="24"/>
          <w:szCs w:val="24"/>
        </w:rPr>
        <w:t>1</w:t>
      </w:r>
      <w:r>
        <w:rPr>
          <w:rFonts w:ascii="Arial" w:hAnsi="Arial" w:cs="Arial"/>
          <w:b/>
          <w:bCs/>
          <w:color w:val="000000"/>
          <w:sz w:val="24"/>
          <w:szCs w:val="24"/>
        </w:rPr>
        <w:t>2</w:t>
      </w:r>
      <w:r w:rsidRPr="00886B68">
        <w:rPr>
          <w:rFonts w:ascii="Arial" w:hAnsi="Arial" w:cs="Arial"/>
          <w:b/>
          <w:bCs/>
          <w:color w:val="000000"/>
          <w:sz w:val="24"/>
          <w:szCs w:val="24"/>
        </w:rPr>
        <w:t xml:space="preserve">.1. </w:t>
      </w:r>
      <w:r w:rsidRPr="00886B68">
        <w:rPr>
          <w:rFonts w:ascii="Arial" w:hAnsi="Arial" w:cs="Arial"/>
          <w:bCs/>
          <w:color w:val="000000"/>
          <w:sz w:val="24"/>
          <w:szCs w:val="24"/>
        </w:rPr>
        <w:t>O presente Contrato poderá ser rescindido pelos motivos previstos nos artigos 77 e 78 e nas formas estabelecidas no art. 79, acarretando as consequências do art. 80, todos da Lei nº 8.666/93;</w:t>
      </w:r>
    </w:p>
    <w:p w:rsidR="003B02A4" w:rsidRPr="00886B68" w:rsidRDefault="003B02A4" w:rsidP="003B02A4">
      <w:pPr>
        <w:autoSpaceDE w:val="0"/>
        <w:autoSpaceDN w:val="0"/>
        <w:adjustRightInd w:val="0"/>
        <w:spacing w:after="0"/>
        <w:jc w:val="both"/>
        <w:rPr>
          <w:rFonts w:ascii="Arial" w:hAnsi="Arial" w:cs="Arial"/>
          <w:b/>
          <w:bCs/>
          <w:color w:val="000000"/>
          <w:sz w:val="24"/>
          <w:szCs w:val="24"/>
        </w:rPr>
      </w:pPr>
    </w:p>
    <w:p w:rsidR="003B02A4" w:rsidRPr="00886B68" w:rsidRDefault="003B02A4" w:rsidP="003B02A4">
      <w:pPr>
        <w:autoSpaceDE w:val="0"/>
        <w:autoSpaceDN w:val="0"/>
        <w:adjustRightInd w:val="0"/>
        <w:spacing w:after="0"/>
        <w:jc w:val="both"/>
        <w:rPr>
          <w:rFonts w:ascii="Arial" w:hAnsi="Arial" w:cs="Arial"/>
          <w:bCs/>
          <w:color w:val="000000"/>
          <w:sz w:val="24"/>
          <w:szCs w:val="24"/>
        </w:rPr>
      </w:pPr>
      <w:r w:rsidRPr="00886B68">
        <w:rPr>
          <w:rFonts w:ascii="Arial" w:hAnsi="Arial" w:cs="Arial"/>
          <w:b/>
          <w:bCs/>
          <w:color w:val="000000"/>
          <w:sz w:val="24"/>
          <w:szCs w:val="24"/>
        </w:rPr>
        <w:t>1</w:t>
      </w:r>
      <w:r>
        <w:rPr>
          <w:rFonts w:ascii="Arial" w:hAnsi="Arial" w:cs="Arial"/>
          <w:b/>
          <w:bCs/>
          <w:color w:val="000000"/>
          <w:sz w:val="24"/>
          <w:szCs w:val="24"/>
        </w:rPr>
        <w:t>2</w:t>
      </w:r>
      <w:r w:rsidRPr="00886B68">
        <w:rPr>
          <w:rFonts w:ascii="Arial" w:hAnsi="Arial" w:cs="Arial"/>
          <w:b/>
          <w:bCs/>
          <w:color w:val="000000"/>
          <w:sz w:val="24"/>
          <w:szCs w:val="24"/>
        </w:rPr>
        <w:t xml:space="preserve">.2. </w:t>
      </w:r>
      <w:r w:rsidRPr="00886B68">
        <w:rPr>
          <w:rFonts w:ascii="Arial" w:hAnsi="Arial" w:cs="Arial"/>
          <w:bCs/>
          <w:color w:val="000000"/>
          <w:sz w:val="24"/>
          <w:szCs w:val="24"/>
        </w:rPr>
        <w:t>A rescisão, por algum dos motivos previstos na Lei nº 8.666/93 e suas alterações, não dará à</w:t>
      </w:r>
      <w:r w:rsidR="00EF5117">
        <w:rPr>
          <w:rFonts w:ascii="Arial" w:hAnsi="Arial" w:cs="Arial"/>
          <w:bCs/>
          <w:color w:val="000000"/>
          <w:sz w:val="24"/>
          <w:szCs w:val="24"/>
        </w:rPr>
        <w:t xml:space="preserve"> </w:t>
      </w:r>
      <w:r w:rsidR="00EF5117">
        <w:rPr>
          <w:rFonts w:ascii="Arial" w:hAnsi="Arial" w:cs="Arial"/>
          <w:b/>
          <w:bCs/>
          <w:color w:val="000000"/>
          <w:sz w:val="24"/>
          <w:szCs w:val="24"/>
        </w:rPr>
        <w:t xml:space="preserve">CONTRATADA </w:t>
      </w:r>
      <w:r w:rsidRPr="00886B68">
        <w:rPr>
          <w:rFonts w:ascii="Arial" w:hAnsi="Arial" w:cs="Arial"/>
          <w:bCs/>
          <w:color w:val="000000"/>
          <w:sz w:val="24"/>
          <w:szCs w:val="24"/>
        </w:rPr>
        <w:t xml:space="preserve"> direito a indenização a qualquer título, independentemente de interpelação judicial ou extrajudicial;</w:t>
      </w:r>
    </w:p>
    <w:p w:rsidR="003B02A4" w:rsidRPr="00886B68" w:rsidRDefault="003B02A4" w:rsidP="003B02A4">
      <w:pPr>
        <w:autoSpaceDE w:val="0"/>
        <w:autoSpaceDN w:val="0"/>
        <w:adjustRightInd w:val="0"/>
        <w:spacing w:after="0"/>
        <w:jc w:val="both"/>
        <w:rPr>
          <w:rFonts w:ascii="Arial" w:hAnsi="Arial" w:cs="Arial"/>
          <w:b/>
          <w:bCs/>
          <w:color w:val="000000"/>
          <w:sz w:val="24"/>
          <w:szCs w:val="24"/>
        </w:rPr>
      </w:pPr>
    </w:p>
    <w:p w:rsidR="003B02A4" w:rsidRPr="00886B68" w:rsidRDefault="003B02A4" w:rsidP="003B02A4">
      <w:pPr>
        <w:autoSpaceDE w:val="0"/>
        <w:autoSpaceDN w:val="0"/>
        <w:adjustRightInd w:val="0"/>
        <w:spacing w:after="0"/>
        <w:jc w:val="both"/>
        <w:rPr>
          <w:rFonts w:ascii="Arial" w:hAnsi="Arial" w:cs="Arial"/>
          <w:bCs/>
          <w:color w:val="000000"/>
          <w:sz w:val="24"/>
          <w:szCs w:val="24"/>
        </w:rPr>
      </w:pPr>
      <w:r w:rsidRPr="00886B68">
        <w:rPr>
          <w:rFonts w:ascii="Arial" w:hAnsi="Arial" w:cs="Arial"/>
          <w:b/>
          <w:bCs/>
          <w:color w:val="000000"/>
          <w:sz w:val="24"/>
          <w:szCs w:val="24"/>
        </w:rPr>
        <w:t>1</w:t>
      </w:r>
      <w:r>
        <w:rPr>
          <w:rFonts w:ascii="Arial" w:hAnsi="Arial" w:cs="Arial"/>
          <w:b/>
          <w:bCs/>
          <w:color w:val="000000"/>
          <w:sz w:val="24"/>
          <w:szCs w:val="24"/>
        </w:rPr>
        <w:t>2</w:t>
      </w:r>
      <w:r w:rsidRPr="00886B68">
        <w:rPr>
          <w:rFonts w:ascii="Arial" w:hAnsi="Arial" w:cs="Arial"/>
          <w:b/>
          <w:bCs/>
          <w:color w:val="000000"/>
          <w:sz w:val="24"/>
          <w:szCs w:val="24"/>
        </w:rPr>
        <w:t xml:space="preserve">.3. </w:t>
      </w:r>
      <w:r w:rsidRPr="00886B68">
        <w:rPr>
          <w:rFonts w:ascii="Arial" w:hAnsi="Arial" w:cs="Arial"/>
          <w:bCs/>
          <w:color w:val="000000"/>
          <w:sz w:val="24"/>
          <w:szCs w:val="24"/>
        </w:rPr>
        <w:t xml:space="preserve">A rescisão acarretará, independentemente de qualquer procedimento judicial ou extrajudicial por parte da </w:t>
      </w:r>
      <w:r w:rsidR="00EF5117">
        <w:rPr>
          <w:rFonts w:ascii="Arial" w:hAnsi="Arial" w:cs="Arial"/>
          <w:b/>
          <w:bCs/>
          <w:color w:val="000000"/>
          <w:sz w:val="24"/>
          <w:szCs w:val="24"/>
        </w:rPr>
        <w:t>CONTRATANTE</w:t>
      </w:r>
      <w:r w:rsidRPr="00886B68">
        <w:rPr>
          <w:rFonts w:ascii="Arial" w:hAnsi="Arial" w:cs="Arial"/>
          <w:bCs/>
          <w:color w:val="000000"/>
          <w:sz w:val="24"/>
          <w:szCs w:val="24"/>
        </w:rPr>
        <w:t>, a retenção dos créditos decorrentes deste Contrato, limitada ao valor dos prejuízos causados, além das sanções previstas neste ajuste até a completa indenização dos danos;</w:t>
      </w:r>
    </w:p>
    <w:p w:rsidR="003B02A4" w:rsidRDefault="003B02A4" w:rsidP="003B02A4">
      <w:pPr>
        <w:autoSpaceDE w:val="0"/>
        <w:autoSpaceDN w:val="0"/>
        <w:adjustRightInd w:val="0"/>
        <w:spacing w:after="0"/>
        <w:jc w:val="both"/>
        <w:rPr>
          <w:rFonts w:ascii="Arial" w:hAnsi="Arial" w:cs="Arial"/>
          <w:b/>
          <w:bCs/>
          <w:color w:val="000000"/>
          <w:sz w:val="24"/>
          <w:szCs w:val="24"/>
        </w:rPr>
      </w:pPr>
    </w:p>
    <w:p w:rsidR="00B9425E" w:rsidRDefault="003B02A4" w:rsidP="003B02A4">
      <w:pPr>
        <w:autoSpaceDE w:val="0"/>
        <w:autoSpaceDN w:val="0"/>
        <w:adjustRightInd w:val="0"/>
        <w:spacing w:after="0"/>
        <w:ind w:right="-1"/>
        <w:jc w:val="both"/>
        <w:rPr>
          <w:rFonts w:ascii="Arial" w:hAnsi="Arial" w:cs="Arial"/>
          <w:bCs/>
          <w:color w:val="000000"/>
          <w:sz w:val="24"/>
          <w:szCs w:val="24"/>
        </w:rPr>
      </w:pPr>
      <w:r w:rsidRPr="00886B68">
        <w:rPr>
          <w:rFonts w:ascii="Arial" w:hAnsi="Arial" w:cs="Arial"/>
          <w:b/>
          <w:bCs/>
          <w:color w:val="000000"/>
          <w:sz w:val="24"/>
          <w:szCs w:val="24"/>
        </w:rPr>
        <w:t>1</w:t>
      </w:r>
      <w:r>
        <w:rPr>
          <w:rFonts w:ascii="Arial" w:hAnsi="Arial" w:cs="Arial"/>
          <w:b/>
          <w:bCs/>
          <w:color w:val="000000"/>
          <w:sz w:val="24"/>
          <w:szCs w:val="24"/>
        </w:rPr>
        <w:t>2</w:t>
      </w:r>
      <w:r w:rsidRPr="00886B68">
        <w:rPr>
          <w:rFonts w:ascii="Arial" w:hAnsi="Arial" w:cs="Arial"/>
          <w:b/>
          <w:bCs/>
          <w:color w:val="000000"/>
          <w:sz w:val="24"/>
          <w:szCs w:val="24"/>
        </w:rPr>
        <w:t xml:space="preserve">.4 </w:t>
      </w:r>
      <w:r w:rsidRPr="00886B68">
        <w:rPr>
          <w:rFonts w:ascii="Arial" w:hAnsi="Arial" w:cs="Arial"/>
          <w:bCs/>
          <w:color w:val="000000"/>
          <w:sz w:val="24"/>
          <w:szCs w:val="24"/>
        </w:rPr>
        <w:t>Fica expressamente acordado que, em caso de rescisão, nenhuma remuneração será cabível, a não ser o ressarciment</w:t>
      </w:r>
      <w:r w:rsidR="00EF5117">
        <w:rPr>
          <w:rFonts w:ascii="Arial" w:hAnsi="Arial" w:cs="Arial"/>
          <w:bCs/>
          <w:color w:val="000000"/>
          <w:sz w:val="24"/>
          <w:szCs w:val="24"/>
        </w:rPr>
        <w:t xml:space="preserve">o de despesas autorizadas pela </w:t>
      </w:r>
      <w:r w:rsidR="00EF5117">
        <w:rPr>
          <w:rFonts w:ascii="Arial" w:hAnsi="Arial" w:cs="Arial"/>
          <w:b/>
          <w:bCs/>
          <w:color w:val="000000"/>
          <w:sz w:val="24"/>
          <w:szCs w:val="24"/>
        </w:rPr>
        <w:t>CONTRATANTE</w:t>
      </w:r>
      <w:r w:rsidR="00753BF9">
        <w:rPr>
          <w:rFonts w:ascii="Arial" w:hAnsi="Arial" w:cs="Arial"/>
          <w:b/>
          <w:bCs/>
          <w:color w:val="000000"/>
          <w:sz w:val="24"/>
          <w:szCs w:val="24"/>
        </w:rPr>
        <w:t xml:space="preserve"> </w:t>
      </w:r>
      <w:r w:rsidRPr="00886B68">
        <w:rPr>
          <w:rFonts w:ascii="Arial" w:hAnsi="Arial" w:cs="Arial"/>
          <w:bCs/>
          <w:color w:val="000000"/>
          <w:sz w:val="24"/>
          <w:szCs w:val="24"/>
        </w:rPr>
        <w:t xml:space="preserve">e, previstas no presente Contrato e comprovadamente realizadas pela </w:t>
      </w:r>
      <w:r w:rsidR="00EF5117">
        <w:rPr>
          <w:rFonts w:ascii="Arial" w:hAnsi="Arial" w:cs="Arial"/>
          <w:b/>
          <w:bCs/>
          <w:color w:val="000000"/>
          <w:sz w:val="24"/>
          <w:szCs w:val="24"/>
        </w:rPr>
        <w:t>CONTRATADA.</w:t>
      </w:r>
    </w:p>
    <w:p w:rsidR="003B02A4" w:rsidRPr="00365F1F" w:rsidRDefault="003B02A4" w:rsidP="003B02A4">
      <w:pPr>
        <w:autoSpaceDE w:val="0"/>
        <w:autoSpaceDN w:val="0"/>
        <w:adjustRightInd w:val="0"/>
        <w:spacing w:after="0"/>
        <w:ind w:right="-1"/>
        <w:jc w:val="both"/>
        <w:rPr>
          <w:rFonts w:ascii="Arial" w:hAnsi="Arial" w:cs="Arial"/>
          <w:color w:val="000000"/>
          <w:sz w:val="24"/>
          <w:szCs w:val="24"/>
        </w:rPr>
      </w:pPr>
    </w:p>
    <w:p w:rsidR="00F951B3" w:rsidRPr="00365F1F" w:rsidRDefault="00F951B3" w:rsidP="00F951B3">
      <w:pPr>
        <w:pBdr>
          <w:top w:val="single" w:sz="4" w:space="0" w:color="auto"/>
          <w:left w:val="single" w:sz="4" w:space="4" w:color="auto"/>
          <w:bottom w:val="single" w:sz="4" w:space="1" w:color="auto"/>
          <w:right w:val="single" w:sz="4" w:space="4" w:color="auto"/>
        </w:pBdr>
        <w:shd w:val="clear" w:color="auto" w:fill="D9D9D9"/>
        <w:tabs>
          <w:tab w:val="left" w:pos="1701"/>
          <w:tab w:val="left" w:pos="1965"/>
          <w:tab w:val="center" w:pos="4677"/>
        </w:tabs>
        <w:spacing w:after="0" w:line="240" w:lineRule="auto"/>
        <w:ind w:right="-1"/>
        <w:jc w:val="center"/>
        <w:rPr>
          <w:rFonts w:ascii="Arial" w:hAnsi="Arial" w:cs="Arial"/>
          <w:b/>
          <w:bCs/>
          <w:color w:val="000000"/>
          <w:sz w:val="24"/>
          <w:szCs w:val="24"/>
        </w:rPr>
      </w:pPr>
      <w:r w:rsidRPr="00365F1F">
        <w:rPr>
          <w:rFonts w:ascii="Arial" w:hAnsi="Arial" w:cs="Arial"/>
          <w:b/>
          <w:bCs/>
          <w:color w:val="000000"/>
          <w:sz w:val="24"/>
          <w:szCs w:val="24"/>
        </w:rPr>
        <w:t xml:space="preserve">CLÁUSULA DÉCIMA </w:t>
      </w:r>
      <w:r w:rsidR="009376C4">
        <w:rPr>
          <w:rFonts w:ascii="Arial" w:hAnsi="Arial" w:cs="Arial"/>
          <w:b/>
          <w:bCs/>
          <w:color w:val="000000"/>
          <w:sz w:val="24"/>
          <w:szCs w:val="24"/>
        </w:rPr>
        <w:t>TERCEIRA</w:t>
      </w:r>
      <w:r w:rsidRPr="00365F1F">
        <w:rPr>
          <w:rFonts w:ascii="Arial" w:hAnsi="Arial" w:cs="Arial"/>
          <w:b/>
          <w:bCs/>
          <w:color w:val="000000"/>
          <w:sz w:val="24"/>
          <w:szCs w:val="24"/>
        </w:rPr>
        <w:t xml:space="preserve"> – DAS SANÇÕES</w:t>
      </w:r>
    </w:p>
    <w:p w:rsidR="00FB43FA" w:rsidRPr="00407349" w:rsidRDefault="00FB43FA" w:rsidP="00FB43FA">
      <w:pPr>
        <w:autoSpaceDE w:val="0"/>
        <w:autoSpaceDN w:val="0"/>
        <w:adjustRightInd w:val="0"/>
        <w:spacing w:after="0"/>
        <w:jc w:val="both"/>
        <w:rPr>
          <w:rFonts w:ascii="Arial" w:hAnsi="Arial" w:cs="Arial"/>
          <w:bCs/>
          <w:sz w:val="24"/>
          <w:szCs w:val="24"/>
        </w:rPr>
      </w:pPr>
      <w:r>
        <w:rPr>
          <w:rFonts w:ascii="Arial" w:hAnsi="Arial" w:cs="Arial"/>
          <w:b/>
          <w:bCs/>
          <w:sz w:val="24"/>
          <w:szCs w:val="24"/>
        </w:rPr>
        <w:t xml:space="preserve">13.1. </w:t>
      </w:r>
      <w:r w:rsidRPr="00407349">
        <w:rPr>
          <w:rFonts w:ascii="Arial" w:hAnsi="Arial" w:cs="Arial"/>
          <w:bCs/>
          <w:sz w:val="24"/>
          <w:szCs w:val="24"/>
        </w:rPr>
        <w:t>A execução do fornecimento dos produtos fora das normas pactuadas neste instrumento sujeitará a empresa, a juízo da Assembleia Legislativa do Estado de Mato Grosso, à multa de 0,5% (meio por cento) por dia de atraso, até o limite de 10% (dez por cento), sobre o valor adjudicado, conforme determina o artigo 86, da Lei n.º 8.666/93;</w:t>
      </w:r>
    </w:p>
    <w:p w:rsidR="00FB43FA" w:rsidRPr="00407349" w:rsidRDefault="00FB43FA" w:rsidP="00FB43FA">
      <w:pPr>
        <w:pStyle w:val="PargrafodaLista"/>
        <w:autoSpaceDE w:val="0"/>
        <w:autoSpaceDN w:val="0"/>
        <w:adjustRightInd w:val="0"/>
        <w:spacing w:after="0"/>
        <w:jc w:val="both"/>
        <w:rPr>
          <w:rFonts w:ascii="Arial" w:hAnsi="Arial" w:cs="Arial"/>
          <w:bCs/>
          <w:sz w:val="24"/>
          <w:szCs w:val="24"/>
        </w:rPr>
      </w:pPr>
    </w:p>
    <w:p w:rsidR="00FB43FA" w:rsidRPr="00407349" w:rsidRDefault="00FB43FA" w:rsidP="00FB43FA">
      <w:pPr>
        <w:autoSpaceDE w:val="0"/>
        <w:autoSpaceDN w:val="0"/>
        <w:adjustRightInd w:val="0"/>
        <w:spacing w:after="0"/>
        <w:jc w:val="both"/>
        <w:rPr>
          <w:rFonts w:ascii="Arial" w:hAnsi="Arial" w:cs="Arial"/>
          <w:bCs/>
          <w:sz w:val="24"/>
          <w:szCs w:val="24"/>
        </w:rPr>
      </w:pPr>
      <w:r>
        <w:rPr>
          <w:rFonts w:ascii="Arial" w:hAnsi="Arial" w:cs="Arial"/>
          <w:b/>
          <w:bCs/>
          <w:sz w:val="24"/>
          <w:szCs w:val="24"/>
        </w:rPr>
        <w:t xml:space="preserve">13.2. </w:t>
      </w:r>
      <w:r w:rsidRPr="00407349">
        <w:rPr>
          <w:rFonts w:ascii="Arial" w:hAnsi="Arial" w:cs="Arial"/>
          <w:bCs/>
          <w:sz w:val="24"/>
          <w:szCs w:val="24"/>
        </w:rPr>
        <w:t xml:space="preserve">O descumprimento das obrigações e demais condições do contrato, garantida o direito ao contraditório e a prévia e ampla defesa da </w:t>
      </w:r>
      <w:r w:rsidRPr="00407349">
        <w:rPr>
          <w:rFonts w:ascii="Arial" w:hAnsi="Arial" w:cs="Arial"/>
          <w:b/>
          <w:sz w:val="24"/>
          <w:szCs w:val="24"/>
        </w:rPr>
        <w:t>CONTRATADA</w:t>
      </w:r>
      <w:r w:rsidRPr="00407349">
        <w:rPr>
          <w:rFonts w:ascii="Arial" w:hAnsi="Arial" w:cs="Arial"/>
          <w:bCs/>
          <w:sz w:val="24"/>
          <w:szCs w:val="24"/>
        </w:rPr>
        <w:t>, no prazo de 05 (cinco) dias úteis, aplicar as seguintes sanções, sem exclusão das demais penalidades previstas no artigo 87 da Lei n.º 8.666/83:</w:t>
      </w:r>
    </w:p>
    <w:p w:rsidR="00FB43FA" w:rsidRPr="00407349" w:rsidRDefault="00FB43FA" w:rsidP="00FB43FA">
      <w:pPr>
        <w:autoSpaceDE w:val="0"/>
        <w:autoSpaceDN w:val="0"/>
        <w:adjustRightInd w:val="0"/>
        <w:spacing w:after="0"/>
        <w:jc w:val="both"/>
        <w:rPr>
          <w:rFonts w:ascii="Arial" w:hAnsi="Arial" w:cs="Arial"/>
          <w:bCs/>
          <w:sz w:val="24"/>
          <w:szCs w:val="24"/>
        </w:rPr>
      </w:pPr>
      <w:r>
        <w:rPr>
          <w:rFonts w:ascii="Arial" w:hAnsi="Arial" w:cs="Arial"/>
          <w:b/>
          <w:bCs/>
          <w:sz w:val="24"/>
          <w:szCs w:val="24"/>
        </w:rPr>
        <w:t xml:space="preserve">13.2.1. </w:t>
      </w:r>
      <w:r w:rsidRPr="00407349">
        <w:rPr>
          <w:rFonts w:ascii="Arial" w:hAnsi="Arial" w:cs="Arial"/>
          <w:bCs/>
          <w:sz w:val="24"/>
          <w:szCs w:val="24"/>
        </w:rPr>
        <w:t>Advertência;</w:t>
      </w:r>
    </w:p>
    <w:p w:rsidR="00FB43FA" w:rsidRPr="00407349" w:rsidRDefault="00FB43FA" w:rsidP="00FB43FA">
      <w:pPr>
        <w:autoSpaceDE w:val="0"/>
        <w:autoSpaceDN w:val="0"/>
        <w:adjustRightInd w:val="0"/>
        <w:spacing w:after="0"/>
        <w:jc w:val="both"/>
        <w:rPr>
          <w:rFonts w:ascii="Arial" w:hAnsi="Arial" w:cs="Arial"/>
          <w:bCs/>
          <w:sz w:val="24"/>
          <w:szCs w:val="24"/>
        </w:rPr>
      </w:pPr>
      <w:r>
        <w:rPr>
          <w:rFonts w:ascii="Arial" w:hAnsi="Arial" w:cs="Arial"/>
          <w:b/>
          <w:bCs/>
          <w:sz w:val="24"/>
          <w:szCs w:val="24"/>
        </w:rPr>
        <w:t xml:space="preserve">13.2.2. </w:t>
      </w:r>
      <w:r w:rsidRPr="00407349">
        <w:rPr>
          <w:rFonts w:ascii="Arial" w:hAnsi="Arial" w:cs="Arial"/>
          <w:bCs/>
          <w:sz w:val="24"/>
          <w:szCs w:val="24"/>
        </w:rPr>
        <w:t>Multa, na forma prevista no instrumento convocatório ou no contrato;</w:t>
      </w:r>
    </w:p>
    <w:p w:rsidR="00FB43FA" w:rsidRPr="00407349" w:rsidRDefault="00FB43FA" w:rsidP="00FB43FA">
      <w:pPr>
        <w:autoSpaceDE w:val="0"/>
        <w:autoSpaceDN w:val="0"/>
        <w:adjustRightInd w:val="0"/>
        <w:spacing w:after="0"/>
        <w:jc w:val="both"/>
        <w:rPr>
          <w:rFonts w:ascii="Arial" w:hAnsi="Arial" w:cs="Arial"/>
          <w:bCs/>
          <w:sz w:val="24"/>
          <w:szCs w:val="24"/>
        </w:rPr>
      </w:pPr>
      <w:r>
        <w:rPr>
          <w:rFonts w:ascii="Arial" w:hAnsi="Arial" w:cs="Arial"/>
          <w:b/>
          <w:bCs/>
          <w:sz w:val="24"/>
          <w:szCs w:val="24"/>
        </w:rPr>
        <w:t xml:space="preserve">13.2.3. </w:t>
      </w:r>
      <w:r w:rsidRPr="00407349">
        <w:rPr>
          <w:rFonts w:ascii="Arial" w:hAnsi="Arial" w:cs="Arial"/>
          <w:bCs/>
          <w:sz w:val="24"/>
          <w:szCs w:val="24"/>
        </w:rPr>
        <w:t>Suspensão temporária do direito de participar em licitações e impedimento de contratar com a administração pública, por prazo não superior a dois anos;</w:t>
      </w:r>
    </w:p>
    <w:p w:rsidR="00FB43FA" w:rsidRPr="00407349" w:rsidRDefault="00FB43FA" w:rsidP="00FB43FA">
      <w:pPr>
        <w:autoSpaceDE w:val="0"/>
        <w:autoSpaceDN w:val="0"/>
        <w:adjustRightInd w:val="0"/>
        <w:spacing w:after="0"/>
        <w:jc w:val="both"/>
        <w:rPr>
          <w:rFonts w:ascii="Arial" w:hAnsi="Arial" w:cs="Arial"/>
          <w:bCs/>
          <w:sz w:val="24"/>
          <w:szCs w:val="24"/>
        </w:rPr>
      </w:pPr>
      <w:r>
        <w:rPr>
          <w:rFonts w:ascii="Arial" w:hAnsi="Arial" w:cs="Arial"/>
          <w:b/>
          <w:bCs/>
          <w:sz w:val="24"/>
          <w:szCs w:val="24"/>
        </w:rPr>
        <w:t xml:space="preserve">13.2.4. </w:t>
      </w:r>
      <w:r w:rsidRPr="00407349">
        <w:rPr>
          <w:rFonts w:ascii="Arial" w:hAnsi="Arial" w:cs="Arial"/>
          <w:bCs/>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resultantes e depois de decorrido o prazo da sanção aplicada com base no item anterior.</w:t>
      </w:r>
    </w:p>
    <w:p w:rsidR="00FB43FA" w:rsidRDefault="00FB43FA" w:rsidP="00FB43FA">
      <w:pPr>
        <w:autoSpaceDE w:val="0"/>
        <w:autoSpaceDN w:val="0"/>
        <w:adjustRightInd w:val="0"/>
        <w:spacing w:after="0"/>
        <w:jc w:val="both"/>
        <w:rPr>
          <w:rFonts w:ascii="Arial" w:hAnsi="Arial" w:cs="Arial"/>
          <w:b/>
          <w:bCs/>
          <w:sz w:val="24"/>
          <w:szCs w:val="24"/>
        </w:rPr>
      </w:pPr>
    </w:p>
    <w:p w:rsidR="00FB43FA" w:rsidRPr="00407349" w:rsidRDefault="00FB43FA" w:rsidP="00FB43FA">
      <w:pPr>
        <w:autoSpaceDE w:val="0"/>
        <w:autoSpaceDN w:val="0"/>
        <w:adjustRightInd w:val="0"/>
        <w:spacing w:after="0"/>
        <w:jc w:val="both"/>
        <w:rPr>
          <w:rFonts w:ascii="Arial" w:hAnsi="Arial" w:cs="Arial"/>
          <w:bCs/>
          <w:sz w:val="24"/>
          <w:szCs w:val="24"/>
        </w:rPr>
      </w:pPr>
      <w:r>
        <w:rPr>
          <w:rFonts w:ascii="Arial" w:hAnsi="Arial" w:cs="Arial"/>
          <w:b/>
          <w:bCs/>
          <w:sz w:val="24"/>
          <w:szCs w:val="24"/>
        </w:rPr>
        <w:t xml:space="preserve">13.3. </w:t>
      </w:r>
      <w:r w:rsidRPr="00407349">
        <w:rPr>
          <w:rFonts w:ascii="Arial" w:hAnsi="Arial" w:cs="Arial"/>
          <w:bCs/>
          <w:sz w:val="24"/>
          <w:szCs w:val="24"/>
        </w:rPr>
        <w:t xml:space="preserve">Os critérios e condições relativos à aplicação das sanções mencionadas </w:t>
      </w:r>
      <w:proofErr w:type="spellStart"/>
      <w:r w:rsidRPr="00407349">
        <w:rPr>
          <w:rFonts w:ascii="Arial" w:hAnsi="Arial" w:cs="Arial"/>
          <w:bCs/>
          <w:sz w:val="24"/>
          <w:szCs w:val="24"/>
        </w:rPr>
        <w:t>nesta</w:t>
      </w:r>
      <w:proofErr w:type="spellEnd"/>
      <w:r w:rsidRPr="00407349">
        <w:rPr>
          <w:rFonts w:ascii="Arial" w:hAnsi="Arial" w:cs="Arial"/>
          <w:bCs/>
          <w:sz w:val="24"/>
          <w:szCs w:val="24"/>
        </w:rPr>
        <w:t xml:space="preserve"> cláusula estarão descritas detalhadamente na </w:t>
      </w:r>
      <w:r w:rsidRPr="00407349">
        <w:rPr>
          <w:rFonts w:ascii="Arial" w:hAnsi="Arial" w:cs="Arial"/>
          <w:b/>
          <w:bCs/>
          <w:sz w:val="24"/>
          <w:szCs w:val="24"/>
        </w:rPr>
        <w:t>MINUTA DO CONTRATO</w:t>
      </w:r>
      <w:r w:rsidRPr="00407349">
        <w:rPr>
          <w:rFonts w:ascii="Arial" w:hAnsi="Arial" w:cs="Arial"/>
          <w:bCs/>
          <w:sz w:val="24"/>
          <w:szCs w:val="24"/>
        </w:rPr>
        <w:t xml:space="preserve">, </w:t>
      </w:r>
      <w:r>
        <w:rPr>
          <w:rFonts w:ascii="Arial" w:hAnsi="Arial" w:cs="Arial"/>
          <w:bCs/>
          <w:sz w:val="24"/>
          <w:szCs w:val="24"/>
        </w:rPr>
        <w:t>que faz parte integrante deste Edital</w:t>
      </w:r>
      <w:r w:rsidRPr="00407349">
        <w:rPr>
          <w:rFonts w:ascii="Arial" w:hAnsi="Arial" w:cs="Arial"/>
          <w:bCs/>
          <w:sz w:val="24"/>
          <w:szCs w:val="24"/>
        </w:rPr>
        <w:t xml:space="preserve"> para todos os fins.</w:t>
      </w:r>
    </w:p>
    <w:p w:rsidR="00FB43FA" w:rsidRDefault="00FB43FA" w:rsidP="00FB43FA">
      <w:pPr>
        <w:spacing w:after="0"/>
        <w:jc w:val="both"/>
        <w:rPr>
          <w:rFonts w:ascii="Arial" w:hAnsi="Arial" w:cs="Arial"/>
          <w:b/>
          <w:color w:val="000000" w:themeColor="text1"/>
          <w:sz w:val="24"/>
          <w:szCs w:val="24"/>
        </w:rPr>
      </w:pPr>
    </w:p>
    <w:p w:rsidR="00FB43FA" w:rsidRPr="00BC1C0E" w:rsidRDefault="00FB43FA" w:rsidP="00FB43FA">
      <w:pPr>
        <w:autoSpaceDE w:val="0"/>
        <w:autoSpaceDN w:val="0"/>
        <w:adjustRightInd w:val="0"/>
        <w:spacing w:after="0"/>
        <w:jc w:val="both"/>
        <w:rPr>
          <w:rFonts w:ascii="Arial" w:hAnsi="Arial" w:cs="Arial"/>
          <w:color w:val="000000" w:themeColor="text1"/>
          <w:sz w:val="24"/>
          <w:szCs w:val="24"/>
        </w:rPr>
      </w:pPr>
      <w:r>
        <w:rPr>
          <w:rFonts w:ascii="Arial" w:hAnsi="Arial" w:cs="Arial"/>
          <w:b/>
          <w:color w:val="000000" w:themeColor="text1"/>
          <w:sz w:val="24"/>
          <w:szCs w:val="24"/>
        </w:rPr>
        <w:t>13</w:t>
      </w:r>
      <w:r w:rsidRPr="00BC1C0E">
        <w:rPr>
          <w:rFonts w:ascii="Arial" w:hAnsi="Arial" w:cs="Arial"/>
          <w:b/>
          <w:color w:val="000000" w:themeColor="text1"/>
          <w:sz w:val="24"/>
          <w:szCs w:val="24"/>
        </w:rPr>
        <w:t>.</w:t>
      </w:r>
      <w:r>
        <w:rPr>
          <w:rFonts w:ascii="Arial" w:hAnsi="Arial" w:cs="Arial"/>
          <w:b/>
          <w:color w:val="000000" w:themeColor="text1"/>
          <w:sz w:val="24"/>
          <w:szCs w:val="24"/>
        </w:rPr>
        <w:t>4</w:t>
      </w:r>
      <w:r w:rsidRPr="00BC1C0E">
        <w:rPr>
          <w:rFonts w:ascii="Arial" w:hAnsi="Arial" w:cs="Arial"/>
          <w:b/>
          <w:color w:val="000000" w:themeColor="text1"/>
          <w:sz w:val="24"/>
          <w:szCs w:val="24"/>
        </w:rPr>
        <w:t>.</w:t>
      </w:r>
      <w:r w:rsidRPr="00BC1C0E">
        <w:rPr>
          <w:rFonts w:ascii="Arial" w:hAnsi="Arial" w:cs="Arial"/>
          <w:color w:val="000000" w:themeColor="text1"/>
          <w:sz w:val="24"/>
          <w:szCs w:val="24"/>
        </w:rPr>
        <w:t xml:space="preserve"> Nas hipóteses de apresentação de documentação inverossímil, cometimento de fraude ou comportamento de modo inidôneo, a </w:t>
      </w:r>
      <w:r w:rsidRPr="00BC1C0E">
        <w:rPr>
          <w:rFonts w:ascii="Arial" w:hAnsi="Arial" w:cs="Arial"/>
          <w:b/>
          <w:color w:val="000000" w:themeColor="text1"/>
          <w:sz w:val="24"/>
          <w:szCs w:val="24"/>
        </w:rPr>
        <w:t>CONTRATADA</w:t>
      </w:r>
      <w:r w:rsidRPr="00BC1C0E">
        <w:rPr>
          <w:rFonts w:ascii="Arial" w:hAnsi="Arial" w:cs="Arial"/>
          <w:color w:val="000000" w:themeColor="text1"/>
          <w:sz w:val="24"/>
          <w:szCs w:val="24"/>
        </w:rPr>
        <w:t xml:space="preserve"> poderá sofrer, além dos procedimentos cabíveis de atribuição desta instituição e do previsto no art. 7º da Lei 10.520/02, quaisquer das sanções adiante previstas, que poderão ser aplicadas cumulativamente: </w:t>
      </w:r>
    </w:p>
    <w:p w:rsidR="00FB43FA" w:rsidRPr="00BC1C0E" w:rsidRDefault="00FB43FA" w:rsidP="00FB43FA">
      <w:pPr>
        <w:autoSpaceDE w:val="0"/>
        <w:autoSpaceDN w:val="0"/>
        <w:adjustRightInd w:val="0"/>
        <w:spacing w:after="0"/>
        <w:jc w:val="both"/>
        <w:rPr>
          <w:rFonts w:ascii="Arial" w:hAnsi="Arial" w:cs="Arial"/>
          <w:color w:val="000000" w:themeColor="text1"/>
          <w:sz w:val="24"/>
          <w:szCs w:val="24"/>
        </w:rPr>
      </w:pPr>
    </w:p>
    <w:p w:rsidR="00FB43FA" w:rsidRPr="00BC1C0E" w:rsidRDefault="00FB43FA" w:rsidP="00FB43FA">
      <w:pPr>
        <w:autoSpaceDE w:val="0"/>
        <w:autoSpaceDN w:val="0"/>
        <w:adjustRightInd w:val="0"/>
        <w:spacing w:after="0"/>
        <w:jc w:val="both"/>
        <w:rPr>
          <w:rFonts w:ascii="Arial" w:hAnsi="Arial" w:cs="Arial"/>
          <w:color w:val="000000" w:themeColor="text1"/>
          <w:sz w:val="24"/>
          <w:szCs w:val="24"/>
        </w:rPr>
      </w:pPr>
      <w:r>
        <w:rPr>
          <w:rFonts w:ascii="Arial" w:hAnsi="Arial" w:cs="Arial"/>
          <w:b/>
          <w:color w:val="000000" w:themeColor="text1"/>
          <w:sz w:val="24"/>
          <w:szCs w:val="24"/>
        </w:rPr>
        <w:t>13</w:t>
      </w:r>
      <w:r w:rsidRPr="00BC1C0E">
        <w:rPr>
          <w:rFonts w:ascii="Arial" w:hAnsi="Arial" w:cs="Arial"/>
          <w:b/>
          <w:color w:val="000000" w:themeColor="text1"/>
          <w:sz w:val="24"/>
          <w:szCs w:val="24"/>
        </w:rPr>
        <w:t>.</w:t>
      </w:r>
      <w:r>
        <w:rPr>
          <w:rFonts w:ascii="Arial" w:hAnsi="Arial" w:cs="Arial"/>
          <w:b/>
          <w:color w:val="000000" w:themeColor="text1"/>
          <w:sz w:val="24"/>
          <w:szCs w:val="24"/>
        </w:rPr>
        <w:t>4</w:t>
      </w:r>
      <w:r w:rsidRPr="00BC1C0E">
        <w:rPr>
          <w:rFonts w:ascii="Arial" w:hAnsi="Arial" w:cs="Arial"/>
          <w:b/>
          <w:color w:val="000000" w:themeColor="text1"/>
          <w:sz w:val="24"/>
          <w:szCs w:val="24"/>
        </w:rPr>
        <w:t>.1.</w:t>
      </w:r>
      <w:r w:rsidRPr="00BC1C0E">
        <w:rPr>
          <w:rFonts w:ascii="Arial" w:hAnsi="Arial" w:cs="Arial"/>
          <w:color w:val="000000" w:themeColor="text1"/>
          <w:sz w:val="24"/>
          <w:szCs w:val="24"/>
        </w:rPr>
        <w:t xml:space="preserve"> Desclassificação ou inabilitação, caso o procedimento se encontre em fase de julgamento; </w:t>
      </w:r>
    </w:p>
    <w:p w:rsidR="00FB43FA" w:rsidRPr="00BC1C0E" w:rsidRDefault="00FB43FA" w:rsidP="00FB43FA">
      <w:pPr>
        <w:autoSpaceDE w:val="0"/>
        <w:autoSpaceDN w:val="0"/>
        <w:adjustRightInd w:val="0"/>
        <w:spacing w:after="0"/>
        <w:jc w:val="both"/>
        <w:rPr>
          <w:rFonts w:ascii="Arial" w:hAnsi="Arial" w:cs="Arial"/>
          <w:color w:val="000000" w:themeColor="text1"/>
          <w:sz w:val="24"/>
          <w:szCs w:val="24"/>
        </w:rPr>
      </w:pPr>
    </w:p>
    <w:p w:rsidR="00FB43FA" w:rsidRPr="00BC1C0E" w:rsidRDefault="00FB43FA" w:rsidP="00FB43FA">
      <w:pPr>
        <w:autoSpaceDE w:val="0"/>
        <w:autoSpaceDN w:val="0"/>
        <w:adjustRightInd w:val="0"/>
        <w:spacing w:after="0"/>
        <w:jc w:val="both"/>
        <w:rPr>
          <w:rFonts w:ascii="Arial" w:hAnsi="Arial" w:cs="Arial"/>
          <w:color w:val="000000" w:themeColor="text1"/>
          <w:sz w:val="24"/>
          <w:szCs w:val="24"/>
        </w:rPr>
      </w:pPr>
      <w:r>
        <w:rPr>
          <w:rFonts w:ascii="Arial" w:hAnsi="Arial" w:cs="Arial"/>
          <w:b/>
          <w:color w:val="000000" w:themeColor="text1"/>
          <w:sz w:val="24"/>
          <w:szCs w:val="24"/>
        </w:rPr>
        <w:t>13</w:t>
      </w:r>
      <w:r w:rsidRPr="00BC1C0E">
        <w:rPr>
          <w:rFonts w:ascii="Arial" w:hAnsi="Arial" w:cs="Arial"/>
          <w:b/>
          <w:color w:val="000000" w:themeColor="text1"/>
          <w:sz w:val="24"/>
          <w:szCs w:val="24"/>
        </w:rPr>
        <w:t>.</w:t>
      </w:r>
      <w:r>
        <w:rPr>
          <w:rFonts w:ascii="Arial" w:hAnsi="Arial" w:cs="Arial"/>
          <w:b/>
          <w:color w:val="000000" w:themeColor="text1"/>
          <w:sz w:val="24"/>
          <w:szCs w:val="24"/>
        </w:rPr>
        <w:t>4</w:t>
      </w:r>
      <w:r w:rsidRPr="00BC1C0E">
        <w:rPr>
          <w:rFonts w:ascii="Arial" w:hAnsi="Arial" w:cs="Arial"/>
          <w:b/>
          <w:color w:val="000000" w:themeColor="text1"/>
          <w:sz w:val="24"/>
          <w:szCs w:val="24"/>
        </w:rPr>
        <w:t>.2.</w:t>
      </w:r>
      <w:r w:rsidRPr="00BC1C0E">
        <w:rPr>
          <w:rFonts w:ascii="Arial" w:hAnsi="Arial" w:cs="Arial"/>
          <w:color w:val="000000" w:themeColor="text1"/>
          <w:sz w:val="24"/>
          <w:szCs w:val="24"/>
        </w:rPr>
        <w:t xml:space="preserve"> Cancelamento do contrato ou da ata de registro de preços, se esta já estiver assinada, procedendo-se a paralisação do fornecimento, conforme o caso.</w:t>
      </w:r>
    </w:p>
    <w:p w:rsidR="00FB43FA" w:rsidRPr="00BC1C0E" w:rsidRDefault="00FB43FA" w:rsidP="00FB43FA">
      <w:pPr>
        <w:autoSpaceDE w:val="0"/>
        <w:autoSpaceDN w:val="0"/>
        <w:adjustRightInd w:val="0"/>
        <w:spacing w:after="0"/>
        <w:jc w:val="both"/>
        <w:rPr>
          <w:rFonts w:ascii="Arial" w:hAnsi="Arial" w:cs="Arial"/>
          <w:color w:val="000000" w:themeColor="text1"/>
          <w:sz w:val="24"/>
          <w:szCs w:val="24"/>
        </w:rPr>
      </w:pPr>
    </w:p>
    <w:p w:rsidR="00FB43FA" w:rsidRPr="00BC1C0E" w:rsidRDefault="00FB43FA" w:rsidP="00FB43FA">
      <w:pPr>
        <w:autoSpaceDE w:val="0"/>
        <w:autoSpaceDN w:val="0"/>
        <w:adjustRightInd w:val="0"/>
        <w:spacing w:after="0"/>
        <w:jc w:val="both"/>
        <w:rPr>
          <w:rFonts w:ascii="Arial" w:hAnsi="Arial" w:cs="Arial"/>
          <w:color w:val="000000" w:themeColor="text1"/>
          <w:sz w:val="24"/>
          <w:szCs w:val="24"/>
        </w:rPr>
      </w:pPr>
      <w:r>
        <w:rPr>
          <w:rFonts w:ascii="Arial" w:hAnsi="Arial" w:cs="Arial"/>
          <w:b/>
          <w:color w:val="000000" w:themeColor="text1"/>
          <w:sz w:val="24"/>
          <w:szCs w:val="24"/>
        </w:rPr>
        <w:t>13</w:t>
      </w:r>
      <w:r w:rsidRPr="00BC1C0E">
        <w:rPr>
          <w:rFonts w:ascii="Arial" w:hAnsi="Arial" w:cs="Arial"/>
          <w:b/>
          <w:color w:val="000000" w:themeColor="text1"/>
          <w:sz w:val="24"/>
          <w:szCs w:val="24"/>
        </w:rPr>
        <w:t>.</w:t>
      </w:r>
      <w:r>
        <w:rPr>
          <w:rFonts w:ascii="Arial" w:hAnsi="Arial" w:cs="Arial"/>
          <w:b/>
          <w:color w:val="000000" w:themeColor="text1"/>
          <w:sz w:val="24"/>
          <w:szCs w:val="24"/>
        </w:rPr>
        <w:t>5</w:t>
      </w:r>
      <w:r w:rsidRPr="00BC1C0E">
        <w:rPr>
          <w:rFonts w:ascii="Arial" w:hAnsi="Arial" w:cs="Arial"/>
          <w:b/>
          <w:color w:val="000000" w:themeColor="text1"/>
          <w:sz w:val="24"/>
          <w:szCs w:val="24"/>
        </w:rPr>
        <w:t>.</w:t>
      </w:r>
      <w:r w:rsidRPr="00BC1C0E">
        <w:rPr>
          <w:rFonts w:ascii="Arial" w:hAnsi="Arial" w:cs="Arial"/>
          <w:color w:val="000000" w:themeColor="text1"/>
          <w:sz w:val="24"/>
          <w:szCs w:val="24"/>
        </w:rPr>
        <w:t xml:space="preserve"> As penalidades previstas neste item têm caráter de sanção administrativa, consequentemente, a sua aplicação não exime a empresa detentora da ata, da reparação das eventuais perdas e danos que seu ato venha acarretar a Assembleia Legislativa do Estado de Mato Grosso; </w:t>
      </w:r>
    </w:p>
    <w:p w:rsidR="00FB43FA" w:rsidRPr="00BC1C0E" w:rsidRDefault="00FB43FA" w:rsidP="00FB43FA">
      <w:pPr>
        <w:autoSpaceDE w:val="0"/>
        <w:autoSpaceDN w:val="0"/>
        <w:adjustRightInd w:val="0"/>
        <w:spacing w:after="0"/>
        <w:jc w:val="both"/>
        <w:rPr>
          <w:rFonts w:ascii="Arial" w:hAnsi="Arial" w:cs="Arial"/>
          <w:color w:val="000000" w:themeColor="text1"/>
          <w:sz w:val="24"/>
          <w:szCs w:val="24"/>
        </w:rPr>
      </w:pPr>
    </w:p>
    <w:p w:rsidR="00FB43FA" w:rsidRPr="00BC1C0E" w:rsidRDefault="00FB43FA" w:rsidP="00FB43FA">
      <w:pPr>
        <w:autoSpaceDE w:val="0"/>
        <w:autoSpaceDN w:val="0"/>
        <w:adjustRightInd w:val="0"/>
        <w:spacing w:after="0"/>
        <w:jc w:val="both"/>
        <w:rPr>
          <w:rFonts w:ascii="Arial" w:hAnsi="Arial" w:cs="Arial"/>
          <w:color w:val="000000" w:themeColor="text1"/>
          <w:sz w:val="24"/>
          <w:szCs w:val="24"/>
        </w:rPr>
      </w:pPr>
      <w:r>
        <w:rPr>
          <w:rFonts w:ascii="Arial" w:hAnsi="Arial" w:cs="Arial"/>
          <w:b/>
          <w:color w:val="000000" w:themeColor="text1"/>
          <w:sz w:val="24"/>
          <w:szCs w:val="24"/>
        </w:rPr>
        <w:t>13</w:t>
      </w:r>
      <w:r w:rsidRPr="00BC1C0E">
        <w:rPr>
          <w:rFonts w:ascii="Arial" w:hAnsi="Arial" w:cs="Arial"/>
          <w:b/>
          <w:color w:val="000000" w:themeColor="text1"/>
          <w:sz w:val="24"/>
          <w:szCs w:val="24"/>
        </w:rPr>
        <w:t>.</w:t>
      </w:r>
      <w:r>
        <w:rPr>
          <w:rFonts w:ascii="Arial" w:hAnsi="Arial" w:cs="Arial"/>
          <w:b/>
          <w:color w:val="000000" w:themeColor="text1"/>
          <w:sz w:val="24"/>
          <w:szCs w:val="24"/>
        </w:rPr>
        <w:t>6</w:t>
      </w:r>
      <w:r w:rsidRPr="00BC1C0E">
        <w:rPr>
          <w:rFonts w:ascii="Arial" w:hAnsi="Arial" w:cs="Arial"/>
          <w:b/>
          <w:color w:val="000000" w:themeColor="text1"/>
          <w:sz w:val="24"/>
          <w:szCs w:val="24"/>
        </w:rPr>
        <w:t>.</w:t>
      </w:r>
      <w:r w:rsidRPr="00BC1C0E">
        <w:rPr>
          <w:rFonts w:ascii="Arial" w:hAnsi="Arial" w:cs="Arial"/>
          <w:color w:val="000000" w:themeColor="text1"/>
          <w:sz w:val="24"/>
          <w:szCs w:val="24"/>
        </w:rPr>
        <w:t xml:space="preserve"> As penalidades são independentes e a aplicação de uma não exclui a das demais, quando cabíveis; </w:t>
      </w:r>
    </w:p>
    <w:p w:rsidR="00FB43FA" w:rsidRPr="00BC1C0E" w:rsidRDefault="00FB43FA" w:rsidP="00FB43FA">
      <w:pPr>
        <w:autoSpaceDE w:val="0"/>
        <w:autoSpaceDN w:val="0"/>
        <w:adjustRightInd w:val="0"/>
        <w:spacing w:after="0"/>
        <w:jc w:val="both"/>
        <w:rPr>
          <w:rFonts w:ascii="Arial" w:hAnsi="Arial" w:cs="Arial"/>
          <w:color w:val="000000" w:themeColor="text1"/>
          <w:sz w:val="24"/>
          <w:szCs w:val="24"/>
        </w:rPr>
      </w:pPr>
    </w:p>
    <w:p w:rsidR="00FB43FA" w:rsidRDefault="00FB43FA" w:rsidP="00FB43FA">
      <w:pPr>
        <w:autoSpaceDE w:val="0"/>
        <w:spacing w:after="0"/>
        <w:jc w:val="both"/>
        <w:rPr>
          <w:rFonts w:ascii="Arial" w:hAnsi="Arial" w:cs="Arial"/>
          <w:b/>
          <w:color w:val="000000" w:themeColor="text1"/>
          <w:sz w:val="24"/>
          <w:szCs w:val="24"/>
        </w:rPr>
      </w:pPr>
      <w:r>
        <w:rPr>
          <w:rFonts w:ascii="Arial" w:eastAsia="Calibri" w:hAnsi="Arial" w:cs="Arial"/>
          <w:b/>
          <w:bCs/>
          <w:color w:val="000000" w:themeColor="text1"/>
          <w:sz w:val="24"/>
          <w:szCs w:val="24"/>
        </w:rPr>
        <w:t>13</w:t>
      </w:r>
      <w:r w:rsidRPr="00BC1C0E">
        <w:rPr>
          <w:rFonts w:ascii="Arial" w:eastAsia="Calibri" w:hAnsi="Arial" w:cs="Arial"/>
          <w:b/>
          <w:bCs/>
          <w:color w:val="000000" w:themeColor="text1"/>
          <w:sz w:val="24"/>
          <w:szCs w:val="24"/>
        </w:rPr>
        <w:t>.</w:t>
      </w:r>
      <w:r>
        <w:rPr>
          <w:rFonts w:ascii="Arial" w:eastAsia="Calibri" w:hAnsi="Arial" w:cs="Arial"/>
          <w:b/>
          <w:bCs/>
          <w:color w:val="000000" w:themeColor="text1"/>
          <w:sz w:val="24"/>
          <w:szCs w:val="24"/>
        </w:rPr>
        <w:t>7</w:t>
      </w:r>
      <w:r w:rsidRPr="00BC1C0E">
        <w:rPr>
          <w:rFonts w:ascii="Arial" w:eastAsia="Calibri" w:hAnsi="Arial" w:cs="Arial"/>
          <w:b/>
          <w:bCs/>
          <w:color w:val="000000" w:themeColor="text1"/>
          <w:sz w:val="24"/>
          <w:szCs w:val="24"/>
        </w:rPr>
        <w:t>.</w:t>
      </w:r>
      <w:r w:rsidRPr="00BC1C0E">
        <w:rPr>
          <w:rFonts w:ascii="Arial" w:eastAsia="Calibri" w:hAnsi="Arial" w:cs="Arial"/>
          <w:bCs/>
          <w:color w:val="000000" w:themeColor="text1"/>
          <w:sz w:val="24"/>
          <w:szCs w:val="24"/>
        </w:rPr>
        <w:t xml:space="preserve"> </w:t>
      </w:r>
      <w:r w:rsidRPr="00BC1C0E">
        <w:rPr>
          <w:rFonts w:ascii="Arial" w:hAnsi="Arial" w:cs="Arial"/>
          <w:color w:val="000000" w:themeColor="text1"/>
          <w:sz w:val="24"/>
          <w:szCs w:val="24"/>
        </w:rPr>
        <w:t xml:space="preserve">A aplicação de qualquer das penalidades previstas realizar-se-á em processo administrativo que assegurará o contraditório e a ampla defesa, observando-se o procedimento previsto na Lei nº 8.666, de 1993, </w:t>
      </w:r>
      <w:r w:rsidRPr="00BC1C0E">
        <w:rPr>
          <w:rFonts w:ascii="Arial" w:hAnsi="Arial" w:cs="Arial"/>
          <w:b/>
          <w:color w:val="000000" w:themeColor="text1"/>
          <w:sz w:val="24"/>
          <w:szCs w:val="24"/>
        </w:rPr>
        <w:t>e subsidiariamente a Lei Estadual nº 7.692, de 2002.</w:t>
      </w:r>
    </w:p>
    <w:p w:rsidR="00875D82" w:rsidRPr="00BC1C0E" w:rsidRDefault="00875D82" w:rsidP="00FB43FA">
      <w:pPr>
        <w:autoSpaceDE w:val="0"/>
        <w:spacing w:after="0"/>
        <w:jc w:val="both"/>
        <w:rPr>
          <w:rFonts w:ascii="Arial" w:hAnsi="Arial" w:cs="Arial"/>
          <w:b/>
          <w:color w:val="000000" w:themeColor="text1"/>
          <w:sz w:val="24"/>
          <w:szCs w:val="24"/>
        </w:rPr>
      </w:pPr>
    </w:p>
    <w:p w:rsidR="00F951B3" w:rsidRPr="00365F1F" w:rsidRDefault="00F951B3" w:rsidP="00F951B3">
      <w:pPr>
        <w:pBdr>
          <w:top w:val="single" w:sz="4" w:space="0" w:color="auto"/>
          <w:left w:val="single" w:sz="4" w:space="4" w:color="auto"/>
          <w:bottom w:val="single" w:sz="4" w:space="1" w:color="auto"/>
          <w:right w:val="single" w:sz="4" w:space="4" w:color="auto"/>
        </w:pBdr>
        <w:shd w:val="clear" w:color="auto" w:fill="D9D9D9"/>
        <w:tabs>
          <w:tab w:val="left" w:pos="1701"/>
          <w:tab w:val="left" w:pos="1965"/>
          <w:tab w:val="center" w:pos="4677"/>
        </w:tabs>
        <w:spacing w:after="0" w:line="240" w:lineRule="auto"/>
        <w:ind w:right="-1"/>
        <w:jc w:val="center"/>
        <w:rPr>
          <w:rFonts w:ascii="Arial" w:hAnsi="Arial" w:cs="Arial"/>
          <w:b/>
          <w:bCs/>
          <w:color w:val="000000"/>
          <w:sz w:val="24"/>
          <w:szCs w:val="24"/>
        </w:rPr>
      </w:pPr>
      <w:r w:rsidRPr="00365F1F">
        <w:rPr>
          <w:rFonts w:ascii="Arial" w:hAnsi="Arial" w:cs="Arial"/>
          <w:b/>
          <w:bCs/>
          <w:color w:val="000000"/>
          <w:sz w:val="24"/>
          <w:szCs w:val="24"/>
        </w:rPr>
        <w:t xml:space="preserve">CLÁUSULA DÉCIMA </w:t>
      </w:r>
      <w:r w:rsidR="009376C4">
        <w:rPr>
          <w:rFonts w:ascii="Arial" w:hAnsi="Arial" w:cs="Arial"/>
          <w:b/>
          <w:bCs/>
          <w:color w:val="000000"/>
          <w:sz w:val="24"/>
          <w:szCs w:val="24"/>
        </w:rPr>
        <w:t>QUARTA</w:t>
      </w:r>
      <w:r w:rsidRPr="00365F1F">
        <w:rPr>
          <w:rFonts w:ascii="Arial" w:hAnsi="Arial" w:cs="Arial"/>
          <w:b/>
          <w:bCs/>
          <w:color w:val="000000"/>
          <w:sz w:val="24"/>
          <w:szCs w:val="24"/>
        </w:rPr>
        <w:t xml:space="preserve"> – DA FISCALIZAÇÃO</w:t>
      </w:r>
    </w:p>
    <w:p w:rsidR="00A1058A" w:rsidRPr="009F32BE" w:rsidRDefault="00A1058A" w:rsidP="00A1058A">
      <w:pPr>
        <w:pStyle w:val="PargrafodaLista"/>
        <w:tabs>
          <w:tab w:val="left" w:pos="0"/>
          <w:tab w:val="left" w:pos="426"/>
        </w:tabs>
        <w:spacing w:after="0"/>
        <w:ind w:left="0"/>
        <w:jc w:val="both"/>
        <w:rPr>
          <w:rFonts w:ascii="Arial" w:hAnsi="Arial" w:cs="Arial"/>
          <w:sz w:val="24"/>
          <w:szCs w:val="24"/>
        </w:rPr>
      </w:pPr>
      <w:r>
        <w:rPr>
          <w:rFonts w:ascii="Arial" w:hAnsi="Arial" w:cs="Arial"/>
          <w:b/>
          <w:sz w:val="24"/>
          <w:szCs w:val="24"/>
        </w:rPr>
        <w:t>14</w:t>
      </w:r>
      <w:r w:rsidRPr="009F32BE">
        <w:rPr>
          <w:rFonts w:ascii="Arial" w:hAnsi="Arial" w:cs="Arial"/>
          <w:b/>
          <w:sz w:val="24"/>
          <w:szCs w:val="24"/>
        </w:rPr>
        <w:t xml:space="preserve">.1. </w:t>
      </w:r>
      <w:r w:rsidRPr="009F32BE">
        <w:rPr>
          <w:rFonts w:ascii="Arial" w:hAnsi="Arial" w:cs="Arial"/>
          <w:sz w:val="24"/>
          <w:szCs w:val="24"/>
        </w:rPr>
        <w:t>Acompanhar e fiscalizar a entrega dos produtos ou serviços através de fiscal designado ou Comissão fiscalizadora.</w:t>
      </w:r>
    </w:p>
    <w:p w:rsidR="00A1058A" w:rsidRPr="009F32BE" w:rsidRDefault="00A1058A" w:rsidP="00A1058A">
      <w:pPr>
        <w:pStyle w:val="PargrafodaLista"/>
        <w:spacing w:after="0"/>
        <w:ind w:left="0" w:hanging="42"/>
        <w:jc w:val="both"/>
        <w:rPr>
          <w:rFonts w:ascii="Arial" w:hAnsi="Arial" w:cs="Arial"/>
          <w:sz w:val="24"/>
          <w:szCs w:val="24"/>
        </w:rPr>
      </w:pPr>
    </w:p>
    <w:p w:rsidR="00A1058A" w:rsidRPr="009F32BE" w:rsidRDefault="00A1058A" w:rsidP="00A1058A">
      <w:pPr>
        <w:pStyle w:val="PargrafodaLista"/>
        <w:tabs>
          <w:tab w:val="left" w:pos="426"/>
        </w:tabs>
        <w:spacing w:after="0"/>
        <w:ind w:left="0"/>
        <w:jc w:val="both"/>
        <w:rPr>
          <w:rFonts w:ascii="Arial" w:hAnsi="Arial" w:cs="Arial"/>
          <w:sz w:val="24"/>
          <w:szCs w:val="24"/>
        </w:rPr>
      </w:pPr>
      <w:r>
        <w:rPr>
          <w:rFonts w:ascii="Arial" w:hAnsi="Arial" w:cs="Arial"/>
          <w:b/>
          <w:sz w:val="24"/>
          <w:szCs w:val="24"/>
        </w:rPr>
        <w:t>14</w:t>
      </w:r>
      <w:r w:rsidRPr="009F32BE">
        <w:rPr>
          <w:rFonts w:ascii="Arial" w:hAnsi="Arial" w:cs="Arial"/>
          <w:b/>
          <w:sz w:val="24"/>
          <w:szCs w:val="24"/>
        </w:rPr>
        <w:t xml:space="preserve">.2. </w:t>
      </w:r>
      <w:r w:rsidRPr="009F32BE">
        <w:rPr>
          <w:rFonts w:ascii="Arial" w:hAnsi="Arial" w:cs="Arial"/>
          <w:sz w:val="24"/>
          <w:szCs w:val="24"/>
        </w:rPr>
        <w:t xml:space="preserve">Caberá à fiscalização exercer um rigoroso controle no cumprimento do contrato, em especial quanto à quantidade e qualidade dos materiais; devendo fazer o acompanhamento, fiscalização, conferência e avaliação da execução do presente objeto, e a qual deverá anotar em registro próprio, as falhas detectadas e comunicar por escrito a autoridade superior todas as ocorrências de quaisquer fatos que, a seu critério, exijam medidas corretivas por parte da </w:t>
      </w:r>
      <w:r w:rsidRPr="009F32BE">
        <w:rPr>
          <w:rFonts w:ascii="Arial" w:hAnsi="Arial" w:cs="Arial"/>
          <w:b/>
          <w:sz w:val="24"/>
          <w:szCs w:val="24"/>
        </w:rPr>
        <w:t>CONTRATADA</w:t>
      </w:r>
      <w:r w:rsidRPr="009F32BE">
        <w:rPr>
          <w:rFonts w:ascii="Arial" w:hAnsi="Arial" w:cs="Arial"/>
          <w:sz w:val="24"/>
          <w:szCs w:val="24"/>
        </w:rPr>
        <w:t>.</w:t>
      </w:r>
    </w:p>
    <w:p w:rsidR="00A1058A" w:rsidRPr="009F32BE" w:rsidRDefault="00A1058A" w:rsidP="00A1058A">
      <w:pPr>
        <w:pStyle w:val="PargrafodaLista"/>
        <w:tabs>
          <w:tab w:val="left" w:pos="426"/>
        </w:tabs>
        <w:spacing w:after="0"/>
        <w:ind w:left="0"/>
        <w:jc w:val="both"/>
        <w:rPr>
          <w:rFonts w:ascii="Arial" w:hAnsi="Arial" w:cs="Arial"/>
          <w:sz w:val="24"/>
          <w:szCs w:val="24"/>
        </w:rPr>
      </w:pPr>
      <w:r>
        <w:rPr>
          <w:rFonts w:ascii="Arial" w:hAnsi="Arial" w:cs="Arial"/>
          <w:b/>
          <w:sz w:val="24"/>
          <w:szCs w:val="24"/>
        </w:rPr>
        <w:t>14</w:t>
      </w:r>
      <w:r w:rsidRPr="009F32BE">
        <w:rPr>
          <w:rFonts w:ascii="Arial" w:hAnsi="Arial" w:cs="Arial"/>
          <w:b/>
          <w:sz w:val="24"/>
          <w:szCs w:val="24"/>
        </w:rPr>
        <w:t xml:space="preserve">.3. </w:t>
      </w:r>
      <w:r w:rsidRPr="009F32BE">
        <w:rPr>
          <w:rFonts w:ascii="Arial" w:hAnsi="Arial" w:cs="Arial"/>
          <w:sz w:val="24"/>
          <w:szCs w:val="24"/>
        </w:rPr>
        <w:t xml:space="preserve">Caberá ao Fiscal do Contrato, além das que perfazem na legislação vigente (Lei n.º 8.666/93 § 1° e 2° do art. 67) as seguintes prerrogativas: </w:t>
      </w:r>
    </w:p>
    <w:p w:rsidR="00A1058A" w:rsidRPr="009F32BE" w:rsidRDefault="00A1058A" w:rsidP="00A1058A">
      <w:pPr>
        <w:pStyle w:val="PargrafodaLista"/>
        <w:spacing w:after="0"/>
        <w:ind w:left="0"/>
        <w:rPr>
          <w:rFonts w:ascii="Arial" w:hAnsi="Arial" w:cs="Arial"/>
          <w:sz w:val="24"/>
          <w:szCs w:val="24"/>
        </w:rPr>
      </w:pPr>
    </w:p>
    <w:p w:rsidR="00A1058A" w:rsidRPr="009F32BE" w:rsidRDefault="00A1058A" w:rsidP="00A1058A">
      <w:pPr>
        <w:pStyle w:val="Default"/>
        <w:spacing w:line="276" w:lineRule="auto"/>
        <w:ind w:hanging="42"/>
        <w:jc w:val="both"/>
        <w:rPr>
          <w:rFonts w:ascii="Arial" w:hAnsi="Arial" w:cs="Arial"/>
          <w:color w:val="auto"/>
          <w:lang w:val="pt-BR"/>
        </w:rPr>
      </w:pPr>
      <w:r w:rsidRPr="009F32BE">
        <w:rPr>
          <w:rFonts w:ascii="Arial" w:hAnsi="Arial" w:cs="Arial"/>
          <w:b/>
          <w:color w:val="auto"/>
          <w:lang w:val="pt-BR"/>
        </w:rPr>
        <w:t>I)</w:t>
      </w:r>
      <w:r w:rsidRPr="009F32BE">
        <w:rPr>
          <w:rFonts w:ascii="Arial" w:hAnsi="Arial" w:cs="Arial"/>
          <w:color w:val="auto"/>
          <w:lang w:val="pt-BR"/>
        </w:rPr>
        <w:t xml:space="preserve"> Requisitar a prestação dos serviços, mediante correio eletrônico (e-mail), ofício ou outro documento; </w:t>
      </w:r>
    </w:p>
    <w:p w:rsidR="00A1058A" w:rsidRPr="009F32BE" w:rsidRDefault="00A1058A" w:rsidP="00A1058A">
      <w:pPr>
        <w:pStyle w:val="Default"/>
        <w:spacing w:line="276" w:lineRule="auto"/>
        <w:ind w:hanging="42"/>
        <w:jc w:val="both"/>
        <w:rPr>
          <w:rFonts w:ascii="Arial" w:hAnsi="Arial" w:cs="Arial"/>
          <w:color w:val="auto"/>
          <w:lang w:val="pt-BR"/>
        </w:rPr>
      </w:pPr>
      <w:r w:rsidRPr="009F32BE">
        <w:rPr>
          <w:rFonts w:ascii="Arial" w:hAnsi="Arial" w:cs="Arial"/>
          <w:b/>
          <w:color w:val="auto"/>
          <w:lang w:val="pt-BR"/>
        </w:rPr>
        <w:t>II)</w:t>
      </w:r>
      <w:r w:rsidRPr="009F32BE">
        <w:rPr>
          <w:rFonts w:ascii="Arial" w:hAnsi="Arial" w:cs="Arial"/>
          <w:color w:val="auto"/>
          <w:lang w:val="pt-BR"/>
        </w:rPr>
        <w:t xml:space="preserve"> Efetuar as devidas conferências; </w:t>
      </w:r>
    </w:p>
    <w:p w:rsidR="00A1058A" w:rsidRPr="009F32BE" w:rsidRDefault="00A1058A" w:rsidP="00A1058A">
      <w:pPr>
        <w:pStyle w:val="Default"/>
        <w:spacing w:line="276" w:lineRule="auto"/>
        <w:ind w:hanging="42"/>
        <w:jc w:val="both"/>
        <w:rPr>
          <w:rFonts w:ascii="Arial" w:hAnsi="Arial" w:cs="Arial"/>
          <w:color w:val="auto"/>
          <w:lang w:val="pt-BR"/>
        </w:rPr>
      </w:pPr>
      <w:r w:rsidRPr="009F32BE">
        <w:rPr>
          <w:rFonts w:ascii="Arial" w:hAnsi="Arial" w:cs="Arial"/>
          <w:b/>
          <w:color w:val="auto"/>
          <w:lang w:val="pt-BR"/>
        </w:rPr>
        <w:t>III)</w:t>
      </w:r>
      <w:r w:rsidRPr="009F32BE">
        <w:rPr>
          <w:rFonts w:ascii="Arial" w:hAnsi="Arial" w:cs="Arial"/>
          <w:color w:val="auto"/>
          <w:lang w:val="pt-BR"/>
        </w:rPr>
        <w:t xml:space="preserve"> Verificar eventuais falhas, erros ou o não cumprimento de exigências estabelecidas neste Termo de Referência, solicitando, se couber, a imediata correção por parte da </w:t>
      </w:r>
      <w:r w:rsidRPr="009F32BE">
        <w:rPr>
          <w:rFonts w:ascii="Arial" w:hAnsi="Arial" w:cs="Arial"/>
          <w:b/>
          <w:color w:val="auto"/>
          <w:lang w:val="pt-BR"/>
        </w:rPr>
        <w:t>CONTRATADA</w:t>
      </w:r>
      <w:r w:rsidRPr="009F32BE">
        <w:rPr>
          <w:rFonts w:ascii="Arial" w:hAnsi="Arial" w:cs="Arial"/>
          <w:color w:val="auto"/>
          <w:lang w:val="pt-BR"/>
        </w:rPr>
        <w:t xml:space="preserve">; </w:t>
      </w:r>
    </w:p>
    <w:p w:rsidR="00A1058A" w:rsidRPr="009F32BE" w:rsidRDefault="00A1058A" w:rsidP="00A1058A">
      <w:pPr>
        <w:pStyle w:val="Default"/>
        <w:spacing w:line="276" w:lineRule="auto"/>
        <w:ind w:hanging="42"/>
        <w:jc w:val="both"/>
        <w:rPr>
          <w:rFonts w:ascii="Arial" w:hAnsi="Arial" w:cs="Arial"/>
          <w:color w:val="auto"/>
          <w:lang w:val="pt-BR"/>
        </w:rPr>
      </w:pPr>
      <w:r w:rsidRPr="009F32BE">
        <w:rPr>
          <w:rFonts w:ascii="Arial" w:hAnsi="Arial" w:cs="Arial"/>
          <w:b/>
          <w:color w:val="auto"/>
          <w:lang w:val="pt-BR"/>
        </w:rPr>
        <w:t>IV)</w:t>
      </w:r>
      <w:r w:rsidRPr="009F32BE">
        <w:rPr>
          <w:rFonts w:ascii="Arial" w:hAnsi="Arial" w:cs="Arial"/>
          <w:color w:val="auto"/>
          <w:lang w:val="pt-BR"/>
        </w:rPr>
        <w:t xml:space="preserve"> Comunicar a Administração o cometimento de falhas pela </w:t>
      </w:r>
      <w:r w:rsidRPr="009F32BE">
        <w:rPr>
          <w:rFonts w:ascii="Arial" w:hAnsi="Arial" w:cs="Arial"/>
          <w:b/>
          <w:color w:val="auto"/>
          <w:lang w:val="pt-BR"/>
        </w:rPr>
        <w:t>CONTRATADA</w:t>
      </w:r>
      <w:r w:rsidRPr="009F32BE">
        <w:rPr>
          <w:rFonts w:ascii="Arial" w:hAnsi="Arial" w:cs="Arial"/>
          <w:color w:val="auto"/>
          <w:lang w:val="pt-BR"/>
        </w:rPr>
        <w:t xml:space="preserve"> que impliquem comprometimento da prestação dos serviços e/ou aplicação de penalidades previstas; </w:t>
      </w:r>
    </w:p>
    <w:p w:rsidR="00A1058A" w:rsidRPr="009F32BE" w:rsidRDefault="00A1058A" w:rsidP="00A1058A">
      <w:pPr>
        <w:pStyle w:val="Default"/>
        <w:spacing w:line="276" w:lineRule="auto"/>
        <w:ind w:hanging="42"/>
        <w:jc w:val="both"/>
        <w:rPr>
          <w:rFonts w:ascii="Arial" w:hAnsi="Arial" w:cs="Arial"/>
          <w:color w:val="auto"/>
          <w:lang w:val="pt-BR"/>
        </w:rPr>
      </w:pPr>
      <w:r w:rsidRPr="009F32BE">
        <w:rPr>
          <w:rFonts w:ascii="Arial" w:hAnsi="Arial" w:cs="Arial"/>
          <w:b/>
          <w:color w:val="auto"/>
          <w:lang w:val="pt-BR"/>
        </w:rPr>
        <w:t>V)</w:t>
      </w:r>
      <w:r w:rsidRPr="009F32BE">
        <w:rPr>
          <w:rFonts w:ascii="Arial" w:hAnsi="Arial" w:cs="Arial"/>
          <w:color w:val="auto"/>
          <w:lang w:val="pt-BR"/>
        </w:rPr>
        <w:t xml:space="preserve"> Conferir e atestar a Nota Fiscal emitida pela </w:t>
      </w:r>
      <w:r w:rsidRPr="009F32BE">
        <w:rPr>
          <w:rFonts w:ascii="Arial" w:hAnsi="Arial" w:cs="Arial"/>
          <w:b/>
          <w:color w:val="auto"/>
          <w:lang w:val="pt-BR"/>
        </w:rPr>
        <w:t>CONTRATADA</w:t>
      </w:r>
      <w:r w:rsidRPr="009F32BE">
        <w:rPr>
          <w:rFonts w:ascii="Arial" w:hAnsi="Arial" w:cs="Arial"/>
          <w:color w:val="auto"/>
          <w:lang w:val="pt-BR"/>
        </w:rPr>
        <w:t xml:space="preserve">, encaminhando-a diretamente a Secretaria de Administração, Patrimônio e Informática, a fim de providenciar a Nota de Liquidação; </w:t>
      </w:r>
    </w:p>
    <w:p w:rsidR="00A1058A" w:rsidRDefault="00A1058A" w:rsidP="00A1058A">
      <w:pPr>
        <w:pStyle w:val="Default"/>
        <w:spacing w:line="276" w:lineRule="auto"/>
        <w:jc w:val="both"/>
        <w:rPr>
          <w:rFonts w:ascii="Arial" w:eastAsia="Calibri" w:hAnsi="Arial" w:cs="Arial"/>
          <w:b/>
          <w:color w:val="auto"/>
          <w:lang w:val="pt-BR"/>
        </w:rPr>
      </w:pPr>
      <w:r w:rsidRPr="009F32BE">
        <w:rPr>
          <w:rFonts w:ascii="Arial" w:hAnsi="Arial" w:cs="Arial"/>
          <w:b/>
          <w:color w:val="auto"/>
          <w:lang w:val="pt-BR"/>
        </w:rPr>
        <w:t>VI)</w:t>
      </w:r>
      <w:r w:rsidRPr="009F32BE">
        <w:rPr>
          <w:rFonts w:ascii="Arial" w:hAnsi="Arial" w:cs="Arial"/>
          <w:color w:val="auto"/>
          <w:lang w:val="pt-BR"/>
        </w:rPr>
        <w:t xml:space="preserve"> Outras atribuições pertinentes à contratação ou que lhe forem conferidas pela </w:t>
      </w:r>
      <w:r w:rsidRPr="009F32BE">
        <w:rPr>
          <w:rFonts w:ascii="Arial" w:hAnsi="Arial" w:cs="Arial"/>
          <w:b/>
          <w:color w:val="auto"/>
          <w:lang w:val="pt-BR"/>
        </w:rPr>
        <w:t>AL/MT</w:t>
      </w:r>
    </w:p>
    <w:p w:rsidR="00804217" w:rsidRDefault="00804217" w:rsidP="00804217">
      <w:pPr>
        <w:autoSpaceDE w:val="0"/>
        <w:autoSpaceDN w:val="0"/>
        <w:adjustRightInd w:val="0"/>
        <w:spacing w:after="0"/>
        <w:jc w:val="both"/>
        <w:rPr>
          <w:rFonts w:ascii="Arial" w:hAnsi="Arial" w:cs="Arial"/>
          <w:color w:val="000000" w:themeColor="text1"/>
          <w:sz w:val="24"/>
          <w:szCs w:val="24"/>
        </w:rPr>
      </w:pPr>
    </w:p>
    <w:p w:rsidR="00804217" w:rsidRPr="00365F1F" w:rsidRDefault="00804217" w:rsidP="00804217">
      <w:pPr>
        <w:pBdr>
          <w:top w:val="single" w:sz="4" w:space="0" w:color="auto"/>
          <w:left w:val="single" w:sz="4" w:space="4" w:color="auto"/>
          <w:bottom w:val="single" w:sz="4" w:space="1" w:color="auto"/>
          <w:right w:val="single" w:sz="4" w:space="4" w:color="auto"/>
        </w:pBdr>
        <w:shd w:val="clear" w:color="auto" w:fill="D9D9D9"/>
        <w:tabs>
          <w:tab w:val="left" w:pos="1701"/>
          <w:tab w:val="left" w:pos="1965"/>
          <w:tab w:val="center" w:pos="4677"/>
        </w:tabs>
        <w:spacing w:after="0" w:line="240" w:lineRule="auto"/>
        <w:ind w:right="-1"/>
        <w:jc w:val="center"/>
        <w:rPr>
          <w:rFonts w:ascii="Arial" w:hAnsi="Arial" w:cs="Arial"/>
          <w:b/>
          <w:bCs/>
          <w:color w:val="000000"/>
          <w:sz w:val="24"/>
          <w:szCs w:val="24"/>
        </w:rPr>
      </w:pPr>
      <w:r w:rsidRPr="00365F1F">
        <w:rPr>
          <w:rFonts w:ascii="Arial" w:hAnsi="Arial" w:cs="Arial"/>
          <w:b/>
          <w:bCs/>
          <w:color w:val="000000"/>
          <w:sz w:val="24"/>
          <w:szCs w:val="24"/>
        </w:rPr>
        <w:t xml:space="preserve">CLÁUSULA DÉCIMA </w:t>
      </w:r>
      <w:r>
        <w:rPr>
          <w:rFonts w:ascii="Arial" w:hAnsi="Arial" w:cs="Arial"/>
          <w:b/>
          <w:bCs/>
          <w:color w:val="000000"/>
          <w:sz w:val="24"/>
          <w:szCs w:val="24"/>
        </w:rPr>
        <w:t>QUINTA</w:t>
      </w:r>
      <w:r w:rsidRPr="00365F1F">
        <w:rPr>
          <w:rFonts w:ascii="Arial" w:hAnsi="Arial" w:cs="Arial"/>
          <w:b/>
          <w:bCs/>
          <w:color w:val="000000"/>
          <w:sz w:val="24"/>
          <w:szCs w:val="24"/>
        </w:rPr>
        <w:t xml:space="preserve"> – </w:t>
      </w:r>
      <w:r>
        <w:rPr>
          <w:rFonts w:ascii="Arial" w:hAnsi="Arial" w:cs="Arial"/>
          <w:b/>
          <w:bCs/>
          <w:color w:val="000000"/>
          <w:sz w:val="24"/>
          <w:szCs w:val="24"/>
        </w:rPr>
        <w:t>CL</w:t>
      </w:r>
      <w:r w:rsidR="00760D11">
        <w:rPr>
          <w:rFonts w:ascii="Arial" w:hAnsi="Arial" w:cs="Arial"/>
          <w:b/>
          <w:bCs/>
          <w:color w:val="000000"/>
          <w:sz w:val="24"/>
          <w:szCs w:val="24"/>
        </w:rPr>
        <w:t>Á</w:t>
      </w:r>
      <w:r>
        <w:rPr>
          <w:rFonts w:ascii="Arial" w:hAnsi="Arial" w:cs="Arial"/>
          <w:b/>
          <w:bCs/>
          <w:color w:val="000000"/>
          <w:sz w:val="24"/>
          <w:szCs w:val="24"/>
        </w:rPr>
        <w:t>USULA ANTICORRUPÇÃO</w:t>
      </w:r>
    </w:p>
    <w:p w:rsidR="00804217" w:rsidRDefault="00804217" w:rsidP="00235128">
      <w:pPr>
        <w:spacing w:before="100" w:beforeAutospacing="1" w:after="100" w:afterAutospacing="1" w:line="240" w:lineRule="auto"/>
        <w:jc w:val="both"/>
        <w:rPr>
          <w:rFonts w:ascii="Arial" w:hAnsi="Arial" w:cs="Arial"/>
          <w:color w:val="000000" w:themeColor="text1"/>
          <w:sz w:val="24"/>
          <w:szCs w:val="24"/>
          <w:shd w:val="clear" w:color="auto" w:fill="FFFFFF"/>
        </w:rPr>
      </w:pPr>
      <w:r w:rsidRPr="0041255A">
        <w:rPr>
          <w:rFonts w:ascii="Arial" w:hAnsi="Arial" w:cs="Arial"/>
          <w:b/>
          <w:color w:val="000000" w:themeColor="text1"/>
          <w:sz w:val="24"/>
          <w:szCs w:val="24"/>
          <w:shd w:val="clear" w:color="auto" w:fill="FFFFFF"/>
        </w:rPr>
        <w:t>15.1.</w:t>
      </w:r>
      <w:r w:rsidRPr="0041255A">
        <w:rPr>
          <w:rFonts w:ascii="Arial" w:hAnsi="Arial" w:cs="Arial"/>
          <w:color w:val="000000" w:themeColor="text1"/>
          <w:sz w:val="24"/>
          <w:szCs w:val="24"/>
          <w:shd w:val="clear" w:color="auto" w:fill="FFFFFF"/>
        </w:rPr>
        <w:t xml:space="preserve"> Para Execução deste contrato, nenhuma das partes poderá oferecer, dar ou se comprometer a dar a quem quer que seja, ou aceitar ou se comprometer a aceitar de que quer que seja, tanto por conta própria quanto por intermédio de outrem, qualquer pagamento, doação, compensação vantagens financeiras ou benefícios de qualquer espécie, seja de forma direta ou indireta quanto ao objeto deste contrato, ou de outra forma a ele relacionada, o que deve ser observado, ainda, pelos prepostos e colaboradores.</w:t>
      </w:r>
    </w:p>
    <w:p w:rsidR="00443ECC" w:rsidRPr="00365F1F" w:rsidRDefault="00443ECC" w:rsidP="00443ECC">
      <w:pPr>
        <w:pBdr>
          <w:top w:val="single" w:sz="4" w:space="0" w:color="auto"/>
          <w:left w:val="single" w:sz="4" w:space="4" w:color="auto"/>
          <w:bottom w:val="single" w:sz="4" w:space="1" w:color="auto"/>
          <w:right w:val="single" w:sz="4" w:space="4" w:color="auto"/>
        </w:pBdr>
        <w:shd w:val="clear" w:color="auto" w:fill="D9D9D9"/>
        <w:tabs>
          <w:tab w:val="left" w:pos="1701"/>
          <w:tab w:val="left" w:pos="1965"/>
          <w:tab w:val="center" w:pos="4677"/>
        </w:tabs>
        <w:spacing w:after="0" w:line="240" w:lineRule="auto"/>
        <w:ind w:right="-1"/>
        <w:jc w:val="center"/>
        <w:rPr>
          <w:rFonts w:ascii="Arial" w:hAnsi="Arial" w:cs="Arial"/>
          <w:b/>
          <w:bCs/>
          <w:color w:val="000000"/>
          <w:sz w:val="24"/>
          <w:szCs w:val="24"/>
        </w:rPr>
      </w:pPr>
      <w:r w:rsidRPr="00365F1F">
        <w:rPr>
          <w:rFonts w:ascii="Arial" w:hAnsi="Arial" w:cs="Arial"/>
          <w:b/>
          <w:bCs/>
          <w:color w:val="000000"/>
          <w:sz w:val="24"/>
          <w:szCs w:val="24"/>
        </w:rPr>
        <w:t xml:space="preserve">CLÁUSULA DÉCIMA </w:t>
      </w:r>
      <w:r>
        <w:rPr>
          <w:rFonts w:ascii="Arial" w:hAnsi="Arial" w:cs="Arial"/>
          <w:b/>
          <w:bCs/>
          <w:color w:val="000000"/>
          <w:sz w:val="24"/>
          <w:szCs w:val="24"/>
        </w:rPr>
        <w:t>SEXTA</w:t>
      </w:r>
      <w:r w:rsidRPr="00365F1F">
        <w:rPr>
          <w:rFonts w:ascii="Arial" w:hAnsi="Arial" w:cs="Arial"/>
          <w:b/>
          <w:bCs/>
          <w:color w:val="000000"/>
          <w:sz w:val="24"/>
          <w:szCs w:val="24"/>
        </w:rPr>
        <w:t xml:space="preserve"> – DA</w:t>
      </w:r>
      <w:r>
        <w:rPr>
          <w:rFonts w:ascii="Arial" w:hAnsi="Arial" w:cs="Arial"/>
          <w:b/>
          <w:bCs/>
          <w:color w:val="000000"/>
          <w:sz w:val="24"/>
          <w:szCs w:val="24"/>
        </w:rPr>
        <w:t xml:space="preserve"> GARANTIA E DO PROCESSO DE DESCARTE</w:t>
      </w:r>
    </w:p>
    <w:p w:rsidR="00443ECC" w:rsidRPr="00365F1F" w:rsidRDefault="00443ECC" w:rsidP="00443ECC">
      <w:pPr>
        <w:autoSpaceDE w:val="0"/>
        <w:autoSpaceDN w:val="0"/>
        <w:adjustRightInd w:val="0"/>
        <w:spacing w:after="0" w:line="240" w:lineRule="auto"/>
        <w:ind w:right="-1"/>
        <w:jc w:val="both"/>
        <w:rPr>
          <w:rFonts w:ascii="Arial" w:hAnsi="Arial" w:cs="Arial"/>
          <w:color w:val="000000"/>
          <w:sz w:val="24"/>
          <w:szCs w:val="24"/>
        </w:rPr>
      </w:pPr>
    </w:p>
    <w:p w:rsidR="001A413F" w:rsidRPr="001A413F" w:rsidRDefault="001A413F" w:rsidP="00B70265">
      <w:pPr>
        <w:pStyle w:val="PargrafodaLista"/>
        <w:numPr>
          <w:ilvl w:val="1"/>
          <w:numId w:val="25"/>
        </w:numPr>
        <w:spacing w:after="0"/>
        <w:jc w:val="both"/>
        <w:rPr>
          <w:rFonts w:ascii="Arial" w:hAnsi="Arial" w:cs="Arial"/>
          <w:b/>
          <w:color w:val="000000" w:themeColor="text1"/>
          <w:sz w:val="24"/>
          <w:szCs w:val="24"/>
        </w:rPr>
      </w:pPr>
      <w:r w:rsidRPr="001A413F">
        <w:rPr>
          <w:rFonts w:ascii="Arial" w:hAnsi="Arial" w:cs="Arial"/>
          <w:b/>
          <w:color w:val="000000" w:themeColor="text1"/>
          <w:sz w:val="24"/>
          <w:szCs w:val="24"/>
        </w:rPr>
        <w:t>DA GARANTIA:</w:t>
      </w:r>
    </w:p>
    <w:p w:rsidR="00443ECC" w:rsidRPr="001A413F" w:rsidRDefault="001A413F" w:rsidP="001A413F">
      <w:pPr>
        <w:spacing w:after="0"/>
        <w:jc w:val="both"/>
        <w:rPr>
          <w:rFonts w:ascii="Arial" w:hAnsi="Arial" w:cs="Arial"/>
          <w:color w:val="000000" w:themeColor="text1"/>
          <w:sz w:val="24"/>
          <w:szCs w:val="24"/>
        </w:rPr>
      </w:pPr>
      <w:r w:rsidRPr="001A413F">
        <w:rPr>
          <w:rFonts w:ascii="Arial" w:hAnsi="Arial" w:cs="Arial"/>
          <w:b/>
          <w:color w:val="000000" w:themeColor="text1"/>
          <w:sz w:val="24"/>
          <w:szCs w:val="24"/>
        </w:rPr>
        <w:t xml:space="preserve">16.1.1. </w:t>
      </w:r>
      <w:r w:rsidR="00443ECC" w:rsidRPr="001A413F">
        <w:rPr>
          <w:rFonts w:ascii="Arial" w:hAnsi="Arial" w:cs="Arial"/>
          <w:color w:val="000000" w:themeColor="text1"/>
          <w:sz w:val="24"/>
          <w:szCs w:val="24"/>
        </w:rPr>
        <w:t xml:space="preserve">Se, a qualquer tempo, durante o período de garantia estabelecida conforme a ordem de 1 a 24 do item 5.1 </w:t>
      </w:r>
      <w:r>
        <w:rPr>
          <w:rFonts w:ascii="Arial" w:hAnsi="Arial" w:cs="Arial"/>
          <w:color w:val="000000" w:themeColor="text1"/>
          <w:sz w:val="24"/>
          <w:szCs w:val="24"/>
        </w:rPr>
        <w:t xml:space="preserve">do Termo de </w:t>
      </w:r>
      <w:proofErr w:type="spellStart"/>
      <w:r>
        <w:rPr>
          <w:rFonts w:ascii="Arial" w:hAnsi="Arial" w:cs="Arial"/>
          <w:color w:val="000000" w:themeColor="text1"/>
          <w:sz w:val="24"/>
          <w:szCs w:val="24"/>
        </w:rPr>
        <w:t>Referencia</w:t>
      </w:r>
      <w:proofErr w:type="spellEnd"/>
      <w:r>
        <w:rPr>
          <w:rFonts w:ascii="Arial" w:hAnsi="Arial" w:cs="Arial"/>
          <w:color w:val="000000" w:themeColor="text1"/>
          <w:sz w:val="24"/>
          <w:szCs w:val="24"/>
        </w:rPr>
        <w:t xml:space="preserve"> nº. 0172/2016 – anexo I do Edital nº. 018/2017, </w:t>
      </w:r>
      <w:r w:rsidR="00443ECC" w:rsidRPr="001A413F">
        <w:rPr>
          <w:rFonts w:ascii="Arial" w:hAnsi="Arial" w:cs="Arial"/>
          <w:color w:val="000000" w:themeColor="text1"/>
          <w:sz w:val="24"/>
          <w:szCs w:val="24"/>
        </w:rPr>
        <w:t xml:space="preserve">vier a observar qualquer tipo de dano ao material, ou desconformidade com sua especificação, este deverá ser substituído, sendo de inteira responsabilidade </w:t>
      </w:r>
      <w:r w:rsidR="00A2742A">
        <w:rPr>
          <w:rFonts w:ascii="Arial" w:hAnsi="Arial" w:cs="Arial"/>
          <w:color w:val="000000" w:themeColor="text1"/>
          <w:sz w:val="24"/>
          <w:szCs w:val="24"/>
        </w:rPr>
        <w:t>CONTRATADA</w:t>
      </w:r>
      <w:r w:rsidR="00443ECC" w:rsidRPr="001A413F">
        <w:rPr>
          <w:rFonts w:ascii="Arial" w:hAnsi="Arial" w:cs="Arial"/>
          <w:color w:val="000000" w:themeColor="text1"/>
          <w:sz w:val="24"/>
          <w:szCs w:val="24"/>
        </w:rPr>
        <w:t>, nos termos da Lei pertinente.</w:t>
      </w:r>
    </w:p>
    <w:p w:rsidR="00443ECC" w:rsidRPr="001A413F" w:rsidRDefault="00443ECC" w:rsidP="001A413F">
      <w:pPr>
        <w:pStyle w:val="PargrafodaLista"/>
        <w:spacing w:after="0"/>
        <w:jc w:val="both"/>
        <w:rPr>
          <w:rFonts w:ascii="Arial" w:hAnsi="Arial" w:cs="Arial"/>
          <w:color w:val="000000" w:themeColor="text1"/>
          <w:sz w:val="24"/>
          <w:szCs w:val="24"/>
        </w:rPr>
      </w:pPr>
    </w:p>
    <w:p w:rsidR="00443ECC" w:rsidRPr="001A413F" w:rsidRDefault="001A413F" w:rsidP="001A413F">
      <w:pPr>
        <w:spacing w:after="0"/>
        <w:rPr>
          <w:rFonts w:ascii="Arial" w:hAnsi="Arial" w:cs="Arial"/>
          <w:b/>
          <w:color w:val="000000" w:themeColor="text1"/>
          <w:sz w:val="24"/>
          <w:szCs w:val="24"/>
        </w:rPr>
      </w:pPr>
      <w:r w:rsidRPr="001A413F">
        <w:rPr>
          <w:rFonts w:ascii="Arial" w:hAnsi="Arial" w:cs="Arial"/>
          <w:b/>
          <w:color w:val="000000" w:themeColor="text1"/>
          <w:sz w:val="24"/>
          <w:szCs w:val="24"/>
        </w:rPr>
        <w:t xml:space="preserve">16.2.  DO </w:t>
      </w:r>
      <w:r w:rsidR="00443ECC" w:rsidRPr="001A413F">
        <w:rPr>
          <w:rFonts w:ascii="Arial" w:hAnsi="Arial" w:cs="Arial"/>
          <w:b/>
          <w:color w:val="000000" w:themeColor="text1"/>
          <w:sz w:val="24"/>
          <w:szCs w:val="24"/>
        </w:rPr>
        <w:t>PROCESSO DE DESCARTE</w:t>
      </w:r>
      <w:r w:rsidRPr="001A413F">
        <w:rPr>
          <w:rFonts w:ascii="Arial" w:hAnsi="Arial" w:cs="Arial"/>
          <w:b/>
          <w:color w:val="000000" w:themeColor="text1"/>
          <w:sz w:val="24"/>
          <w:szCs w:val="24"/>
        </w:rPr>
        <w:t>:</w:t>
      </w:r>
    </w:p>
    <w:p w:rsidR="00443ECC" w:rsidRDefault="001A413F" w:rsidP="009933FC">
      <w:pPr>
        <w:spacing w:after="0"/>
        <w:jc w:val="both"/>
        <w:rPr>
          <w:rFonts w:ascii="Arial" w:hAnsi="Arial" w:cs="Arial"/>
          <w:color w:val="000000" w:themeColor="text1"/>
          <w:sz w:val="24"/>
          <w:szCs w:val="24"/>
        </w:rPr>
      </w:pPr>
      <w:r w:rsidRPr="001A413F">
        <w:rPr>
          <w:rFonts w:ascii="Arial" w:hAnsi="Arial" w:cs="Arial"/>
          <w:b/>
          <w:color w:val="000000" w:themeColor="text1"/>
          <w:sz w:val="24"/>
          <w:szCs w:val="24"/>
        </w:rPr>
        <w:t xml:space="preserve">16.2.1. </w:t>
      </w:r>
      <w:r w:rsidR="00443ECC" w:rsidRPr="001A413F">
        <w:rPr>
          <w:rFonts w:ascii="Arial" w:hAnsi="Arial" w:cs="Arial"/>
          <w:color w:val="000000" w:themeColor="text1"/>
          <w:sz w:val="24"/>
          <w:szCs w:val="24"/>
        </w:rPr>
        <w:t xml:space="preserve">Nenhuma etapa do processo de descarte e reciclagem, poderá ser realizado nas dependências da </w:t>
      </w:r>
      <w:r>
        <w:rPr>
          <w:rFonts w:ascii="Arial" w:hAnsi="Arial" w:cs="Arial"/>
          <w:color w:val="000000" w:themeColor="text1"/>
          <w:sz w:val="24"/>
          <w:szCs w:val="24"/>
        </w:rPr>
        <w:t>CONTRATANTE</w:t>
      </w:r>
      <w:r w:rsidR="00443ECC" w:rsidRPr="001A413F">
        <w:rPr>
          <w:rFonts w:ascii="Arial" w:hAnsi="Arial" w:cs="Arial"/>
          <w:color w:val="000000" w:themeColor="text1"/>
          <w:sz w:val="24"/>
          <w:szCs w:val="24"/>
        </w:rPr>
        <w:t>, independente do processo utilizado, conforme item 6.6.4</w:t>
      </w:r>
      <w:r>
        <w:rPr>
          <w:rFonts w:ascii="Arial" w:hAnsi="Arial" w:cs="Arial"/>
          <w:color w:val="000000" w:themeColor="text1"/>
          <w:sz w:val="24"/>
          <w:szCs w:val="24"/>
        </w:rPr>
        <w:t xml:space="preserve"> do Termo de </w:t>
      </w:r>
      <w:proofErr w:type="spellStart"/>
      <w:r>
        <w:rPr>
          <w:rFonts w:ascii="Arial" w:hAnsi="Arial" w:cs="Arial"/>
          <w:color w:val="000000" w:themeColor="text1"/>
          <w:sz w:val="24"/>
          <w:szCs w:val="24"/>
        </w:rPr>
        <w:t>Referencia</w:t>
      </w:r>
      <w:proofErr w:type="spellEnd"/>
      <w:r>
        <w:rPr>
          <w:rFonts w:ascii="Arial" w:hAnsi="Arial" w:cs="Arial"/>
          <w:color w:val="000000" w:themeColor="text1"/>
          <w:sz w:val="24"/>
          <w:szCs w:val="24"/>
        </w:rPr>
        <w:t xml:space="preserve"> nº. 0172/2016 – anexo I do Edital nº. 018/2017</w:t>
      </w:r>
      <w:r w:rsidR="00443ECC" w:rsidRPr="001A413F">
        <w:rPr>
          <w:rFonts w:ascii="Arial" w:hAnsi="Arial" w:cs="Arial"/>
          <w:color w:val="000000" w:themeColor="text1"/>
          <w:sz w:val="24"/>
          <w:szCs w:val="24"/>
        </w:rPr>
        <w:t xml:space="preserve">, com </w:t>
      </w:r>
      <w:proofErr w:type="spellStart"/>
      <w:r w:rsidR="00443ECC" w:rsidRPr="001A413F">
        <w:rPr>
          <w:rFonts w:ascii="Arial" w:hAnsi="Arial" w:cs="Arial"/>
          <w:color w:val="000000" w:themeColor="text1"/>
          <w:sz w:val="24"/>
          <w:szCs w:val="24"/>
        </w:rPr>
        <w:t>excessão</w:t>
      </w:r>
      <w:proofErr w:type="spellEnd"/>
      <w:r w:rsidR="00443ECC" w:rsidRPr="001A413F">
        <w:rPr>
          <w:rFonts w:ascii="Arial" w:hAnsi="Arial" w:cs="Arial"/>
          <w:color w:val="000000" w:themeColor="text1"/>
          <w:sz w:val="24"/>
          <w:szCs w:val="24"/>
        </w:rPr>
        <w:t xml:space="preserve"> apenas da etapa de coleta, dos produtos passíveis de reaproveitamento que serão armazenados pela </w:t>
      </w:r>
      <w:r>
        <w:rPr>
          <w:rFonts w:ascii="Arial" w:hAnsi="Arial" w:cs="Arial"/>
          <w:color w:val="000000" w:themeColor="text1"/>
          <w:sz w:val="24"/>
          <w:szCs w:val="24"/>
        </w:rPr>
        <w:t>CONTRATANTE</w:t>
      </w:r>
      <w:r w:rsidR="00443ECC" w:rsidRPr="001A413F">
        <w:rPr>
          <w:rFonts w:ascii="Arial" w:hAnsi="Arial" w:cs="Arial"/>
          <w:color w:val="000000" w:themeColor="text1"/>
          <w:sz w:val="24"/>
          <w:szCs w:val="24"/>
        </w:rPr>
        <w:t>, conforme item 6.2.</w:t>
      </w:r>
      <w:r w:rsidR="000E1D69">
        <w:rPr>
          <w:rFonts w:ascii="Arial" w:hAnsi="Arial" w:cs="Arial"/>
          <w:color w:val="000000" w:themeColor="text1"/>
          <w:sz w:val="24"/>
          <w:szCs w:val="24"/>
        </w:rPr>
        <w:t xml:space="preserve"> </w:t>
      </w:r>
      <w:r>
        <w:rPr>
          <w:rFonts w:ascii="Arial" w:hAnsi="Arial" w:cs="Arial"/>
          <w:color w:val="000000" w:themeColor="text1"/>
          <w:sz w:val="24"/>
          <w:szCs w:val="24"/>
        </w:rPr>
        <w:t xml:space="preserve">do </w:t>
      </w:r>
      <w:r w:rsidR="000E1D69">
        <w:rPr>
          <w:rFonts w:ascii="Arial" w:hAnsi="Arial" w:cs="Arial"/>
          <w:color w:val="000000" w:themeColor="text1"/>
          <w:sz w:val="24"/>
          <w:szCs w:val="24"/>
        </w:rPr>
        <w:t xml:space="preserve">respectivo </w:t>
      </w:r>
      <w:r>
        <w:rPr>
          <w:rFonts w:ascii="Arial" w:hAnsi="Arial" w:cs="Arial"/>
          <w:color w:val="000000" w:themeColor="text1"/>
          <w:sz w:val="24"/>
          <w:szCs w:val="24"/>
        </w:rPr>
        <w:t>Termo de Referência.</w:t>
      </w:r>
    </w:p>
    <w:p w:rsidR="00DD7D8F" w:rsidRDefault="00DD7D8F" w:rsidP="009933FC">
      <w:pPr>
        <w:spacing w:after="0"/>
        <w:jc w:val="both"/>
        <w:rPr>
          <w:rFonts w:ascii="Arial" w:hAnsi="Arial" w:cs="Arial"/>
          <w:color w:val="000000" w:themeColor="text1"/>
          <w:sz w:val="24"/>
          <w:szCs w:val="24"/>
        </w:rPr>
      </w:pPr>
    </w:p>
    <w:p w:rsidR="002E3272" w:rsidRPr="00E00029" w:rsidRDefault="002E3272" w:rsidP="002E3272">
      <w:pPr>
        <w:pBdr>
          <w:top w:val="single" w:sz="4" w:space="1" w:color="auto"/>
          <w:left w:val="single" w:sz="4" w:space="4" w:color="auto"/>
          <w:bottom w:val="single" w:sz="4" w:space="1" w:color="auto"/>
          <w:right w:val="single" w:sz="4" w:space="4" w:color="auto"/>
        </w:pBdr>
        <w:shd w:val="clear" w:color="auto" w:fill="D9D9D9"/>
        <w:tabs>
          <w:tab w:val="left" w:pos="1701"/>
          <w:tab w:val="left" w:pos="1965"/>
          <w:tab w:val="center" w:pos="4677"/>
        </w:tabs>
        <w:spacing w:after="0" w:line="240" w:lineRule="auto"/>
        <w:ind w:right="-1"/>
        <w:jc w:val="center"/>
        <w:rPr>
          <w:rFonts w:ascii="Arial" w:hAnsi="Arial" w:cs="Arial"/>
          <w:b/>
          <w:bCs/>
          <w:color w:val="000000"/>
          <w:sz w:val="24"/>
          <w:szCs w:val="24"/>
        </w:rPr>
      </w:pPr>
      <w:r w:rsidRPr="00365F1F">
        <w:rPr>
          <w:rFonts w:ascii="Arial" w:hAnsi="Arial" w:cs="Arial"/>
          <w:b/>
          <w:bCs/>
          <w:color w:val="000000"/>
          <w:sz w:val="24"/>
          <w:szCs w:val="24"/>
        </w:rPr>
        <w:t xml:space="preserve">CLÁUSULA DÉCIMA </w:t>
      </w:r>
      <w:proofErr w:type="gramStart"/>
      <w:r>
        <w:rPr>
          <w:rFonts w:ascii="Arial" w:hAnsi="Arial" w:cs="Arial"/>
          <w:b/>
          <w:bCs/>
          <w:color w:val="000000"/>
          <w:sz w:val="24"/>
          <w:szCs w:val="24"/>
        </w:rPr>
        <w:t>SÉTIMA</w:t>
      </w:r>
      <w:r w:rsidRPr="00365F1F">
        <w:rPr>
          <w:rFonts w:ascii="Arial" w:hAnsi="Arial" w:cs="Arial"/>
          <w:b/>
          <w:bCs/>
          <w:color w:val="000000"/>
          <w:sz w:val="24"/>
          <w:szCs w:val="24"/>
        </w:rPr>
        <w:t xml:space="preserve"> </w:t>
      </w:r>
      <w:r>
        <w:rPr>
          <w:rFonts w:ascii="Arial" w:hAnsi="Arial" w:cs="Arial"/>
          <w:b/>
          <w:bCs/>
          <w:color w:val="000000"/>
          <w:sz w:val="24"/>
          <w:szCs w:val="24"/>
        </w:rPr>
        <w:t xml:space="preserve"> -</w:t>
      </w:r>
      <w:proofErr w:type="gramEnd"/>
      <w:r>
        <w:rPr>
          <w:rFonts w:ascii="Arial" w:hAnsi="Arial" w:cs="Arial"/>
          <w:b/>
          <w:bCs/>
          <w:color w:val="000000"/>
          <w:sz w:val="24"/>
          <w:szCs w:val="24"/>
        </w:rPr>
        <w:t xml:space="preserve"> DA SEGURANÇA E QUALIDADE</w:t>
      </w:r>
    </w:p>
    <w:p w:rsidR="00DC4C8E" w:rsidRPr="00125224" w:rsidRDefault="00DC4C8E" w:rsidP="00DC4C8E">
      <w:pPr>
        <w:autoSpaceDE w:val="0"/>
        <w:autoSpaceDN w:val="0"/>
        <w:adjustRightInd w:val="0"/>
        <w:jc w:val="both"/>
        <w:rPr>
          <w:rFonts w:ascii="Arial" w:hAnsi="Arial" w:cs="Arial"/>
          <w:color w:val="000000"/>
          <w:sz w:val="24"/>
          <w:szCs w:val="24"/>
        </w:rPr>
      </w:pPr>
      <w:r>
        <w:rPr>
          <w:rFonts w:ascii="Arial" w:hAnsi="Arial" w:cs="Arial"/>
          <w:b/>
          <w:sz w:val="24"/>
          <w:szCs w:val="24"/>
        </w:rPr>
        <w:t xml:space="preserve">17.1. </w:t>
      </w:r>
      <w:r w:rsidRPr="00125224">
        <w:rPr>
          <w:rFonts w:ascii="Arial" w:hAnsi="Arial" w:cs="Arial"/>
          <w:sz w:val="24"/>
          <w:szCs w:val="24"/>
        </w:rPr>
        <w:t>Os modelos das lâmpadas dos Itens 2, 4, 5, 7 a 17 do Lote 01 d</w:t>
      </w:r>
      <w:r w:rsidRPr="00125224">
        <w:rPr>
          <w:rFonts w:ascii="Arial" w:hAnsi="Arial" w:cs="Arial"/>
          <w:color w:val="000000"/>
          <w:sz w:val="24"/>
          <w:szCs w:val="24"/>
        </w:rPr>
        <w:t xml:space="preserve">everão obrigatoriamente possuir o </w:t>
      </w:r>
      <w:r w:rsidRPr="00125224">
        <w:rPr>
          <w:rFonts w:ascii="Arial" w:hAnsi="Arial" w:cs="Arial"/>
          <w:b/>
          <w:color w:val="000000"/>
          <w:sz w:val="24"/>
          <w:szCs w:val="24"/>
        </w:rPr>
        <w:t>CERTIFICADO DO INMETRO</w:t>
      </w:r>
      <w:r w:rsidRPr="00125224">
        <w:rPr>
          <w:rFonts w:ascii="Arial" w:hAnsi="Arial" w:cs="Arial"/>
          <w:color w:val="000000"/>
          <w:sz w:val="24"/>
          <w:szCs w:val="24"/>
        </w:rPr>
        <w:t xml:space="preserve">, comprovável através de acesso ao sitio eletrônico </w:t>
      </w:r>
      <w:hyperlink r:id="rId34" w:history="1">
        <w:r w:rsidRPr="00125224">
          <w:rPr>
            <w:rStyle w:val="Hyperlink"/>
            <w:sz w:val="24"/>
            <w:szCs w:val="24"/>
          </w:rPr>
          <w:t>www.inmetro.gov.br</w:t>
        </w:r>
      </w:hyperlink>
      <w:r w:rsidRPr="00125224">
        <w:rPr>
          <w:rStyle w:val="Hyperlink"/>
          <w:sz w:val="24"/>
          <w:szCs w:val="24"/>
        </w:rPr>
        <w:t>.</w:t>
      </w:r>
      <w:r w:rsidRPr="00125224">
        <w:rPr>
          <w:rFonts w:ascii="Arial" w:hAnsi="Arial" w:cs="Arial"/>
          <w:b/>
          <w:color w:val="000000"/>
          <w:sz w:val="24"/>
          <w:szCs w:val="24"/>
        </w:rPr>
        <w:t xml:space="preserve"> </w:t>
      </w:r>
    </w:p>
    <w:p w:rsidR="00DC4C8E" w:rsidRPr="00125224" w:rsidRDefault="00DC4C8E" w:rsidP="00DC4C8E">
      <w:pPr>
        <w:autoSpaceDE w:val="0"/>
        <w:autoSpaceDN w:val="0"/>
        <w:adjustRightInd w:val="0"/>
        <w:jc w:val="both"/>
        <w:rPr>
          <w:rFonts w:ascii="Arial" w:hAnsi="Arial" w:cs="Arial"/>
          <w:color w:val="000000"/>
          <w:sz w:val="24"/>
          <w:szCs w:val="24"/>
        </w:rPr>
      </w:pPr>
      <w:r>
        <w:rPr>
          <w:rFonts w:ascii="Arial" w:hAnsi="Arial" w:cs="Arial"/>
          <w:b/>
          <w:sz w:val="24"/>
          <w:szCs w:val="24"/>
        </w:rPr>
        <w:t xml:space="preserve">17.2. </w:t>
      </w:r>
      <w:r w:rsidRPr="00125224">
        <w:rPr>
          <w:rFonts w:ascii="Arial" w:hAnsi="Arial" w:cs="Arial"/>
          <w:sz w:val="24"/>
          <w:szCs w:val="24"/>
        </w:rPr>
        <w:t>Os modelos das lâmpadas dos Itens 2, 4, 5, 7, 8 e 9 do Lote 01 d</w:t>
      </w:r>
      <w:r w:rsidRPr="00125224">
        <w:rPr>
          <w:rFonts w:ascii="Arial" w:hAnsi="Arial" w:cs="Arial"/>
          <w:color w:val="000000"/>
          <w:sz w:val="24"/>
          <w:szCs w:val="24"/>
        </w:rPr>
        <w:t xml:space="preserve">everão obrigatoriamente ser detentor do </w:t>
      </w:r>
      <w:r w:rsidRPr="00125224">
        <w:rPr>
          <w:rFonts w:ascii="Arial" w:hAnsi="Arial" w:cs="Arial"/>
          <w:b/>
          <w:color w:val="000000"/>
          <w:sz w:val="24"/>
          <w:szCs w:val="24"/>
        </w:rPr>
        <w:t>SELO PROCEL DE ECONOMIA DE ENERGIA</w:t>
      </w:r>
      <w:r w:rsidRPr="00125224">
        <w:rPr>
          <w:rFonts w:ascii="Arial" w:hAnsi="Arial" w:cs="Arial"/>
          <w:color w:val="000000"/>
          <w:sz w:val="24"/>
          <w:szCs w:val="24"/>
        </w:rPr>
        <w:t xml:space="preserve">, instituído pelo </w:t>
      </w:r>
      <w:r w:rsidRPr="00125224">
        <w:rPr>
          <w:rFonts w:ascii="Arial" w:hAnsi="Arial" w:cs="Arial"/>
          <w:b/>
          <w:color w:val="000000"/>
          <w:sz w:val="24"/>
          <w:szCs w:val="24"/>
        </w:rPr>
        <w:t>PNCEE</w:t>
      </w:r>
      <w:r w:rsidRPr="00125224">
        <w:rPr>
          <w:rFonts w:ascii="Arial" w:hAnsi="Arial" w:cs="Arial"/>
          <w:color w:val="000000"/>
          <w:sz w:val="24"/>
          <w:szCs w:val="24"/>
        </w:rPr>
        <w:t xml:space="preserve">, comprovável através de acesso ao sitio eletrônico </w:t>
      </w:r>
      <w:hyperlink r:id="rId35" w:history="1">
        <w:r w:rsidRPr="00125224">
          <w:rPr>
            <w:rStyle w:val="Hyperlink"/>
            <w:sz w:val="24"/>
            <w:szCs w:val="24"/>
          </w:rPr>
          <w:t>www.procelinfo.com.br</w:t>
        </w:r>
      </w:hyperlink>
      <w:r w:rsidRPr="00125224">
        <w:rPr>
          <w:rFonts w:ascii="Arial" w:hAnsi="Arial" w:cs="Arial"/>
          <w:b/>
          <w:color w:val="000000"/>
          <w:sz w:val="24"/>
          <w:szCs w:val="24"/>
        </w:rPr>
        <w:t xml:space="preserve"> </w:t>
      </w:r>
      <w:r w:rsidRPr="00125224">
        <w:rPr>
          <w:rFonts w:ascii="Arial" w:hAnsi="Arial" w:cs="Arial"/>
          <w:color w:val="000000"/>
          <w:sz w:val="24"/>
          <w:szCs w:val="24"/>
        </w:rPr>
        <w:t xml:space="preserve">(Equipamentos com selo </w:t>
      </w:r>
      <w:proofErr w:type="spellStart"/>
      <w:r w:rsidRPr="00125224">
        <w:rPr>
          <w:rFonts w:ascii="Arial" w:hAnsi="Arial" w:cs="Arial"/>
          <w:color w:val="000000"/>
          <w:sz w:val="24"/>
          <w:szCs w:val="24"/>
        </w:rPr>
        <w:t>Procel</w:t>
      </w:r>
      <w:proofErr w:type="spellEnd"/>
      <w:r w:rsidRPr="00125224">
        <w:rPr>
          <w:rFonts w:ascii="Arial" w:hAnsi="Arial" w:cs="Arial"/>
          <w:color w:val="000000"/>
          <w:sz w:val="24"/>
          <w:szCs w:val="24"/>
        </w:rPr>
        <w:t>-Lâmpadas LED).</w:t>
      </w:r>
    </w:p>
    <w:p w:rsidR="00DC4C8E" w:rsidRPr="00125224" w:rsidRDefault="00DC4C8E" w:rsidP="00DC4C8E">
      <w:pPr>
        <w:autoSpaceDE w:val="0"/>
        <w:autoSpaceDN w:val="0"/>
        <w:adjustRightInd w:val="0"/>
        <w:jc w:val="both"/>
        <w:rPr>
          <w:rFonts w:ascii="Arial" w:hAnsi="Arial" w:cs="Arial"/>
          <w:color w:val="000000"/>
          <w:sz w:val="24"/>
          <w:szCs w:val="24"/>
        </w:rPr>
      </w:pPr>
      <w:r>
        <w:rPr>
          <w:rFonts w:ascii="Arial" w:hAnsi="Arial" w:cs="Arial"/>
          <w:b/>
          <w:sz w:val="24"/>
          <w:szCs w:val="24"/>
        </w:rPr>
        <w:t xml:space="preserve">17.3. </w:t>
      </w:r>
      <w:r>
        <w:rPr>
          <w:rFonts w:ascii="Arial" w:hAnsi="Arial" w:cs="Arial"/>
          <w:sz w:val="24"/>
          <w:szCs w:val="24"/>
        </w:rPr>
        <w:t xml:space="preserve">A </w:t>
      </w:r>
      <w:r w:rsidRPr="00125224">
        <w:rPr>
          <w:rFonts w:ascii="Arial" w:hAnsi="Arial" w:cs="Arial"/>
          <w:sz w:val="24"/>
          <w:szCs w:val="24"/>
        </w:rPr>
        <w:t>documentação técnica e os certificados relacionados no subitem 8.1 e 8.2 d</w:t>
      </w:r>
      <w:r>
        <w:rPr>
          <w:rFonts w:ascii="Arial" w:hAnsi="Arial" w:cs="Arial"/>
          <w:sz w:val="24"/>
          <w:szCs w:val="24"/>
        </w:rPr>
        <w:t>o</w:t>
      </w:r>
      <w:r w:rsidRPr="00125224">
        <w:rPr>
          <w:rFonts w:ascii="Arial" w:hAnsi="Arial" w:cs="Arial"/>
          <w:sz w:val="24"/>
          <w:szCs w:val="24"/>
        </w:rPr>
        <w:t xml:space="preserve"> Termo de Referência</w:t>
      </w:r>
      <w:r>
        <w:rPr>
          <w:rFonts w:ascii="Arial" w:hAnsi="Arial" w:cs="Arial"/>
          <w:sz w:val="24"/>
          <w:szCs w:val="24"/>
        </w:rPr>
        <w:t xml:space="preserve"> – Anexo I, </w:t>
      </w:r>
      <w:r w:rsidRPr="00125224">
        <w:rPr>
          <w:rFonts w:ascii="Arial" w:hAnsi="Arial" w:cs="Arial"/>
          <w:sz w:val="24"/>
          <w:szCs w:val="24"/>
        </w:rPr>
        <w:t>deverão obrigatoriamente ser entregues juntamente com a proposta de preço.</w:t>
      </w:r>
    </w:p>
    <w:p w:rsidR="00DC4C8E" w:rsidRDefault="00DC4C8E" w:rsidP="00DC4C8E">
      <w:pPr>
        <w:autoSpaceDE w:val="0"/>
        <w:autoSpaceDN w:val="0"/>
        <w:adjustRightInd w:val="0"/>
        <w:jc w:val="both"/>
        <w:rPr>
          <w:rFonts w:ascii="Arial" w:hAnsi="Arial" w:cs="Arial"/>
          <w:sz w:val="24"/>
          <w:szCs w:val="24"/>
        </w:rPr>
      </w:pPr>
      <w:r>
        <w:rPr>
          <w:rFonts w:ascii="Arial" w:hAnsi="Arial" w:cs="Arial"/>
          <w:b/>
          <w:sz w:val="24"/>
          <w:szCs w:val="24"/>
        </w:rPr>
        <w:t xml:space="preserve">17.4. </w:t>
      </w:r>
      <w:r w:rsidRPr="00125224">
        <w:rPr>
          <w:rFonts w:ascii="Arial" w:hAnsi="Arial" w:cs="Arial"/>
          <w:sz w:val="24"/>
          <w:szCs w:val="24"/>
        </w:rPr>
        <w:t>O fornecedor deverá assegurar o perfeito funcionamento dos materiais contra defeitos originais do mesmo, por um período mínimo de garantia conforme especificado em cada objeto na ordem de 1 a 24 do subitem 5.1</w:t>
      </w:r>
      <w:r>
        <w:rPr>
          <w:rFonts w:ascii="Arial" w:hAnsi="Arial" w:cs="Arial"/>
          <w:sz w:val="24"/>
          <w:szCs w:val="24"/>
        </w:rPr>
        <w:t xml:space="preserve"> do termo de </w:t>
      </w:r>
      <w:proofErr w:type="spellStart"/>
      <w:r>
        <w:rPr>
          <w:rFonts w:ascii="Arial" w:hAnsi="Arial" w:cs="Arial"/>
          <w:sz w:val="24"/>
          <w:szCs w:val="24"/>
        </w:rPr>
        <w:t>referencia</w:t>
      </w:r>
      <w:proofErr w:type="spellEnd"/>
      <w:r w:rsidRPr="00125224">
        <w:rPr>
          <w:rFonts w:ascii="Arial" w:hAnsi="Arial" w:cs="Arial"/>
          <w:sz w:val="24"/>
          <w:szCs w:val="24"/>
        </w:rPr>
        <w:t>, contados a partir da data de emissão da nota fiscal.</w:t>
      </w:r>
    </w:p>
    <w:p w:rsidR="00DC78D9" w:rsidRPr="00DC78D9" w:rsidRDefault="00DC78D9" w:rsidP="00DC78D9">
      <w:pPr>
        <w:pBdr>
          <w:top w:val="single" w:sz="4" w:space="1" w:color="auto"/>
          <w:left w:val="single" w:sz="4" w:space="4" w:color="auto"/>
          <w:bottom w:val="single" w:sz="4" w:space="1" w:color="auto"/>
          <w:right w:val="single" w:sz="4" w:space="4" w:color="auto"/>
        </w:pBdr>
        <w:shd w:val="clear" w:color="auto" w:fill="D9D9D9"/>
        <w:tabs>
          <w:tab w:val="left" w:pos="1701"/>
          <w:tab w:val="left" w:pos="1965"/>
          <w:tab w:val="center" w:pos="4677"/>
        </w:tabs>
        <w:spacing w:after="0" w:line="240" w:lineRule="auto"/>
        <w:ind w:right="-1"/>
        <w:jc w:val="center"/>
        <w:rPr>
          <w:rFonts w:ascii="Arial" w:hAnsi="Arial" w:cs="Arial"/>
          <w:b/>
          <w:bCs/>
          <w:color w:val="000000" w:themeColor="text1"/>
          <w:sz w:val="24"/>
          <w:szCs w:val="24"/>
        </w:rPr>
      </w:pPr>
      <w:r w:rsidRPr="00DC78D9">
        <w:rPr>
          <w:rFonts w:ascii="Arial" w:hAnsi="Arial" w:cs="Arial"/>
          <w:b/>
          <w:bCs/>
          <w:color w:val="000000"/>
          <w:sz w:val="24"/>
          <w:szCs w:val="24"/>
        </w:rPr>
        <w:t xml:space="preserve">CLÁUSULA DÉCIMA </w:t>
      </w:r>
      <w:r>
        <w:rPr>
          <w:rFonts w:ascii="Arial" w:hAnsi="Arial" w:cs="Arial"/>
          <w:b/>
          <w:bCs/>
          <w:color w:val="000000"/>
          <w:sz w:val="24"/>
          <w:szCs w:val="24"/>
        </w:rPr>
        <w:t>OITAVA</w:t>
      </w:r>
      <w:r w:rsidRPr="00DC78D9">
        <w:rPr>
          <w:rFonts w:ascii="Arial" w:hAnsi="Arial" w:cs="Arial"/>
          <w:b/>
          <w:bCs/>
          <w:color w:val="000000"/>
          <w:sz w:val="24"/>
          <w:szCs w:val="24"/>
        </w:rPr>
        <w:t xml:space="preserve"> - DO</w:t>
      </w:r>
      <w:r w:rsidRPr="00DC78D9">
        <w:rPr>
          <w:rFonts w:ascii="Arial" w:hAnsi="Arial" w:cs="Arial"/>
          <w:b/>
          <w:bCs/>
          <w:color w:val="000000"/>
          <w:sz w:val="24"/>
          <w:szCs w:val="24"/>
          <w:highlight w:val="lightGray"/>
        </w:rPr>
        <w:t xml:space="preserve"> </w:t>
      </w:r>
      <w:r w:rsidRPr="00DC78D9">
        <w:rPr>
          <w:rFonts w:ascii="Arial" w:hAnsi="Arial" w:cs="Arial"/>
          <w:b/>
          <w:bCs/>
          <w:color w:val="000000"/>
          <w:sz w:val="24"/>
          <w:szCs w:val="24"/>
        </w:rPr>
        <w:t xml:space="preserve">PRAZO, LOCAL DE ENTREGA E </w:t>
      </w:r>
      <w:r w:rsidRPr="00DC78D9">
        <w:rPr>
          <w:rFonts w:ascii="Arial" w:hAnsi="Arial" w:cs="Arial"/>
          <w:b/>
          <w:bCs/>
          <w:color w:val="000000" w:themeColor="text1"/>
          <w:sz w:val="24"/>
          <w:szCs w:val="24"/>
        </w:rPr>
        <w:t xml:space="preserve">CONDIÇÕES </w:t>
      </w:r>
      <w:r>
        <w:rPr>
          <w:rFonts w:ascii="Arial" w:hAnsi="Arial" w:cs="Arial"/>
          <w:b/>
          <w:bCs/>
          <w:color w:val="000000" w:themeColor="text1"/>
          <w:sz w:val="24"/>
          <w:szCs w:val="24"/>
        </w:rPr>
        <w:t xml:space="preserve">   </w:t>
      </w:r>
      <w:r w:rsidRPr="00DC78D9">
        <w:rPr>
          <w:rFonts w:ascii="Arial" w:hAnsi="Arial" w:cs="Arial"/>
          <w:b/>
          <w:bCs/>
          <w:color w:val="000000" w:themeColor="text1"/>
          <w:sz w:val="24"/>
          <w:szCs w:val="24"/>
        </w:rPr>
        <w:t>DE RECEBIMENTO</w:t>
      </w:r>
    </w:p>
    <w:p w:rsidR="00DC78D9" w:rsidRDefault="00DC78D9" w:rsidP="00DC78D9">
      <w:pPr>
        <w:pStyle w:val="PargrafodaLista"/>
        <w:tabs>
          <w:tab w:val="left" w:pos="1063"/>
        </w:tabs>
        <w:ind w:left="0" w:right="-1"/>
        <w:jc w:val="both"/>
        <w:rPr>
          <w:rFonts w:ascii="Arial" w:hAnsi="Arial" w:cs="Arial"/>
          <w:color w:val="000000" w:themeColor="text1"/>
          <w:sz w:val="24"/>
          <w:szCs w:val="24"/>
        </w:rPr>
      </w:pPr>
    </w:p>
    <w:p w:rsidR="00DC78D9" w:rsidRPr="00DC78D9" w:rsidRDefault="00DC78D9" w:rsidP="00DC78D9">
      <w:pPr>
        <w:pStyle w:val="PargrafodaLista"/>
        <w:tabs>
          <w:tab w:val="left" w:pos="1063"/>
        </w:tabs>
        <w:ind w:left="0" w:right="-1"/>
        <w:jc w:val="both"/>
        <w:rPr>
          <w:rFonts w:ascii="Arial" w:hAnsi="Arial" w:cs="Arial"/>
          <w:color w:val="000000" w:themeColor="text1"/>
          <w:sz w:val="24"/>
          <w:szCs w:val="24"/>
        </w:rPr>
      </w:pPr>
      <w:r w:rsidRPr="00DC78D9">
        <w:rPr>
          <w:rFonts w:ascii="Arial" w:hAnsi="Arial" w:cs="Arial"/>
          <w:b/>
          <w:bCs/>
          <w:color w:val="000000"/>
          <w:sz w:val="24"/>
          <w:szCs w:val="24"/>
        </w:rPr>
        <w:t>DO</w:t>
      </w:r>
      <w:r w:rsidR="00875D82">
        <w:rPr>
          <w:rFonts w:ascii="Arial" w:hAnsi="Arial" w:cs="Arial"/>
          <w:b/>
          <w:bCs/>
          <w:color w:val="000000"/>
          <w:sz w:val="24"/>
          <w:szCs w:val="24"/>
          <w:highlight w:val="lightGray"/>
        </w:rPr>
        <w:t xml:space="preserve"> </w:t>
      </w:r>
      <w:r w:rsidRPr="00DC78D9">
        <w:rPr>
          <w:rFonts w:ascii="Arial" w:hAnsi="Arial" w:cs="Arial"/>
          <w:b/>
          <w:bCs/>
          <w:color w:val="000000"/>
          <w:sz w:val="24"/>
          <w:szCs w:val="24"/>
        </w:rPr>
        <w:t>PRAZO</w:t>
      </w:r>
    </w:p>
    <w:p w:rsidR="00DC78D9" w:rsidRPr="00DC78D9" w:rsidRDefault="00DC78D9" w:rsidP="00DC78D9">
      <w:pPr>
        <w:tabs>
          <w:tab w:val="left" w:pos="567"/>
          <w:tab w:val="left" w:pos="1063"/>
        </w:tabs>
        <w:ind w:right="-1"/>
        <w:jc w:val="both"/>
        <w:rPr>
          <w:rFonts w:ascii="Arial" w:hAnsi="Arial" w:cs="Arial"/>
          <w:color w:val="000000" w:themeColor="text1"/>
          <w:sz w:val="24"/>
          <w:szCs w:val="24"/>
        </w:rPr>
      </w:pPr>
      <w:r>
        <w:rPr>
          <w:rFonts w:ascii="Arial" w:hAnsi="Arial" w:cs="Arial"/>
          <w:b/>
          <w:color w:val="000000" w:themeColor="text1"/>
          <w:sz w:val="24"/>
          <w:szCs w:val="24"/>
        </w:rPr>
        <w:t xml:space="preserve">18.1. </w:t>
      </w:r>
      <w:r w:rsidRPr="00DC78D9">
        <w:rPr>
          <w:rFonts w:ascii="Arial" w:hAnsi="Arial" w:cs="Arial"/>
          <w:color w:val="000000" w:themeColor="text1"/>
          <w:sz w:val="24"/>
          <w:szCs w:val="24"/>
        </w:rPr>
        <w:t>Para Lote 01:</w:t>
      </w:r>
    </w:p>
    <w:p w:rsidR="00DC78D9" w:rsidRPr="00085AD2" w:rsidRDefault="00DC78D9" w:rsidP="002F7D43">
      <w:pPr>
        <w:tabs>
          <w:tab w:val="left" w:pos="709"/>
          <w:tab w:val="left" w:pos="851"/>
        </w:tabs>
        <w:ind w:right="-1"/>
        <w:jc w:val="both"/>
        <w:rPr>
          <w:rFonts w:ascii="Arial" w:hAnsi="Arial" w:cs="Arial"/>
          <w:color w:val="000000" w:themeColor="text1"/>
          <w:sz w:val="24"/>
          <w:szCs w:val="24"/>
        </w:rPr>
      </w:pPr>
      <w:r w:rsidRPr="00DC78D9">
        <w:rPr>
          <w:rFonts w:ascii="Arial" w:hAnsi="Arial" w:cs="Arial"/>
          <w:b/>
          <w:color w:val="000000" w:themeColor="text1"/>
          <w:sz w:val="24"/>
          <w:szCs w:val="24"/>
        </w:rPr>
        <w:t>18.1.1.</w:t>
      </w:r>
      <w:r>
        <w:rPr>
          <w:rFonts w:ascii="Arial" w:hAnsi="Arial" w:cs="Arial"/>
          <w:color w:val="000000" w:themeColor="text1"/>
          <w:sz w:val="24"/>
          <w:szCs w:val="24"/>
        </w:rPr>
        <w:t xml:space="preserve"> </w:t>
      </w:r>
      <w:r w:rsidRPr="00DC78D9">
        <w:rPr>
          <w:rFonts w:ascii="Arial" w:hAnsi="Arial" w:cs="Arial"/>
          <w:color w:val="000000" w:themeColor="text1"/>
          <w:sz w:val="24"/>
          <w:szCs w:val="24"/>
        </w:rPr>
        <w:t xml:space="preserve">A empresa vencedora do </w:t>
      </w:r>
      <w:r w:rsidRPr="00DC78D9">
        <w:rPr>
          <w:rFonts w:ascii="Arial" w:hAnsi="Arial" w:cs="Arial"/>
          <w:b/>
          <w:color w:val="000000" w:themeColor="text1"/>
          <w:sz w:val="24"/>
          <w:szCs w:val="24"/>
        </w:rPr>
        <w:t>Certame</w:t>
      </w:r>
      <w:r w:rsidRPr="00DC78D9">
        <w:rPr>
          <w:rFonts w:ascii="Arial" w:hAnsi="Arial" w:cs="Arial"/>
          <w:color w:val="000000" w:themeColor="text1"/>
          <w:sz w:val="24"/>
          <w:szCs w:val="24"/>
        </w:rPr>
        <w:t xml:space="preserve"> entregará os produtos, mediante Ordem de fornecimento/requisição em </w:t>
      </w:r>
      <w:r w:rsidRPr="00DC78D9">
        <w:rPr>
          <w:rFonts w:ascii="Arial" w:hAnsi="Arial" w:cs="Arial"/>
          <w:b/>
          <w:color w:val="000000" w:themeColor="text1"/>
          <w:sz w:val="24"/>
          <w:szCs w:val="24"/>
        </w:rPr>
        <w:t xml:space="preserve">até 15 dias corridos </w:t>
      </w:r>
      <w:r w:rsidRPr="00DC78D9">
        <w:rPr>
          <w:rFonts w:ascii="Arial" w:hAnsi="Arial" w:cs="Arial"/>
          <w:color w:val="000000" w:themeColor="text1"/>
          <w:sz w:val="24"/>
          <w:szCs w:val="24"/>
        </w:rPr>
        <w:t>contados a partir da data de Emissão da requisição.</w:t>
      </w:r>
    </w:p>
    <w:p w:rsidR="00DC78D9" w:rsidRPr="00085AD2" w:rsidRDefault="00DC78D9" w:rsidP="00DC78D9">
      <w:pPr>
        <w:pStyle w:val="PargrafodaLista"/>
        <w:tabs>
          <w:tab w:val="left" w:pos="567"/>
          <w:tab w:val="left" w:pos="1121"/>
        </w:tabs>
        <w:ind w:left="0" w:right="-1"/>
        <w:jc w:val="both"/>
        <w:rPr>
          <w:rFonts w:ascii="Arial" w:hAnsi="Arial" w:cs="Arial"/>
          <w:color w:val="000000" w:themeColor="text1"/>
          <w:sz w:val="24"/>
          <w:szCs w:val="24"/>
        </w:rPr>
      </w:pPr>
      <w:r>
        <w:rPr>
          <w:rFonts w:ascii="Arial" w:hAnsi="Arial" w:cs="Arial"/>
          <w:b/>
          <w:color w:val="000000" w:themeColor="text1"/>
          <w:sz w:val="24"/>
          <w:szCs w:val="24"/>
        </w:rPr>
        <w:t xml:space="preserve">18.2. </w:t>
      </w:r>
      <w:r w:rsidRPr="00085AD2">
        <w:rPr>
          <w:rFonts w:ascii="Arial" w:hAnsi="Arial" w:cs="Arial"/>
          <w:color w:val="000000" w:themeColor="text1"/>
          <w:sz w:val="24"/>
          <w:szCs w:val="24"/>
        </w:rPr>
        <w:t>Para o Lote 02:</w:t>
      </w:r>
    </w:p>
    <w:p w:rsidR="00DC78D9" w:rsidRDefault="00DC78D9" w:rsidP="00DC78D9">
      <w:pPr>
        <w:ind w:right="-1"/>
        <w:jc w:val="both"/>
        <w:rPr>
          <w:rFonts w:ascii="Arial" w:hAnsi="Arial" w:cs="Arial"/>
          <w:color w:val="000000" w:themeColor="text1"/>
          <w:sz w:val="24"/>
          <w:szCs w:val="24"/>
        </w:rPr>
      </w:pPr>
      <w:r>
        <w:rPr>
          <w:rFonts w:ascii="Arial" w:hAnsi="Arial" w:cs="Arial"/>
          <w:b/>
          <w:color w:val="000000" w:themeColor="text1"/>
          <w:sz w:val="24"/>
          <w:szCs w:val="24"/>
        </w:rPr>
        <w:t xml:space="preserve">18.2.1. </w:t>
      </w:r>
      <w:r w:rsidRPr="00DC78D9">
        <w:rPr>
          <w:rFonts w:ascii="Arial" w:hAnsi="Arial" w:cs="Arial"/>
          <w:color w:val="000000" w:themeColor="text1"/>
          <w:sz w:val="24"/>
          <w:szCs w:val="24"/>
        </w:rPr>
        <w:t xml:space="preserve">A empresa vencedora do </w:t>
      </w:r>
      <w:r w:rsidRPr="00DC78D9">
        <w:rPr>
          <w:rFonts w:ascii="Arial" w:hAnsi="Arial" w:cs="Arial"/>
          <w:b/>
          <w:color w:val="000000" w:themeColor="text1"/>
          <w:sz w:val="24"/>
          <w:szCs w:val="24"/>
        </w:rPr>
        <w:t>Certame</w:t>
      </w:r>
      <w:r w:rsidRPr="00DC78D9">
        <w:rPr>
          <w:rFonts w:ascii="Arial" w:hAnsi="Arial" w:cs="Arial"/>
          <w:color w:val="000000" w:themeColor="text1"/>
          <w:sz w:val="24"/>
          <w:szCs w:val="24"/>
        </w:rPr>
        <w:t xml:space="preserve"> concluirá a execução da instalação da iluminação a LED em </w:t>
      </w:r>
      <w:r w:rsidRPr="00DC78D9">
        <w:rPr>
          <w:rFonts w:ascii="Arial" w:hAnsi="Arial" w:cs="Arial"/>
          <w:b/>
          <w:color w:val="000000" w:themeColor="text1"/>
          <w:sz w:val="24"/>
          <w:szCs w:val="24"/>
        </w:rPr>
        <w:t>até 90 (noventa) dias corridos</w:t>
      </w:r>
      <w:r w:rsidRPr="00DC78D9">
        <w:rPr>
          <w:rFonts w:ascii="Arial" w:hAnsi="Arial" w:cs="Arial"/>
          <w:color w:val="000000" w:themeColor="text1"/>
          <w:sz w:val="24"/>
          <w:szCs w:val="24"/>
        </w:rPr>
        <w:t xml:space="preserve"> contados a partir da data de assinatura do Contrato. A instalação deverá ser executada normalmente no período noturno, feriados e nos finais de semana, entre a tarde de sexta-feira a domingo, de forma a não interferir nas atividades normais dos ambientes onde serão instalados os equipamentos.  Poderá haver instalações em ambientes externos nos demais dias, bem como em ambientes internos quando se tratar de operações simplificadas e que não provoquem ruído elevado.</w:t>
      </w:r>
    </w:p>
    <w:p w:rsidR="00DC78D9" w:rsidRDefault="00DC78D9" w:rsidP="00DC78D9">
      <w:pPr>
        <w:pStyle w:val="PargrafodaLista"/>
        <w:autoSpaceDE w:val="0"/>
        <w:autoSpaceDN w:val="0"/>
        <w:adjustRightInd w:val="0"/>
        <w:spacing w:after="0"/>
        <w:ind w:left="0"/>
        <w:jc w:val="both"/>
        <w:rPr>
          <w:rFonts w:ascii="Arial" w:hAnsi="Arial" w:cs="Arial"/>
          <w:b/>
          <w:bCs/>
          <w:color w:val="000000"/>
          <w:sz w:val="24"/>
          <w:szCs w:val="24"/>
        </w:rPr>
      </w:pPr>
      <w:r w:rsidRPr="00DC78D9">
        <w:rPr>
          <w:rFonts w:ascii="Arial" w:hAnsi="Arial" w:cs="Arial"/>
          <w:b/>
          <w:bCs/>
          <w:color w:val="000000"/>
          <w:sz w:val="24"/>
          <w:szCs w:val="24"/>
        </w:rPr>
        <w:t>LOCAL DE ENTREGA</w:t>
      </w:r>
    </w:p>
    <w:p w:rsidR="00DC78D9" w:rsidRPr="00A54409" w:rsidRDefault="00DC78D9" w:rsidP="00DC78D9">
      <w:pPr>
        <w:pStyle w:val="PargrafodaLista"/>
        <w:autoSpaceDE w:val="0"/>
        <w:autoSpaceDN w:val="0"/>
        <w:adjustRightInd w:val="0"/>
        <w:spacing w:after="0"/>
        <w:ind w:left="0"/>
        <w:jc w:val="both"/>
        <w:rPr>
          <w:rFonts w:ascii="Arial" w:hAnsi="Arial" w:cs="Arial"/>
          <w:color w:val="FF0000"/>
          <w:sz w:val="24"/>
          <w:szCs w:val="24"/>
        </w:rPr>
      </w:pPr>
    </w:p>
    <w:p w:rsidR="00DC78D9" w:rsidRPr="00DC78D9" w:rsidRDefault="00DC78D9" w:rsidP="00DC78D9">
      <w:pPr>
        <w:tabs>
          <w:tab w:val="left" w:pos="567"/>
          <w:tab w:val="left" w:pos="709"/>
          <w:tab w:val="left" w:pos="1271"/>
        </w:tabs>
        <w:autoSpaceDE w:val="0"/>
        <w:autoSpaceDN w:val="0"/>
        <w:adjustRightInd w:val="0"/>
        <w:jc w:val="both"/>
        <w:rPr>
          <w:rFonts w:ascii="Arial" w:hAnsi="Arial" w:cs="Arial"/>
          <w:color w:val="000000" w:themeColor="text1"/>
          <w:sz w:val="24"/>
          <w:szCs w:val="24"/>
        </w:rPr>
      </w:pPr>
      <w:r w:rsidRPr="00DC78D9">
        <w:rPr>
          <w:rFonts w:ascii="Arial" w:hAnsi="Arial" w:cs="Arial"/>
          <w:b/>
          <w:color w:val="000000" w:themeColor="text1"/>
          <w:sz w:val="24"/>
          <w:szCs w:val="24"/>
        </w:rPr>
        <w:t>18.3.</w:t>
      </w:r>
      <w:r>
        <w:rPr>
          <w:rFonts w:ascii="Arial" w:hAnsi="Arial" w:cs="Arial"/>
          <w:color w:val="000000" w:themeColor="text1"/>
          <w:sz w:val="24"/>
          <w:szCs w:val="24"/>
        </w:rPr>
        <w:t xml:space="preserve"> </w:t>
      </w:r>
      <w:r w:rsidRPr="00DC78D9">
        <w:rPr>
          <w:rFonts w:ascii="Arial" w:hAnsi="Arial" w:cs="Arial"/>
          <w:color w:val="000000" w:themeColor="text1"/>
          <w:sz w:val="24"/>
          <w:szCs w:val="24"/>
        </w:rPr>
        <w:t xml:space="preserve">A entrega ou execução do objeto deste Edital e do </w:t>
      </w:r>
      <w:r w:rsidRPr="00DC78D9">
        <w:rPr>
          <w:rFonts w:ascii="Arial" w:eastAsiaTheme="minorHAnsi" w:hAnsi="Arial" w:cs="Arial"/>
          <w:color w:val="000000" w:themeColor="text1"/>
          <w:sz w:val="24"/>
          <w:szCs w:val="24"/>
        </w:rPr>
        <w:t xml:space="preserve">Termo de </w:t>
      </w:r>
      <w:proofErr w:type="spellStart"/>
      <w:r w:rsidRPr="00DC78D9">
        <w:rPr>
          <w:rFonts w:ascii="Arial" w:eastAsiaTheme="minorHAnsi" w:hAnsi="Arial" w:cs="Arial"/>
          <w:color w:val="000000" w:themeColor="text1"/>
          <w:sz w:val="24"/>
          <w:szCs w:val="24"/>
        </w:rPr>
        <w:t>Referencia</w:t>
      </w:r>
      <w:proofErr w:type="spellEnd"/>
      <w:r w:rsidRPr="00DC78D9">
        <w:rPr>
          <w:rFonts w:ascii="Arial" w:eastAsiaTheme="minorHAnsi" w:hAnsi="Arial" w:cs="Arial"/>
          <w:color w:val="000000" w:themeColor="text1"/>
          <w:sz w:val="24"/>
          <w:szCs w:val="24"/>
        </w:rPr>
        <w:t xml:space="preserve"> nº. 0172/2016 (Anexo I do Edital), </w:t>
      </w:r>
      <w:r w:rsidRPr="00DC78D9">
        <w:rPr>
          <w:rFonts w:ascii="Arial" w:hAnsi="Arial" w:cs="Arial"/>
          <w:color w:val="000000" w:themeColor="text1"/>
          <w:sz w:val="24"/>
          <w:szCs w:val="24"/>
        </w:rPr>
        <w:t xml:space="preserve">será no Complexo da </w:t>
      </w:r>
      <w:r w:rsidRPr="00DC78D9">
        <w:rPr>
          <w:rFonts w:ascii="Arial" w:hAnsi="Arial" w:cs="Arial"/>
          <w:b/>
          <w:color w:val="000000" w:themeColor="text1"/>
          <w:sz w:val="24"/>
          <w:szCs w:val="24"/>
        </w:rPr>
        <w:t xml:space="preserve">ASSEMBLEIA LEGISLATIVA DO ESTADO DE MATO GROSSO, </w:t>
      </w:r>
      <w:r w:rsidRPr="00DC78D9">
        <w:rPr>
          <w:rFonts w:ascii="Arial" w:hAnsi="Arial" w:cs="Arial"/>
          <w:color w:val="000000" w:themeColor="text1"/>
          <w:sz w:val="24"/>
          <w:szCs w:val="24"/>
        </w:rPr>
        <w:t>no Edifício Governador Dante Martins de Oliveira, Avenida André Antônio Maggi, Lote 06, Setor A, CPA, CEP: 78049-901, Cuiabá, Mato Grosso, Brasil, no horário das 08h00 às 18h00.</w:t>
      </w:r>
    </w:p>
    <w:p w:rsidR="00DC78D9" w:rsidRPr="00DC78D9" w:rsidRDefault="00DC78D9" w:rsidP="00DC78D9">
      <w:pPr>
        <w:pStyle w:val="PargrafodaLista"/>
        <w:tabs>
          <w:tab w:val="left" w:pos="567"/>
          <w:tab w:val="left" w:pos="709"/>
          <w:tab w:val="left" w:pos="1271"/>
        </w:tabs>
        <w:autoSpaceDE w:val="0"/>
        <w:autoSpaceDN w:val="0"/>
        <w:adjustRightInd w:val="0"/>
        <w:ind w:left="0"/>
        <w:jc w:val="both"/>
        <w:rPr>
          <w:rFonts w:ascii="Arial" w:hAnsi="Arial" w:cs="Arial"/>
          <w:b/>
          <w:color w:val="000000" w:themeColor="text1"/>
          <w:sz w:val="24"/>
          <w:szCs w:val="24"/>
        </w:rPr>
      </w:pPr>
      <w:r>
        <w:rPr>
          <w:rFonts w:ascii="Arial" w:hAnsi="Arial" w:cs="Arial"/>
          <w:b/>
          <w:color w:val="000000" w:themeColor="text1"/>
          <w:sz w:val="24"/>
          <w:szCs w:val="24"/>
        </w:rPr>
        <w:t>CONDIÇÕES DE RECEBIMENTO</w:t>
      </w:r>
    </w:p>
    <w:p w:rsidR="00DC78D9" w:rsidRPr="00DC78D9" w:rsidRDefault="00DC78D9" w:rsidP="00DC78D9">
      <w:pPr>
        <w:tabs>
          <w:tab w:val="left" w:pos="567"/>
          <w:tab w:val="left" w:pos="983"/>
          <w:tab w:val="left" w:pos="1282"/>
        </w:tabs>
        <w:autoSpaceDE w:val="0"/>
        <w:autoSpaceDN w:val="0"/>
        <w:adjustRightInd w:val="0"/>
        <w:jc w:val="both"/>
        <w:rPr>
          <w:rFonts w:ascii="Arial" w:hAnsi="Arial" w:cs="Arial"/>
          <w:color w:val="000000" w:themeColor="text1"/>
          <w:sz w:val="24"/>
          <w:szCs w:val="24"/>
        </w:rPr>
      </w:pPr>
      <w:r>
        <w:rPr>
          <w:rFonts w:ascii="Arial" w:hAnsi="Arial" w:cs="Arial"/>
          <w:b/>
          <w:color w:val="000000" w:themeColor="text1"/>
          <w:sz w:val="24"/>
          <w:szCs w:val="24"/>
        </w:rPr>
        <w:t xml:space="preserve">18.4. </w:t>
      </w:r>
      <w:r w:rsidRPr="00DC78D9">
        <w:rPr>
          <w:rFonts w:ascii="Arial" w:hAnsi="Arial" w:cs="Arial"/>
          <w:color w:val="000000" w:themeColor="text1"/>
          <w:sz w:val="24"/>
          <w:szCs w:val="24"/>
        </w:rPr>
        <w:t>O(s) produto(s) deverá (ao) ser entregue(s) acondicionado(s) adequadamente, de forma a permitir completa segurança durante o transporte.</w:t>
      </w:r>
    </w:p>
    <w:p w:rsidR="00DC78D9" w:rsidRPr="00DC78D9" w:rsidRDefault="00DC78D9" w:rsidP="00DC78D9">
      <w:pPr>
        <w:tabs>
          <w:tab w:val="left" w:pos="567"/>
          <w:tab w:val="left" w:pos="1271"/>
        </w:tabs>
        <w:jc w:val="both"/>
        <w:rPr>
          <w:rFonts w:ascii="Arial" w:hAnsi="Arial" w:cs="Arial"/>
          <w:color w:val="000000" w:themeColor="text1"/>
          <w:sz w:val="24"/>
          <w:szCs w:val="24"/>
        </w:rPr>
      </w:pPr>
      <w:r>
        <w:rPr>
          <w:rFonts w:ascii="Arial" w:hAnsi="Arial" w:cs="Arial"/>
          <w:b/>
          <w:color w:val="000000" w:themeColor="text1"/>
          <w:sz w:val="24"/>
          <w:szCs w:val="24"/>
        </w:rPr>
        <w:t xml:space="preserve">18.5. </w:t>
      </w:r>
      <w:r w:rsidRPr="00DC78D9">
        <w:rPr>
          <w:rFonts w:ascii="Arial" w:hAnsi="Arial" w:cs="Arial"/>
          <w:color w:val="000000" w:themeColor="text1"/>
          <w:sz w:val="24"/>
          <w:szCs w:val="24"/>
        </w:rPr>
        <w:t>O objeto deste Edital e do Termo de Referência será recebido e avaliado com o escopo de verificar sua conformidade quanto à qualidade e especificações.</w:t>
      </w:r>
    </w:p>
    <w:p w:rsidR="00DC78D9" w:rsidRPr="00106453" w:rsidRDefault="00106453" w:rsidP="00106453">
      <w:pPr>
        <w:tabs>
          <w:tab w:val="left" w:pos="567"/>
          <w:tab w:val="left" w:pos="1282"/>
        </w:tabs>
        <w:jc w:val="both"/>
        <w:rPr>
          <w:rFonts w:ascii="Arial" w:hAnsi="Arial" w:cs="Arial"/>
          <w:color w:val="000000" w:themeColor="text1"/>
          <w:sz w:val="24"/>
          <w:szCs w:val="24"/>
        </w:rPr>
      </w:pPr>
      <w:r>
        <w:rPr>
          <w:rFonts w:ascii="Arial" w:hAnsi="Arial" w:cs="Arial"/>
          <w:b/>
          <w:color w:val="000000" w:themeColor="text1"/>
          <w:sz w:val="24"/>
          <w:szCs w:val="24"/>
        </w:rPr>
        <w:t xml:space="preserve">18.6. </w:t>
      </w:r>
      <w:r w:rsidR="00DC78D9" w:rsidRPr="00106453">
        <w:rPr>
          <w:rFonts w:ascii="Arial" w:hAnsi="Arial" w:cs="Arial"/>
          <w:color w:val="000000" w:themeColor="text1"/>
          <w:sz w:val="24"/>
          <w:szCs w:val="24"/>
        </w:rPr>
        <w:t xml:space="preserve">O objeto deste Edital e do Termo de Referência será recebido e conferido nos termos dos artigos 73 a 76 da Lei n.º 8.666, de 21 de junho de 1993 e suas alterações, da seguinte forma: </w:t>
      </w:r>
    </w:p>
    <w:p w:rsidR="00DC78D9" w:rsidRPr="00085AD2" w:rsidRDefault="00DC78D9" w:rsidP="00DC78D9">
      <w:pPr>
        <w:jc w:val="both"/>
        <w:rPr>
          <w:rFonts w:ascii="Arial" w:hAnsi="Arial" w:cs="Arial"/>
          <w:color w:val="000000" w:themeColor="text1"/>
          <w:sz w:val="24"/>
          <w:szCs w:val="24"/>
        </w:rPr>
      </w:pPr>
      <w:r w:rsidRPr="00085AD2">
        <w:rPr>
          <w:rFonts w:ascii="Arial" w:hAnsi="Arial" w:cs="Arial"/>
          <w:color w:val="000000" w:themeColor="text1"/>
          <w:sz w:val="24"/>
          <w:szCs w:val="24"/>
        </w:rPr>
        <w:t xml:space="preserve">• </w:t>
      </w:r>
      <w:r w:rsidRPr="00085AD2">
        <w:rPr>
          <w:rFonts w:ascii="Arial" w:hAnsi="Arial" w:cs="Arial"/>
          <w:b/>
          <w:color w:val="000000" w:themeColor="text1"/>
          <w:sz w:val="24"/>
          <w:szCs w:val="24"/>
        </w:rPr>
        <w:t>PROVISORIAMENTE</w:t>
      </w:r>
      <w:r w:rsidRPr="00085AD2">
        <w:rPr>
          <w:rFonts w:ascii="Arial" w:hAnsi="Arial" w:cs="Arial"/>
          <w:color w:val="000000" w:themeColor="text1"/>
          <w:sz w:val="24"/>
          <w:szCs w:val="24"/>
        </w:rPr>
        <w:t>, no ato da entrega do serviço, para efeito de posterior verificação da conformidade do produto com as especificações constantes deste termo.</w:t>
      </w:r>
    </w:p>
    <w:p w:rsidR="00DC78D9" w:rsidRPr="00085AD2" w:rsidRDefault="00DC78D9" w:rsidP="00DC78D9">
      <w:pPr>
        <w:jc w:val="both"/>
        <w:rPr>
          <w:rFonts w:ascii="Arial" w:hAnsi="Arial" w:cs="Arial"/>
          <w:color w:val="000000" w:themeColor="text1"/>
          <w:sz w:val="24"/>
          <w:szCs w:val="24"/>
        </w:rPr>
      </w:pPr>
      <w:r w:rsidRPr="00085AD2">
        <w:rPr>
          <w:rFonts w:ascii="Arial" w:hAnsi="Arial" w:cs="Arial"/>
          <w:color w:val="000000" w:themeColor="text1"/>
          <w:sz w:val="24"/>
          <w:szCs w:val="24"/>
        </w:rPr>
        <w:t xml:space="preserve">• </w:t>
      </w:r>
      <w:r w:rsidRPr="00085AD2">
        <w:rPr>
          <w:rFonts w:ascii="Arial" w:hAnsi="Arial" w:cs="Arial"/>
          <w:b/>
          <w:color w:val="000000" w:themeColor="text1"/>
          <w:sz w:val="24"/>
          <w:szCs w:val="24"/>
        </w:rPr>
        <w:t>DEFINITIVAMENTE</w:t>
      </w:r>
      <w:r w:rsidRPr="00085AD2">
        <w:rPr>
          <w:rFonts w:ascii="Arial" w:hAnsi="Arial" w:cs="Arial"/>
          <w:color w:val="000000" w:themeColor="text1"/>
          <w:sz w:val="24"/>
          <w:szCs w:val="24"/>
        </w:rPr>
        <w:t>, após a verificação e confirmação das especificações constantes no Termo de Referência e nas quantidades constantes na Ordem de Serviço, expedida pela Secretaria de Administração, Patrimônio e Informática.</w:t>
      </w:r>
    </w:p>
    <w:p w:rsidR="00DC78D9" w:rsidRPr="00106453" w:rsidRDefault="00106453" w:rsidP="00106453">
      <w:pPr>
        <w:tabs>
          <w:tab w:val="left" w:pos="567"/>
          <w:tab w:val="left" w:pos="1282"/>
          <w:tab w:val="left" w:pos="2100"/>
        </w:tabs>
        <w:jc w:val="both"/>
        <w:rPr>
          <w:rFonts w:ascii="Arial" w:eastAsiaTheme="minorHAnsi" w:hAnsi="Arial" w:cs="Arial"/>
          <w:color w:val="000000" w:themeColor="text1"/>
          <w:sz w:val="24"/>
          <w:szCs w:val="24"/>
        </w:rPr>
      </w:pPr>
      <w:r>
        <w:rPr>
          <w:rFonts w:ascii="Arial" w:eastAsiaTheme="minorHAnsi" w:hAnsi="Arial" w:cs="Arial"/>
          <w:b/>
          <w:color w:val="000000" w:themeColor="text1"/>
          <w:sz w:val="24"/>
          <w:szCs w:val="24"/>
        </w:rPr>
        <w:t xml:space="preserve">18.7. </w:t>
      </w:r>
      <w:r w:rsidR="00DC78D9" w:rsidRPr="00106453">
        <w:rPr>
          <w:rFonts w:ascii="Arial" w:eastAsiaTheme="minorHAnsi" w:hAnsi="Arial" w:cs="Arial"/>
          <w:color w:val="000000" w:themeColor="text1"/>
          <w:sz w:val="24"/>
          <w:szCs w:val="24"/>
        </w:rPr>
        <w:t xml:space="preserve">À </w:t>
      </w:r>
      <w:r w:rsidR="00DC78D9" w:rsidRPr="00106453">
        <w:rPr>
          <w:rFonts w:ascii="Arial" w:hAnsi="Arial" w:cs="Arial"/>
          <w:b/>
          <w:color w:val="000000" w:themeColor="text1"/>
          <w:sz w:val="24"/>
          <w:szCs w:val="24"/>
        </w:rPr>
        <w:t>AL/MT</w:t>
      </w:r>
      <w:r w:rsidR="00DC78D9" w:rsidRPr="00106453">
        <w:rPr>
          <w:rFonts w:ascii="Arial" w:eastAsiaTheme="minorHAnsi" w:hAnsi="Arial" w:cs="Arial"/>
          <w:color w:val="000000" w:themeColor="text1"/>
          <w:sz w:val="24"/>
          <w:szCs w:val="24"/>
        </w:rPr>
        <w:t xml:space="preserve"> não caberá qualquer ônus pela rejeição dos produtos ou serviços considerados inadequados ou em desconformidade com a especificação do Termo de Referência.</w:t>
      </w:r>
    </w:p>
    <w:p w:rsidR="00DC78D9" w:rsidRPr="00106453" w:rsidRDefault="00106453" w:rsidP="00106453">
      <w:pPr>
        <w:tabs>
          <w:tab w:val="left" w:pos="567"/>
          <w:tab w:val="left" w:pos="1259"/>
          <w:tab w:val="left" w:pos="2100"/>
        </w:tabs>
        <w:spacing w:after="0"/>
        <w:jc w:val="both"/>
        <w:rPr>
          <w:rFonts w:ascii="Arial" w:eastAsia="Batang" w:hAnsi="Arial" w:cs="Arial"/>
          <w:color w:val="000000" w:themeColor="text1"/>
          <w:sz w:val="24"/>
          <w:szCs w:val="24"/>
        </w:rPr>
      </w:pPr>
      <w:r>
        <w:rPr>
          <w:rFonts w:ascii="Arial" w:eastAsiaTheme="minorHAnsi" w:hAnsi="Arial" w:cs="Arial"/>
          <w:b/>
          <w:color w:val="000000" w:themeColor="text1"/>
          <w:sz w:val="24"/>
          <w:szCs w:val="24"/>
        </w:rPr>
        <w:t xml:space="preserve">18.8. </w:t>
      </w:r>
      <w:r w:rsidR="00DC78D9" w:rsidRPr="00106453">
        <w:rPr>
          <w:rFonts w:ascii="Arial" w:eastAsiaTheme="minorHAnsi" w:hAnsi="Arial" w:cs="Arial"/>
          <w:color w:val="000000" w:themeColor="text1"/>
          <w:sz w:val="24"/>
          <w:szCs w:val="24"/>
        </w:rPr>
        <w:t xml:space="preserve">Para os fins previstos neste item, a </w:t>
      </w:r>
      <w:r w:rsidR="00DC78D9" w:rsidRPr="00106453">
        <w:rPr>
          <w:rFonts w:ascii="Arial" w:eastAsiaTheme="minorHAnsi" w:hAnsi="Arial" w:cs="Arial"/>
          <w:b/>
          <w:color w:val="000000" w:themeColor="text1"/>
          <w:sz w:val="24"/>
          <w:szCs w:val="24"/>
        </w:rPr>
        <w:t>CONTRATADA</w:t>
      </w:r>
      <w:r w:rsidR="00DC78D9" w:rsidRPr="00106453">
        <w:rPr>
          <w:rFonts w:ascii="Arial" w:eastAsiaTheme="minorHAnsi" w:hAnsi="Arial" w:cs="Arial"/>
          <w:color w:val="000000" w:themeColor="text1"/>
          <w:sz w:val="24"/>
          <w:szCs w:val="24"/>
        </w:rPr>
        <w:t xml:space="preserve"> deverá protocolar o seu pedido, com a devida motivação, antes do vencimento do prazo inicialmente estabelecido.</w:t>
      </w:r>
    </w:p>
    <w:p w:rsidR="00DC78D9" w:rsidRPr="00085AD2" w:rsidRDefault="00DC78D9" w:rsidP="00DC78D9">
      <w:pPr>
        <w:pStyle w:val="Corpodetexto2"/>
        <w:tabs>
          <w:tab w:val="left" w:pos="72"/>
        </w:tabs>
        <w:spacing w:line="276" w:lineRule="auto"/>
        <w:rPr>
          <w:rFonts w:ascii="Arial" w:hAnsi="Arial" w:cs="Arial"/>
          <w:color w:val="000000" w:themeColor="text1"/>
          <w:szCs w:val="24"/>
        </w:rPr>
      </w:pPr>
    </w:p>
    <w:p w:rsidR="00DC78D9" w:rsidRPr="00085AD2" w:rsidRDefault="00106453" w:rsidP="00106453">
      <w:pPr>
        <w:pStyle w:val="Corpodetexto2"/>
        <w:tabs>
          <w:tab w:val="left" w:pos="72"/>
          <w:tab w:val="left" w:pos="567"/>
          <w:tab w:val="left" w:pos="1259"/>
        </w:tabs>
        <w:spacing w:line="276" w:lineRule="auto"/>
        <w:rPr>
          <w:rFonts w:ascii="Arial" w:hAnsi="Arial" w:cs="Arial"/>
          <w:color w:val="000000" w:themeColor="text1"/>
        </w:rPr>
      </w:pPr>
      <w:r>
        <w:rPr>
          <w:rFonts w:ascii="Arial" w:hAnsi="Arial" w:cs="Arial"/>
          <w:b/>
          <w:color w:val="000000" w:themeColor="text1"/>
        </w:rPr>
        <w:t xml:space="preserve">18.8. </w:t>
      </w:r>
      <w:r w:rsidR="00DC78D9" w:rsidRPr="00085AD2">
        <w:rPr>
          <w:rFonts w:ascii="Arial" w:hAnsi="Arial" w:cs="Arial"/>
          <w:color w:val="000000" w:themeColor="text1"/>
        </w:rPr>
        <w:t>Os materiais a serem empregados deverão ser de primeira qualidade e serão submetidos à Fiscalização, que poderá impugnar seu emprego quando em desacordo com especificações, normas técnicas ou inadequados para serem aplicadas.</w:t>
      </w:r>
    </w:p>
    <w:p w:rsidR="00DC78D9" w:rsidRPr="00085AD2" w:rsidRDefault="00DC78D9" w:rsidP="00DC78D9">
      <w:pPr>
        <w:pStyle w:val="Corpodetexto2"/>
        <w:tabs>
          <w:tab w:val="left" w:pos="72"/>
        </w:tabs>
        <w:spacing w:line="276" w:lineRule="auto"/>
        <w:rPr>
          <w:rFonts w:ascii="Arial" w:hAnsi="Arial" w:cs="Arial"/>
          <w:color w:val="000000" w:themeColor="text1"/>
        </w:rPr>
      </w:pPr>
    </w:p>
    <w:p w:rsidR="00DC78D9" w:rsidRPr="00085AD2" w:rsidRDefault="00106453" w:rsidP="00106453">
      <w:pPr>
        <w:pStyle w:val="Corpodetexto2"/>
        <w:tabs>
          <w:tab w:val="left" w:pos="72"/>
          <w:tab w:val="left" w:pos="567"/>
          <w:tab w:val="left" w:pos="1282"/>
        </w:tabs>
        <w:spacing w:line="276" w:lineRule="auto"/>
        <w:rPr>
          <w:rFonts w:ascii="Arial" w:hAnsi="Arial" w:cs="Arial"/>
          <w:color w:val="000000" w:themeColor="text1"/>
        </w:rPr>
      </w:pPr>
      <w:r w:rsidRPr="00106453">
        <w:rPr>
          <w:rFonts w:ascii="Arial" w:hAnsi="Arial" w:cs="Arial"/>
          <w:b/>
          <w:color w:val="000000" w:themeColor="text1"/>
        </w:rPr>
        <w:t>18.9.</w:t>
      </w:r>
      <w:r>
        <w:rPr>
          <w:rFonts w:ascii="Arial" w:hAnsi="Arial" w:cs="Arial"/>
          <w:color w:val="000000" w:themeColor="text1"/>
        </w:rPr>
        <w:t xml:space="preserve"> </w:t>
      </w:r>
      <w:r w:rsidR="00DC78D9" w:rsidRPr="00085AD2">
        <w:rPr>
          <w:rFonts w:ascii="Arial" w:hAnsi="Arial" w:cs="Arial"/>
          <w:color w:val="000000" w:themeColor="text1"/>
        </w:rPr>
        <w:t>O padrão de qualidade requerido deverá ser obtido por meio de controle e testes, os quais deverão ser submetidos à Fiscalização, que poderá sugerir impugnação, em parte ou em todo, com relação ao emprego dos equipamentos.</w:t>
      </w:r>
    </w:p>
    <w:p w:rsidR="00DC78D9" w:rsidRPr="00085AD2" w:rsidRDefault="00DC78D9" w:rsidP="00DC78D9">
      <w:pPr>
        <w:pStyle w:val="Corpodetexto2"/>
        <w:tabs>
          <w:tab w:val="left" w:pos="72"/>
        </w:tabs>
        <w:spacing w:line="276" w:lineRule="auto"/>
        <w:rPr>
          <w:rFonts w:ascii="Arial" w:hAnsi="Arial" w:cs="Arial"/>
          <w:color w:val="000000" w:themeColor="text1"/>
        </w:rPr>
      </w:pPr>
    </w:p>
    <w:p w:rsidR="00DC78D9" w:rsidRPr="00085AD2" w:rsidRDefault="00106453" w:rsidP="00106453">
      <w:pPr>
        <w:pStyle w:val="Corpodetexto2"/>
        <w:tabs>
          <w:tab w:val="left" w:pos="72"/>
          <w:tab w:val="left" w:pos="567"/>
          <w:tab w:val="left" w:pos="1248"/>
        </w:tabs>
        <w:spacing w:line="276" w:lineRule="auto"/>
        <w:rPr>
          <w:rFonts w:ascii="Arial" w:hAnsi="Arial" w:cs="Arial"/>
          <w:color w:val="000000" w:themeColor="text1"/>
        </w:rPr>
      </w:pPr>
      <w:r w:rsidRPr="00106453">
        <w:rPr>
          <w:rFonts w:ascii="Arial" w:hAnsi="Arial" w:cs="Arial"/>
          <w:b/>
          <w:color w:val="000000" w:themeColor="text1"/>
        </w:rPr>
        <w:t>18.10.</w:t>
      </w:r>
      <w:r>
        <w:rPr>
          <w:rFonts w:ascii="Arial" w:hAnsi="Arial" w:cs="Arial"/>
          <w:color w:val="000000" w:themeColor="text1"/>
        </w:rPr>
        <w:t xml:space="preserve"> </w:t>
      </w:r>
      <w:r w:rsidR="00DC78D9" w:rsidRPr="00085AD2">
        <w:rPr>
          <w:rFonts w:ascii="Arial" w:hAnsi="Arial" w:cs="Arial"/>
          <w:color w:val="000000" w:themeColor="text1"/>
        </w:rPr>
        <w:t xml:space="preserve">Materiais, peças, componentes ou produtos serão considerados como similares quando possuírem as mesmas peculiaridades e características especificados no </w:t>
      </w:r>
      <w:r w:rsidR="00DC78D9" w:rsidRPr="00085AD2">
        <w:rPr>
          <w:rFonts w:ascii="Arial" w:eastAsiaTheme="minorHAnsi" w:hAnsi="Arial" w:cs="Arial"/>
          <w:color w:val="000000" w:themeColor="text1"/>
          <w:szCs w:val="24"/>
          <w:lang w:eastAsia="en-US"/>
        </w:rPr>
        <w:t xml:space="preserve">Termo de </w:t>
      </w:r>
      <w:proofErr w:type="spellStart"/>
      <w:r w:rsidR="00DC78D9" w:rsidRPr="00085AD2">
        <w:rPr>
          <w:rFonts w:ascii="Arial" w:eastAsiaTheme="minorHAnsi" w:hAnsi="Arial" w:cs="Arial"/>
          <w:color w:val="000000" w:themeColor="text1"/>
          <w:szCs w:val="24"/>
          <w:lang w:eastAsia="en-US"/>
        </w:rPr>
        <w:t>Referencia</w:t>
      </w:r>
      <w:proofErr w:type="spellEnd"/>
      <w:r w:rsidR="00DC78D9" w:rsidRPr="00085AD2">
        <w:rPr>
          <w:rFonts w:ascii="Arial" w:eastAsiaTheme="minorHAnsi" w:hAnsi="Arial" w:cs="Arial"/>
          <w:color w:val="000000" w:themeColor="text1"/>
          <w:szCs w:val="24"/>
          <w:lang w:eastAsia="en-US"/>
        </w:rPr>
        <w:t xml:space="preserve"> nº. 0172/2016 (Anexo I do Edital)</w:t>
      </w:r>
      <w:r w:rsidR="00DC78D9" w:rsidRPr="00085AD2">
        <w:rPr>
          <w:rFonts w:ascii="Arial" w:hAnsi="Arial" w:cs="Arial"/>
          <w:color w:val="000000" w:themeColor="text1"/>
        </w:rPr>
        <w:t xml:space="preserve"> e estiverem de acordo com normas da ABNT (Associação Brasileira de Normas Técnicas).</w:t>
      </w:r>
    </w:p>
    <w:p w:rsidR="00DC78D9" w:rsidRPr="00085AD2" w:rsidRDefault="00DC78D9" w:rsidP="00DC78D9">
      <w:pPr>
        <w:spacing w:after="0"/>
        <w:rPr>
          <w:rFonts w:ascii="Arial" w:hAnsi="Arial" w:cs="Arial"/>
          <w:color w:val="000000" w:themeColor="text1"/>
        </w:rPr>
      </w:pPr>
    </w:p>
    <w:p w:rsidR="00DC78D9" w:rsidRPr="00085AD2" w:rsidRDefault="00106453" w:rsidP="00106453">
      <w:pPr>
        <w:pStyle w:val="Corpodetexto2"/>
        <w:tabs>
          <w:tab w:val="left" w:pos="72"/>
        </w:tabs>
        <w:spacing w:line="276" w:lineRule="auto"/>
        <w:rPr>
          <w:rFonts w:ascii="Arial" w:hAnsi="Arial" w:cs="Arial"/>
          <w:color w:val="000000" w:themeColor="text1"/>
        </w:rPr>
      </w:pPr>
      <w:r w:rsidRPr="00106453">
        <w:rPr>
          <w:rFonts w:ascii="Arial" w:hAnsi="Arial" w:cs="Arial"/>
          <w:b/>
          <w:color w:val="000000" w:themeColor="text1"/>
        </w:rPr>
        <w:t>18.11.</w:t>
      </w:r>
      <w:r>
        <w:rPr>
          <w:rFonts w:ascii="Arial" w:hAnsi="Arial" w:cs="Arial"/>
          <w:color w:val="000000" w:themeColor="text1"/>
        </w:rPr>
        <w:t xml:space="preserve"> </w:t>
      </w:r>
      <w:r w:rsidR="00DC78D9" w:rsidRPr="00085AD2">
        <w:rPr>
          <w:rFonts w:ascii="Arial" w:hAnsi="Arial" w:cs="Arial"/>
          <w:color w:val="000000" w:themeColor="text1"/>
        </w:rPr>
        <w:t xml:space="preserve">Para efeito da interpretação de divergências entre os documentos apresentados, fica estabelecido que: </w:t>
      </w:r>
    </w:p>
    <w:p w:rsidR="00DC78D9" w:rsidRPr="00085AD2" w:rsidRDefault="00DC78D9" w:rsidP="00DC78D9">
      <w:pPr>
        <w:spacing w:after="0"/>
        <w:rPr>
          <w:rFonts w:ascii="Arial" w:hAnsi="Arial" w:cs="Arial"/>
          <w:color w:val="000000" w:themeColor="text1"/>
        </w:rPr>
      </w:pPr>
    </w:p>
    <w:p w:rsidR="00DC78D9" w:rsidRPr="00085AD2" w:rsidRDefault="00106453" w:rsidP="00DC78D9">
      <w:pPr>
        <w:pStyle w:val="Corpodetexto2"/>
        <w:tabs>
          <w:tab w:val="left" w:pos="709"/>
          <w:tab w:val="left" w:pos="993"/>
          <w:tab w:val="left" w:pos="1701"/>
        </w:tabs>
        <w:spacing w:line="276" w:lineRule="auto"/>
        <w:rPr>
          <w:rFonts w:ascii="Arial" w:hAnsi="Arial" w:cs="Arial"/>
          <w:color w:val="000000" w:themeColor="text1"/>
        </w:rPr>
      </w:pPr>
      <w:r>
        <w:rPr>
          <w:rFonts w:ascii="Arial" w:hAnsi="Arial" w:cs="Arial"/>
          <w:b/>
          <w:color w:val="000000" w:themeColor="text1"/>
        </w:rPr>
        <w:t xml:space="preserve">18.12. </w:t>
      </w:r>
      <w:r w:rsidR="00DC78D9" w:rsidRPr="00085AD2">
        <w:rPr>
          <w:rFonts w:ascii="Arial" w:hAnsi="Arial" w:cs="Arial"/>
          <w:color w:val="000000" w:themeColor="text1"/>
        </w:rPr>
        <w:t xml:space="preserve">Em caso de divergência entre as especificações e o praticado pela rotina, predominará o primeiro; </w:t>
      </w:r>
    </w:p>
    <w:p w:rsidR="00DC78D9" w:rsidRPr="00085AD2" w:rsidRDefault="00DC78D9" w:rsidP="00DC78D9">
      <w:pPr>
        <w:pStyle w:val="Corpodetexto2"/>
        <w:tabs>
          <w:tab w:val="left" w:pos="709"/>
        </w:tabs>
        <w:spacing w:line="276" w:lineRule="auto"/>
        <w:ind w:left="709"/>
        <w:rPr>
          <w:rFonts w:ascii="Arial" w:hAnsi="Arial" w:cs="Arial"/>
          <w:color w:val="000000" w:themeColor="text1"/>
        </w:rPr>
      </w:pPr>
    </w:p>
    <w:p w:rsidR="00DC78D9" w:rsidRPr="00085AD2" w:rsidRDefault="00DC78D9" w:rsidP="00DC78D9">
      <w:pPr>
        <w:pStyle w:val="Corpodetexto2"/>
        <w:tabs>
          <w:tab w:val="left" w:pos="709"/>
          <w:tab w:val="left" w:pos="851"/>
          <w:tab w:val="left" w:pos="993"/>
          <w:tab w:val="left" w:pos="1701"/>
        </w:tabs>
        <w:spacing w:line="276" w:lineRule="auto"/>
        <w:rPr>
          <w:rFonts w:ascii="Arial" w:hAnsi="Arial" w:cs="Arial"/>
          <w:color w:val="000000" w:themeColor="text1"/>
        </w:rPr>
      </w:pPr>
      <w:r w:rsidRPr="00085AD2">
        <w:rPr>
          <w:rFonts w:ascii="Arial" w:hAnsi="Arial" w:cs="Arial"/>
          <w:b/>
          <w:color w:val="000000" w:themeColor="text1"/>
        </w:rPr>
        <w:t>1</w:t>
      </w:r>
      <w:r w:rsidR="00106453">
        <w:rPr>
          <w:rFonts w:ascii="Arial" w:hAnsi="Arial" w:cs="Arial"/>
          <w:b/>
          <w:color w:val="000000" w:themeColor="text1"/>
        </w:rPr>
        <w:t>8.13</w:t>
      </w:r>
      <w:r w:rsidRPr="00085AD2">
        <w:rPr>
          <w:rFonts w:ascii="Arial" w:hAnsi="Arial" w:cs="Arial"/>
          <w:b/>
          <w:color w:val="000000" w:themeColor="text1"/>
        </w:rPr>
        <w:t xml:space="preserve">. </w:t>
      </w:r>
      <w:r w:rsidRPr="00085AD2">
        <w:rPr>
          <w:rFonts w:ascii="Arial" w:hAnsi="Arial" w:cs="Arial"/>
          <w:color w:val="000000" w:themeColor="text1"/>
        </w:rPr>
        <w:t xml:space="preserve">Em caso de divergência entre as especificações e as recomendações dos fabricantes dos produtos, prevalecerão os segundos; </w:t>
      </w:r>
    </w:p>
    <w:p w:rsidR="00DC78D9" w:rsidRPr="00085AD2" w:rsidRDefault="00DC78D9" w:rsidP="00DC78D9">
      <w:pPr>
        <w:pStyle w:val="Corpodetexto2"/>
        <w:tabs>
          <w:tab w:val="left" w:pos="709"/>
        </w:tabs>
        <w:spacing w:line="276" w:lineRule="auto"/>
        <w:ind w:left="709" w:hanging="42"/>
        <w:rPr>
          <w:rFonts w:ascii="Arial" w:hAnsi="Arial" w:cs="Arial"/>
          <w:color w:val="000000" w:themeColor="text1"/>
        </w:rPr>
      </w:pPr>
    </w:p>
    <w:p w:rsidR="00DC78D9" w:rsidRPr="00085AD2" w:rsidRDefault="00DC78D9" w:rsidP="00DC78D9">
      <w:pPr>
        <w:pStyle w:val="Corpodetexto2"/>
        <w:tabs>
          <w:tab w:val="left" w:pos="709"/>
          <w:tab w:val="left" w:pos="851"/>
          <w:tab w:val="left" w:pos="993"/>
          <w:tab w:val="left" w:pos="1701"/>
        </w:tabs>
        <w:spacing w:line="276" w:lineRule="auto"/>
        <w:rPr>
          <w:rFonts w:ascii="Arial" w:hAnsi="Arial" w:cs="Arial"/>
          <w:color w:val="000000" w:themeColor="text1"/>
        </w:rPr>
      </w:pPr>
      <w:r w:rsidRPr="00085AD2">
        <w:rPr>
          <w:rFonts w:ascii="Arial" w:hAnsi="Arial" w:cs="Arial"/>
          <w:b/>
          <w:color w:val="000000" w:themeColor="text1"/>
        </w:rPr>
        <w:t>1</w:t>
      </w:r>
      <w:r w:rsidR="00106453">
        <w:rPr>
          <w:rFonts w:ascii="Arial" w:hAnsi="Arial" w:cs="Arial"/>
          <w:b/>
          <w:color w:val="000000" w:themeColor="text1"/>
        </w:rPr>
        <w:t xml:space="preserve">8.14. </w:t>
      </w:r>
      <w:r w:rsidRPr="00085AD2">
        <w:rPr>
          <w:rFonts w:ascii="Arial" w:hAnsi="Arial" w:cs="Arial"/>
          <w:color w:val="000000" w:themeColor="text1"/>
        </w:rPr>
        <w:t xml:space="preserve">Em caso de divergência entre as quantidades, dimensões e qualidades, a </w:t>
      </w:r>
      <w:r w:rsidRPr="00085AD2">
        <w:rPr>
          <w:rFonts w:ascii="Arial" w:hAnsi="Arial" w:cs="Arial"/>
          <w:b/>
          <w:color w:val="000000" w:themeColor="text1"/>
        </w:rPr>
        <w:t>FISCALIZAÇÃO</w:t>
      </w:r>
      <w:r w:rsidRPr="00085AD2">
        <w:rPr>
          <w:rFonts w:ascii="Arial" w:hAnsi="Arial" w:cs="Arial"/>
          <w:color w:val="000000" w:themeColor="text1"/>
        </w:rPr>
        <w:t>, sob consulta prévia, definirá o procedimento correto.</w:t>
      </w:r>
    </w:p>
    <w:p w:rsidR="00DC78D9" w:rsidRPr="00085AD2" w:rsidRDefault="00DC78D9" w:rsidP="00DC78D9">
      <w:pPr>
        <w:pStyle w:val="Corpodetexto2"/>
        <w:tabs>
          <w:tab w:val="left" w:pos="72"/>
        </w:tabs>
        <w:spacing w:line="276" w:lineRule="auto"/>
        <w:ind w:hanging="42"/>
        <w:rPr>
          <w:rFonts w:ascii="Arial" w:hAnsi="Arial" w:cs="Arial"/>
          <w:color w:val="000000" w:themeColor="text1"/>
        </w:rPr>
      </w:pPr>
    </w:p>
    <w:p w:rsidR="00DC78D9" w:rsidRPr="00085AD2" w:rsidRDefault="00106453" w:rsidP="00106453">
      <w:pPr>
        <w:pStyle w:val="Corpodetexto2"/>
        <w:tabs>
          <w:tab w:val="left" w:pos="72"/>
        </w:tabs>
        <w:spacing w:line="276" w:lineRule="auto"/>
        <w:rPr>
          <w:rFonts w:ascii="Arial" w:hAnsi="Arial" w:cs="Arial"/>
          <w:color w:val="000000" w:themeColor="text1"/>
        </w:rPr>
      </w:pPr>
      <w:r>
        <w:rPr>
          <w:rFonts w:ascii="Arial" w:hAnsi="Arial" w:cs="Arial"/>
          <w:b/>
          <w:color w:val="000000" w:themeColor="text1"/>
        </w:rPr>
        <w:t xml:space="preserve">18.15. </w:t>
      </w:r>
      <w:r w:rsidR="00DC78D9" w:rsidRPr="00085AD2">
        <w:rPr>
          <w:rFonts w:ascii="Arial" w:hAnsi="Arial" w:cs="Arial"/>
          <w:color w:val="000000" w:themeColor="text1"/>
        </w:rPr>
        <w:t xml:space="preserve">A </w:t>
      </w:r>
      <w:r w:rsidR="00DC78D9" w:rsidRPr="00085AD2">
        <w:rPr>
          <w:rFonts w:ascii="Arial" w:hAnsi="Arial" w:cs="Arial"/>
          <w:b/>
          <w:color w:val="000000" w:themeColor="text1"/>
        </w:rPr>
        <w:t>CONTRATADA</w:t>
      </w:r>
      <w:r w:rsidR="00DC78D9" w:rsidRPr="00085AD2">
        <w:rPr>
          <w:rFonts w:ascii="Arial" w:hAnsi="Arial" w:cs="Arial"/>
          <w:color w:val="000000" w:themeColor="text1"/>
        </w:rPr>
        <w:t xml:space="preserve"> deverá verificar todos os equipamentos, antes do início dos serviços, e qualquer divergência encontrada deverá ser comunicada, por escrito, a </w:t>
      </w:r>
      <w:r w:rsidR="00DC78D9" w:rsidRPr="00085AD2">
        <w:rPr>
          <w:rFonts w:ascii="Arial" w:hAnsi="Arial" w:cs="Arial"/>
          <w:b/>
          <w:color w:val="000000" w:themeColor="text1"/>
        </w:rPr>
        <w:t>AL/MT</w:t>
      </w:r>
      <w:r w:rsidR="00DC78D9" w:rsidRPr="00085AD2">
        <w:rPr>
          <w:rFonts w:ascii="Arial" w:hAnsi="Arial" w:cs="Arial"/>
          <w:color w:val="000000" w:themeColor="text1"/>
        </w:rPr>
        <w:t>, que se pronunciará também por escrito, para que sejam tomadas as providências necessárias.</w:t>
      </w:r>
    </w:p>
    <w:p w:rsidR="00DC78D9" w:rsidRPr="00085AD2" w:rsidRDefault="00DC78D9" w:rsidP="00DC78D9">
      <w:pPr>
        <w:pStyle w:val="Corpodetexto2"/>
        <w:tabs>
          <w:tab w:val="left" w:pos="72"/>
        </w:tabs>
        <w:spacing w:line="276" w:lineRule="auto"/>
        <w:ind w:hanging="42"/>
        <w:rPr>
          <w:rFonts w:ascii="Arial" w:hAnsi="Arial" w:cs="Arial"/>
          <w:color w:val="000000" w:themeColor="text1"/>
        </w:rPr>
      </w:pPr>
    </w:p>
    <w:p w:rsidR="00DC78D9" w:rsidRPr="00085AD2" w:rsidRDefault="00106453" w:rsidP="00106453">
      <w:pPr>
        <w:pStyle w:val="Corpodetexto2"/>
        <w:tabs>
          <w:tab w:val="left" w:pos="72"/>
        </w:tabs>
        <w:spacing w:line="276" w:lineRule="auto"/>
        <w:rPr>
          <w:rFonts w:ascii="Arial" w:hAnsi="Arial" w:cs="Arial"/>
          <w:color w:val="000000" w:themeColor="text1"/>
        </w:rPr>
      </w:pPr>
      <w:r w:rsidRPr="00106453">
        <w:rPr>
          <w:rFonts w:ascii="Arial" w:hAnsi="Arial" w:cs="Arial"/>
          <w:b/>
          <w:color w:val="000000" w:themeColor="text1"/>
        </w:rPr>
        <w:t>18.16.</w:t>
      </w:r>
      <w:r>
        <w:rPr>
          <w:rFonts w:ascii="Arial" w:hAnsi="Arial" w:cs="Arial"/>
          <w:color w:val="000000" w:themeColor="text1"/>
        </w:rPr>
        <w:t xml:space="preserve"> </w:t>
      </w:r>
      <w:r w:rsidR="00DC78D9" w:rsidRPr="00085AD2">
        <w:rPr>
          <w:rFonts w:ascii="Arial" w:hAnsi="Arial" w:cs="Arial"/>
          <w:color w:val="000000" w:themeColor="text1"/>
        </w:rPr>
        <w:t xml:space="preserve">A </w:t>
      </w:r>
      <w:r w:rsidR="00DC78D9" w:rsidRPr="00085AD2">
        <w:rPr>
          <w:rFonts w:ascii="Arial" w:hAnsi="Arial" w:cs="Arial"/>
          <w:b/>
          <w:color w:val="000000" w:themeColor="text1"/>
        </w:rPr>
        <w:t>CONTRATADA</w:t>
      </w:r>
      <w:r w:rsidR="00DC78D9" w:rsidRPr="00085AD2">
        <w:rPr>
          <w:rFonts w:ascii="Arial" w:hAnsi="Arial" w:cs="Arial"/>
          <w:color w:val="000000" w:themeColor="text1"/>
        </w:rPr>
        <w:t xml:space="preserve"> deverá fornecer e conservar, pelo período em que for necessário, equipamentos e ferramentas suficientes e em condições de uso; contratar mão de obra treinada e qualificada, devendo ainda manter em serviço uma equipe homogênea e suficiente de operários, que assegurem uma marcha satisfatória de todas as etapas dos serviços. </w:t>
      </w:r>
    </w:p>
    <w:p w:rsidR="00DC78D9" w:rsidRPr="00085AD2" w:rsidRDefault="00DC78D9" w:rsidP="00DC78D9">
      <w:pPr>
        <w:pStyle w:val="Corpodetexto2"/>
        <w:tabs>
          <w:tab w:val="left" w:pos="72"/>
        </w:tabs>
        <w:spacing w:line="276" w:lineRule="auto"/>
        <w:ind w:hanging="42"/>
        <w:rPr>
          <w:rFonts w:ascii="Arial" w:hAnsi="Arial" w:cs="Arial"/>
          <w:color w:val="000000" w:themeColor="text1"/>
        </w:rPr>
      </w:pPr>
    </w:p>
    <w:p w:rsidR="00DC78D9" w:rsidRPr="00085AD2" w:rsidRDefault="00106453" w:rsidP="00106453">
      <w:pPr>
        <w:pStyle w:val="Corpodetexto2"/>
        <w:tabs>
          <w:tab w:val="left" w:pos="72"/>
        </w:tabs>
        <w:spacing w:line="276" w:lineRule="auto"/>
        <w:rPr>
          <w:rFonts w:ascii="Arial" w:hAnsi="Arial" w:cs="Arial"/>
          <w:color w:val="000000" w:themeColor="text1"/>
        </w:rPr>
      </w:pPr>
      <w:r w:rsidRPr="00106453">
        <w:rPr>
          <w:rFonts w:ascii="Arial" w:hAnsi="Arial" w:cs="Arial"/>
          <w:b/>
          <w:color w:val="000000" w:themeColor="text1"/>
        </w:rPr>
        <w:t>18.17.</w:t>
      </w:r>
      <w:r>
        <w:rPr>
          <w:rFonts w:ascii="Arial" w:hAnsi="Arial" w:cs="Arial"/>
          <w:color w:val="000000" w:themeColor="text1"/>
        </w:rPr>
        <w:t xml:space="preserve"> </w:t>
      </w:r>
      <w:r w:rsidR="00DC78D9" w:rsidRPr="00085AD2">
        <w:rPr>
          <w:rFonts w:ascii="Arial" w:hAnsi="Arial" w:cs="Arial"/>
          <w:color w:val="000000" w:themeColor="text1"/>
        </w:rPr>
        <w:t xml:space="preserve">A </w:t>
      </w:r>
      <w:r w:rsidR="00DC78D9" w:rsidRPr="00085AD2">
        <w:rPr>
          <w:rFonts w:ascii="Arial" w:hAnsi="Arial" w:cs="Arial"/>
          <w:b/>
          <w:color w:val="000000" w:themeColor="text1"/>
        </w:rPr>
        <w:t>AL/MT</w:t>
      </w:r>
      <w:r w:rsidR="00DC78D9" w:rsidRPr="00085AD2">
        <w:rPr>
          <w:rFonts w:ascii="Arial" w:hAnsi="Arial" w:cs="Arial"/>
          <w:color w:val="000000" w:themeColor="text1"/>
        </w:rPr>
        <w:t xml:space="preserve">, através da Fiscalização, poderá exigir a inclusão de pessoal que julgar necessário para a execução direta, para o bom desempenho dos serviços e fornecimento de informações. </w:t>
      </w:r>
    </w:p>
    <w:p w:rsidR="00DC78D9" w:rsidRPr="00085AD2" w:rsidRDefault="00DC78D9" w:rsidP="00DC78D9">
      <w:pPr>
        <w:pStyle w:val="Corpodetexto2"/>
        <w:tabs>
          <w:tab w:val="left" w:pos="72"/>
        </w:tabs>
        <w:spacing w:line="276" w:lineRule="auto"/>
        <w:ind w:hanging="42"/>
        <w:rPr>
          <w:rFonts w:ascii="Arial" w:hAnsi="Arial" w:cs="Arial"/>
          <w:color w:val="000000" w:themeColor="text1"/>
        </w:rPr>
      </w:pPr>
    </w:p>
    <w:p w:rsidR="00DC78D9" w:rsidRPr="00085AD2" w:rsidRDefault="00106453" w:rsidP="00106453">
      <w:pPr>
        <w:pStyle w:val="Corpodetexto2"/>
        <w:tabs>
          <w:tab w:val="left" w:pos="72"/>
        </w:tabs>
        <w:spacing w:line="276" w:lineRule="auto"/>
        <w:rPr>
          <w:rFonts w:ascii="Arial" w:hAnsi="Arial" w:cs="Arial"/>
          <w:color w:val="000000" w:themeColor="text1"/>
        </w:rPr>
      </w:pPr>
      <w:r w:rsidRPr="00106453">
        <w:rPr>
          <w:rFonts w:ascii="Arial" w:hAnsi="Arial" w:cs="Arial"/>
          <w:b/>
          <w:color w:val="000000" w:themeColor="text1"/>
        </w:rPr>
        <w:t>18.18</w:t>
      </w:r>
      <w:r>
        <w:rPr>
          <w:rFonts w:ascii="Arial" w:hAnsi="Arial" w:cs="Arial"/>
          <w:color w:val="000000" w:themeColor="text1"/>
        </w:rPr>
        <w:t xml:space="preserve">. </w:t>
      </w:r>
      <w:r w:rsidR="00DC78D9" w:rsidRPr="00085AD2">
        <w:rPr>
          <w:rFonts w:ascii="Arial" w:hAnsi="Arial" w:cs="Arial"/>
          <w:color w:val="000000" w:themeColor="text1"/>
        </w:rPr>
        <w:t xml:space="preserve">Os funcionários pertencentes ao quadro da empresa </w:t>
      </w:r>
      <w:r w:rsidR="00DC78D9" w:rsidRPr="00085AD2">
        <w:rPr>
          <w:rFonts w:ascii="Arial" w:hAnsi="Arial" w:cs="Arial"/>
          <w:b/>
          <w:color w:val="000000" w:themeColor="text1"/>
        </w:rPr>
        <w:t>CONTRATADA</w:t>
      </w:r>
      <w:r w:rsidR="00DC78D9" w:rsidRPr="00085AD2">
        <w:rPr>
          <w:rFonts w:ascii="Arial" w:hAnsi="Arial" w:cs="Arial"/>
          <w:color w:val="000000" w:themeColor="text1"/>
        </w:rPr>
        <w:t xml:space="preserve"> deverão portar identificação individual para acessar os locais de execução dos serviços. </w:t>
      </w:r>
    </w:p>
    <w:p w:rsidR="00DC78D9" w:rsidRPr="00085AD2" w:rsidRDefault="00DC78D9" w:rsidP="00DC78D9">
      <w:pPr>
        <w:pStyle w:val="Corpodetexto2"/>
        <w:tabs>
          <w:tab w:val="left" w:pos="72"/>
        </w:tabs>
        <w:spacing w:line="276" w:lineRule="auto"/>
        <w:ind w:hanging="42"/>
        <w:rPr>
          <w:rFonts w:ascii="Arial" w:hAnsi="Arial" w:cs="Arial"/>
          <w:color w:val="000000" w:themeColor="text1"/>
        </w:rPr>
      </w:pPr>
    </w:p>
    <w:p w:rsidR="00DC78D9" w:rsidRPr="00085AD2" w:rsidRDefault="00106453" w:rsidP="00106453">
      <w:pPr>
        <w:pStyle w:val="Corpodetexto2"/>
        <w:tabs>
          <w:tab w:val="left" w:pos="72"/>
        </w:tabs>
        <w:spacing w:line="276" w:lineRule="auto"/>
        <w:rPr>
          <w:rFonts w:ascii="Arial" w:hAnsi="Arial" w:cs="Arial"/>
          <w:color w:val="000000" w:themeColor="text1"/>
        </w:rPr>
      </w:pPr>
      <w:r w:rsidRPr="00106453">
        <w:rPr>
          <w:rFonts w:ascii="Arial" w:hAnsi="Arial" w:cs="Arial"/>
          <w:b/>
          <w:color w:val="000000" w:themeColor="text1"/>
        </w:rPr>
        <w:t>18.19.</w:t>
      </w:r>
      <w:r>
        <w:rPr>
          <w:rFonts w:ascii="Arial" w:hAnsi="Arial" w:cs="Arial"/>
          <w:color w:val="000000" w:themeColor="text1"/>
        </w:rPr>
        <w:t xml:space="preserve"> </w:t>
      </w:r>
      <w:r w:rsidR="00DC78D9" w:rsidRPr="00085AD2">
        <w:rPr>
          <w:rFonts w:ascii="Arial" w:hAnsi="Arial" w:cs="Arial"/>
          <w:color w:val="000000" w:themeColor="text1"/>
        </w:rPr>
        <w:t xml:space="preserve">A Fiscalização poderá, com a devida motivação, solicitar da </w:t>
      </w:r>
      <w:r w:rsidR="00DC78D9" w:rsidRPr="00085AD2">
        <w:rPr>
          <w:rFonts w:ascii="Arial" w:hAnsi="Arial" w:cs="Arial"/>
          <w:b/>
          <w:color w:val="000000" w:themeColor="text1"/>
        </w:rPr>
        <w:t>CONTRATADA</w:t>
      </w:r>
      <w:r w:rsidR="00DC78D9" w:rsidRPr="00085AD2">
        <w:rPr>
          <w:rFonts w:ascii="Arial" w:hAnsi="Arial" w:cs="Arial"/>
          <w:color w:val="000000" w:themeColor="text1"/>
        </w:rPr>
        <w:t xml:space="preserve"> a substituição, o remanejamento e até a retirada do local dos serviços de funcionários do quadro da </w:t>
      </w:r>
      <w:r w:rsidR="00DC78D9" w:rsidRPr="00085AD2">
        <w:rPr>
          <w:rFonts w:ascii="Arial" w:hAnsi="Arial" w:cs="Arial"/>
          <w:b/>
          <w:color w:val="000000" w:themeColor="text1"/>
        </w:rPr>
        <w:t>CONTRATADA</w:t>
      </w:r>
      <w:r w:rsidR="00DC78D9" w:rsidRPr="00085AD2">
        <w:rPr>
          <w:rFonts w:ascii="Arial" w:hAnsi="Arial" w:cs="Arial"/>
          <w:color w:val="000000" w:themeColor="text1"/>
        </w:rPr>
        <w:t xml:space="preserve"> quando julgar conveniente para o bom desenvolvimento dos serviços. </w:t>
      </w:r>
    </w:p>
    <w:p w:rsidR="00106453" w:rsidRPr="00106453" w:rsidRDefault="00106453" w:rsidP="00106453">
      <w:pPr>
        <w:pStyle w:val="Corpodetexto2"/>
        <w:tabs>
          <w:tab w:val="left" w:pos="72"/>
        </w:tabs>
        <w:spacing w:line="276" w:lineRule="auto"/>
        <w:rPr>
          <w:rFonts w:ascii="Arial" w:hAnsi="Arial" w:cs="Arial"/>
          <w:b/>
          <w:color w:val="000000" w:themeColor="text1"/>
        </w:rPr>
      </w:pPr>
    </w:p>
    <w:p w:rsidR="00DC78D9" w:rsidRPr="00085AD2" w:rsidRDefault="00106453" w:rsidP="00106453">
      <w:pPr>
        <w:pStyle w:val="Corpodetexto2"/>
        <w:tabs>
          <w:tab w:val="left" w:pos="72"/>
        </w:tabs>
        <w:spacing w:line="276" w:lineRule="auto"/>
        <w:rPr>
          <w:rFonts w:ascii="Arial" w:hAnsi="Arial" w:cs="Arial"/>
          <w:color w:val="000000" w:themeColor="text1"/>
        </w:rPr>
      </w:pPr>
      <w:r w:rsidRPr="00106453">
        <w:rPr>
          <w:rFonts w:ascii="Arial" w:hAnsi="Arial" w:cs="Arial"/>
          <w:b/>
          <w:color w:val="000000" w:themeColor="text1"/>
        </w:rPr>
        <w:t>18.20.</w:t>
      </w:r>
      <w:r>
        <w:rPr>
          <w:rFonts w:ascii="Arial" w:hAnsi="Arial" w:cs="Arial"/>
          <w:color w:val="000000" w:themeColor="text1"/>
        </w:rPr>
        <w:t xml:space="preserve"> </w:t>
      </w:r>
      <w:r w:rsidR="00DC78D9" w:rsidRPr="00085AD2">
        <w:rPr>
          <w:rFonts w:ascii="Arial" w:hAnsi="Arial" w:cs="Arial"/>
          <w:color w:val="000000" w:themeColor="text1"/>
        </w:rPr>
        <w:t xml:space="preserve">A </w:t>
      </w:r>
      <w:r w:rsidR="00DC78D9" w:rsidRPr="00085AD2">
        <w:rPr>
          <w:rFonts w:ascii="Arial" w:hAnsi="Arial" w:cs="Arial"/>
          <w:b/>
          <w:color w:val="000000" w:themeColor="text1"/>
        </w:rPr>
        <w:t>CONTRATADA</w:t>
      </w:r>
      <w:r w:rsidR="00DC78D9" w:rsidRPr="00085AD2">
        <w:rPr>
          <w:rFonts w:ascii="Arial" w:hAnsi="Arial" w:cs="Arial"/>
          <w:color w:val="000000" w:themeColor="text1"/>
        </w:rPr>
        <w:t xml:space="preserve"> deverá dispor de todos os equipamentos e sistemas de proteção individual e coletiva no local da execução dos serviços e em todas as frentes de trabalho, de modo a atender plenamente às necessidades dos serviços e à legislação em vigor. </w:t>
      </w:r>
    </w:p>
    <w:p w:rsidR="00DC78D9" w:rsidRPr="00085AD2" w:rsidRDefault="00DC78D9" w:rsidP="00DC78D9">
      <w:pPr>
        <w:pStyle w:val="Corpodetexto2"/>
        <w:tabs>
          <w:tab w:val="left" w:pos="72"/>
        </w:tabs>
        <w:spacing w:line="276" w:lineRule="auto"/>
        <w:ind w:hanging="42"/>
        <w:rPr>
          <w:rFonts w:ascii="Arial" w:hAnsi="Arial" w:cs="Arial"/>
          <w:color w:val="000000" w:themeColor="text1"/>
        </w:rPr>
      </w:pPr>
    </w:p>
    <w:p w:rsidR="00DC78D9" w:rsidRPr="00085AD2" w:rsidRDefault="00106453" w:rsidP="00106453">
      <w:pPr>
        <w:pStyle w:val="Corpodetexto2"/>
        <w:tabs>
          <w:tab w:val="left" w:pos="72"/>
        </w:tabs>
        <w:spacing w:line="276" w:lineRule="auto"/>
        <w:rPr>
          <w:rFonts w:ascii="Arial" w:hAnsi="Arial" w:cs="Arial"/>
          <w:color w:val="000000" w:themeColor="text1"/>
        </w:rPr>
      </w:pPr>
      <w:r w:rsidRPr="00106453">
        <w:rPr>
          <w:rFonts w:ascii="Arial" w:hAnsi="Arial" w:cs="Arial"/>
          <w:b/>
          <w:color w:val="000000" w:themeColor="text1"/>
        </w:rPr>
        <w:t>18.21.</w:t>
      </w:r>
      <w:r>
        <w:rPr>
          <w:rFonts w:ascii="Arial" w:hAnsi="Arial" w:cs="Arial"/>
          <w:color w:val="000000" w:themeColor="text1"/>
        </w:rPr>
        <w:t xml:space="preserve"> </w:t>
      </w:r>
      <w:r w:rsidR="00DC78D9" w:rsidRPr="00085AD2">
        <w:rPr>
          <w:rFonts w:ascii="Arial" w:hAnsi="Arial" w:cs="Arial"/>
          <w:color w:val="000000" w:themeColor="text1"/>
        </w:rPr>
        <w:t xml:space="preserve">A Fiscalização poderá solicitar normas e especificações da ABNT e dos fabricantes, pertinentes aos elementos a serem empregados, devendo ser apresentadas dentro do prazo convencionado. </w:t>
      </w:r>
    </w:p>
    <w:p w:rsidR="00106453" w:rsidRDefault="00106453" w:rsidP="00106453">
      <w:pPr>
        <w:pStyle w:val="Corpodetexto2"/>
        <w:tabs>
          <w:tab w:val="left" w:pos="72"/>
        </w:tabs>
        <w:spacing w:line="276" w:lineRule="auto"/>
        <w:rPr>
          <w:rFonts w:ascii="Arial" w:hAnsi="Arial" w:cs="Arial"/>
          <w:color w:val="000000" w:themeColor="text1"/>
        </w:rPr>
      </w:pPr>
    </w:p>
    <w:p w:rsidR="00DC78D9" w:rsidRPr="00085AD2" w:rsidRDefault="00106453" w:rsidP="00106453">
      <w:pPr>
        <w:pStyle w:val="Corpodetexto2"/>
        <w:tabs>
          <w:tab w:val="left" w:pos="72"/>
        </w:tabs>
        <w:spacing w:line="276" w:lineRule="auto"/>
        <w:rPr>
          <w:rFonts w:ascii="Arial" w:hAnsi="Arial" w:cs="Arial"/>
          <w:color w:val="000000" w:themeColor="text1"/>
        </w:rPr>
      </w:pPr>
      <w:r w:rsidRPr="00106453">
        <w:rPr>
          <w:rFonts w:ascii="Arial" w:hAnsi="Arial" w:cs="Arial"/>
          <w:b/>
          <w:color w:val="000000" w:themeColor="text1"/>
        </w:rPr>
        <w:t>18.22.</w:t>
      </w:r>
      <w:r>
        <w:rPr>
          <w:rFonts w:ascii="Arial" w:hAnsi="Arial" w:cs="Arial"/>
          <w:color w:val="000000" w:themeColor="text1"/>
        </w:rPr>
        <w:t xml:space="preserve"> </w:t>
      </w:r>
      <w:r w:rsidR="00DC78D9" w:rsidRPr="00085AD2">
        <w:rPr>
          <w:rFonts w:ascii="Arial" w:hAnsi="Arial" w:cs="Arial"/>
          <w:color w:val="000000" w:themeColor="text1"/>
        </w:rPr>
        <w:t xml:space="preserve">À Fiscalização é assegurado o direito de ordenar a suspensão dos serviços sem prejuízo das penalidades a que ficar sujeito a </w:t>
      </w:r>
      <w:r w:rsidR="00DC78D9" w:rsidRPr="00085AD2">
        <w:rPr>
          <w:rFonts w:ascii="Arial" w:hAnsi="Arial" w:cs="Arial"/>
          <w:b/>
          <w:color w:val="000000" w:themeColor="text1"/>
        </w:rPr>
        <w:t>CONTRATADA</w:t>
      </w:r>
      <w:r w:rsidR="00DC78D9" w:rsidRPr="00085AD2">
        <w:rPr>
          <w:rFonts w:ascii="Arial" w:hAnsi="Arial" w:cs="Arial"/>
          <w:color w:val="000000" w:themeColor="text1"/>
        </w:rPr>
        <w:t xml:space="preserve"> e sem que este tenha direito a qualquer indenização, no caso de não ser atendida, dentro de 48 (quarenta e oito) horas, a contar da entrega da ordem de serviço correspondente, qualquer reclamação sobre defeito essencial em serviço executado ou material posto na obra. </w:t>
      </w:r>
    </w:p>
    <w:p w:rsidR="00DC78D9" w:rsidRPr="00106453" w:rsidRDefault="00DC78D9" w:rsidP="00DC78D9">
      <w:pPr>
        <w:pStyle w:val="Corpodetexto2"/>
        <w:tabs>
          <w:tab w:val="left" w:pos="72"/>
        </w:tabs>
        <w:spacing w:line="276" w:lineRule="auto"/>
        <w:rPr>
          <w:rFonts w:ascii="Arial" w:hAnsi="Arial" w:cs="Arial"/>
          <w:b/>
          <w:color w:val="000000" w:themeColor="text1"/>
        </w:rPr>
      </w:pPr>
    </w:p>
    <w:p w:rsidR="00DC78D9" w:rsidRPr="00085AD2" w:rsidRDefault="00106453" w:rsidP="00106453">
      <w:pPr>
        <w:pStyle w:val="Corpodetexto2"/>
        <w:tabs>
          <w:tab w:val="left" w:pos="72"/>
        </w:tabs>
        <w:spacing w:line="276" w:lineRule="auto"/>
        <w:rPr>
          <w:rFonts w:ascii="Arial" w:hAnsi="Arial" w:cs="Arial"/>
          <w:color w:val="000000" w:themeColor="text1"/>
        </w:rPr>
      </w:pPr>
      <w:r w:rsidRPr="00106453">
        <w:rPr>
          <w:rFonts w:ascii="Arial" w:hAnsi="Arial" w:cs="Arial"/>
          <w:b/>
          <w:color w:val="000000" w:themeColor="text1"/>
        </w:rPr>
        <w:t>18.23.</w:t>
      </w:r>
      <w:r>
        <w:rPr>
          <w:rFonts w:ascii="Arial" w:hAnsi="Arial" w:cs="Arial"/>
          <w:color w:val="000000" w:themeColor="text1"/>
        </w:rPr>
        <w:t xml:space="preserve"> </w:t>
      </w:r>
      <w:r w:rsidR="00DC78D9" w:rsidRPr="00085AD2">
        <w:rPr>
          <w:rFonts w:ascii="Arial" w:hAnsi="Arial" w:cs="Arial"/>
          <w:color w:val="000000" w:themeColor="text1"/>
        </w:rPr>
        <w:t xml:space="preserve">A </w:t>
      </w:r>
      <w:r w:rsidR="00DC78D9" w:rsidRPr="00085AD2">
        <w:rPr>
          <w:rFonts w:ascii="Arial" w:hAnsi="Arial" w:cs="Arial"/>
          <w:b/>
          <w:color w:val="000000" w:themeColor="text1"/>
        </w:rPr>
        <w:t>CONTRATADA</w:t>
      </w:r>
      <w:r w:rsidR="00DC78D9" w:rsidRPr="00085AD2">
        <w:rPr>
          <w:rFonts w:ascii="Arial" w:hAnsi="Arial" w:cs="Arial"/>
          <w:color w:val="000000" w:themeColor="text1"/>
        </w:rPr>
        <w:t xml:space="preserve"> é obrigada a retirar do local dos serviços, imediatamente após o recebimento da Ordem de Serviço correspondente, qualquer empregado, tarefeiro, operário ou subordinado sua que, a critério da Fiscalização, venha demonstrar conduta nociva ou incapacidade técnica. </w:t>
      </w:r>
    </w:p>
    <w:p w:rsidR="00DC78D9" w:rsidRPr="00085AD2" w:rsidRDefault="00DC78D9" w:rsidP="00DC78D9">
      <w:pPr>
        <w:pStyle w:val="Corpodetexto2"/>
        <w:tabs>
          <w:tab w:val="left" w:pos="72"/>
        </w:tabs>
        <w:spacing w:line="276" w:lineRule="auto"/>
        <w:ind w:hanging="42"/>
        <w:rPr>
          <w:rFonts w:ascii="Arial" w:hAnsi="Arial" w:cs="Arial"/>
          <w:color w:val="000000" w:themeColor="text1"/>
        </w:rPr>
      </w:pPr>
    </w:p>
    <w:p w:rsidR="00DC78D9" w:rsidRPr="00085AD2" w:rsidRDefault="00106453" w:rsidP="00106453">
      <w:pPr>
        <w:pStyle w:val="Corpodetexto2"/>
        <w:tabs>
          <w:tab w:val="left" w:pos="72"/>
        </w:tabs>
        <w:spacing w:line="276" w:lineRule="auto"/>
        <w:rPr>
          <w:rFonts w:ascii="Arial" w:hAnsi="Arial" w:cs="Arial"/>
          <w:color w:val="000000" w:themeColor="text1"/>
        </w:rPr>
      </w:pPr>
      <w:r w:rsidRPr="00106453">
        <w:rPr>
          <w:rFonts w:ascii="Arial" w:hAnsi="Arial" w:cs="Arial"/>
          <w:b/>
          <w:color w:val="000000" w:themeColor="text1"/>
        </w:rPr>
        <w:t>18.24.</w:t>
      </w:r>
      <w:r>
        <w:rPr>
          <w:rFonts w:ascii="Arial" w:hAnsi="Arial" w:cs="Arial"/>
          <w:color w:val="000000" w:themeColor="text1"/>
        </w:rPr>
        <w:t xml:space="preserve"> </w:t>
      </w:r>
      <w:r w:rsidR="00DC78D9" w:rsidRPr="00085AD2">
        <w:rPr>
          <w:rFonts w:ascii="Arial" w:hAnsi="Arial" w:cs="Arial"/>
          <w:color w:val="000000" w:themeColor="text1"/>
        </w:rPr>
        <w:t xml:space="preserve">A empresa </w:t>
      </w:r>
      <w:r w:rsidR="00DC78D9" w:rsidRPr="00085AD2">
        <w:rPr>
          <w:rFonts w:ascii="Arial" w:hAnsi="Arial" w:cs="Arial"/>
          <w:b/>
          <w:color w:val="000000" w:themeColor="text1"/>
        </w:rPr>
        <w:t>CONTRATADA</w:t>
      </w:r>
      <w:r w:rsidR="00DC78D9" w:rsidRPr="00085AD2">
        <w:rPr>
          <w:rFonts w:ascii="Arial" w:hAnsi="Arial" w:cs="Arial"/>
          <w:color w:val="000000" w:themeColor="text1"/>
        </w:rPr>
        <w:t xml:space="preserve"> assumirá integral responsabilidade pela boa execução e eficiência dos serviços que efetuar, de acordo com estas especificações, demais documentos técnicos fornecidos, bem como, pelos danos decorrentes da realização dos referidos trabalhos. </w:t>
      </w:r>
    </w:p>
    <w:p w:rsidR="00DC78D9" w:rsidRPr="00085AD2" w:rsidRDefault="00DC78D9" w:rsidP="00DC78D9">
      <w:pPr>
        <w:pStyle w:val="Corpodetexto2"/>
        <w:tabs>
          <w:tab w:val="left" w:pos="72"/>
        </w:tabs>
        <w:spacing w:line="276" w:lineRule="auto"/>
        <w:ind w:hanging="42"/>
        <w:rPr>
          <w:rFonts w:ascii="Arial" w:hAnsi="Arial" w:cs="Arial"/>
          <w:color w:val="000000" w:themeColor="text1"/>
        </w:rPr>
      </w:pPr>
    </w:p>
    <w:p w:rsidR="00DC78D9" w:rsidRPr="00085AD2" w:rsidRDefault="00106453" w:rsidP="00106453">
      <w:pPr>
        <w:pStyle w:val="Corpodetexto2"/>
        <w:tabs>
          <w:tab w:val="left" w:pos="72"/>
        </w:tabs>
        <w:spacing w:line="276" w:lineRule="auto"/>
        <w:rPr>
          <w:rFonts w:ascii="Arial" w:hAnsi="Arial" w:cs="Arial"/>
          <w:color w:val="000000" w:themeColor="text1"/>
        </w:rPr>
      </w:pPr>
      <w:r w:rsidRPr="00106453">
        <w:rPr>
          <w:rFonts w:ascii="Arial" w:hAnsi="Arial" w:cs="Arial"/>
          <w:b/>
          <w:color w:val="000000" w:themeColor="text1"/>
        </w:rPr>
        <w:t>18.25.</w:t>
      </w:r>
      <w:r>
        <w:rPr>
          <w:rFonts w:ascii="Arial" w:hAnsi="Arial" w:cs="Arial"/>
          <w:color w:val="000000" w:themeColor="text1"/>
        </w:rPr>
        <w:t xml:space="preserve"> </w:t>
      </w:r>
      <w:r w:rsidR="00DC78D9" w:rsidRPr="00085AD2">
        <w:rPr>
          <w:rFonts w:ascii="Arial" w:hAnsi="Arial" w:cs="Arial"/>
          <w:color w:val="000000" w:themeColor="text1"/>
        </w:rPr>
        <w:t xml:space="preserve">O prazo de início de execução de cada etapa dos serviços de instalação dos equipamentos não deverá ser superior a 30(trinta) dias e a sua conclusão não superior a 90(noventa) dias, conforme o já mencionado no item 18 deste Edital, salvo em casos justificados e aceitos pela </w:t>
      </w:r>
      <w:r w:rsidR="00DC78D9" w:rsidRPr="00085AD2">
        <w:rPr>
          <w:rFonts w:ascii="Arial" w:hAnsi="Arial" w:cs="Arial"/>
          <w:b/>
          <w:color w:val="000000" w:themeColor="text1"/>
        </w:rPr>
        <w:t>AL/MT</w:t>
      </w:r>
      <w:r w:rsidR="00DC78D9" w:rsidRPr="00085AD2">
        <w:rPr>
          <w:rFonts w:ascii="Arial" w:hAnsi="Arial" w:cs="Arial"/>
          <w:color w:val="000000" w:themeColor="text1"/>
        </w:rPr>
        <w:t>.</w:t>
      </w:r>
    </w:p>
    <w:p w:rsidR="00106453" w:rsidRDefault="00106453" w:rsidP="002E3272">
      <w:pPr>
        <w:pStyle w:val="PargrafodaLista"/>
        <w:autoSpaceDE w:val="0"/>
        <w:autoSpaceDN w:val="0"/>
        <w:adjustRightInd w:val="0"/>
        <w:ind w:left="0"/>
        <w:jc w:val="both"/>
        <w:rPr>
          <w:rFonts w:ascii="Arial" w:hAnsi="Arial" w:cs="Arial"/>
          <w:sz w:val="24"/>
          <w:szCs w:val="24"/>
        </w:rPr>
      </w:pPr>
    </w:p>
    <w:p w:rsidR="00DC4C8E" w:rsidRPr="00160B0C" w:rsidRDefault="00DC4C8E" w:rsidP="002E3272">
      <w:pPr>
        <w:pStyle w:val="PargrafodaLista"/>
        <w:autoSpaceDE w:val="0"/>
        <w:autoSpaceDN w:val="0"/>
        <w:adjustRightInd w:val="0"/>
        <w:ind w:left="0"/>
        <w:jc w:val="both"/>
        <w:rPr>
          <w:rFonts w:ascii="Arial" w:hAnsi="Arial" w:cs="Arial"/>
          <w:sz w:val="24"/>
          <w:szCs w:val="24"/>
          <w:u w:val="single"/>
        </w:rPr>
      </w:pPr>
      <w:r>
        <w:rPr>
          <w:rFonts w:ascii="Arial" w:hAnsi="Arial" w:cs="Arial"/>
          <w:b/>
          <w:sz w:val="24"/>
          <w:szCs w:val="24"/>
        </w:rPr>
        <w:t xml:space="preserve">18.26. </w:t>
      </w:r>
      <w:r w:rsidRPr="00160B0C">
        <w:rPr>
          <w:rFonts w:ascii="Arial" w:hAnsi="Arial" w:cs="Arial"/>
          <w:sz w:val="24"/>
          <w:szCs w:val="24"/>
          <w:u w:val="single"/>
        </w:rPr>
        <w:t>Os produtos devem ter registro no INMETRO, conforme portarias 144, 389 e Res. 05 do INMETRO.</w:t>
      </w:r>
    </w:p>
    <w:p w:rsidR="00F951B3" w:rsidRPr="00365F1F" w:rsidRDefault="00F951B3" w:rsidP="00F951B3">
      <w:pPr>
        <w:pBdr>
          <w:top w:val="single" w:sz="4" w:space="0" w:color="auto"/>
          <w:left w:val="single" w:sz="4" w:space="4" w:color="auto"/>
          <w:bottom w:val="single" w:sz="4" w:space="1" w:color="auto"/>
          <w:right w:val="single" w:sz="4" w:space="4" w:color="auto"/>
        </w:pBdr>
        <w:shd w:val="clear" w:color="auto" w:fill="D9D9D9"/>
        <w:tabs>
          <w:tab w:val="left" w:pos="1701"/>
          <w:tab w:val="left" w:pos="1965"/>
          <w:tab w:val="center" w:pos="4677"/>
        </w:tabs>
        <w:spacing w:after="0" w:line="240" w:lineRule="auto"/>
        <w:ind w:right="-1"/>
        <w:jc w:val="center"/>
        <w:rPr>
          <w:rFonts w:ascii="Arial" w:hAnsi="Arial" w:cs="Arial"/>
          <w:b/>
          <w:bCs/>
          <w:color w:val="000000"/>
          <w:sz w:val="24"/>
          <w:szCs w:val="24"/>
        </w:rPr>
      </w:pPr>
      <w:r w:rsidRPr="00365F1F">
        <w:rPr>
          <w:rFonts w:ascii="Arial" w:hAnsi="Arial" w:cs="Arial"/>
          <w:b/>
          <w:bCs/>
          <w:color w:val="000000"/>
          <w:sz w:val="24"/>
          <w:szCs w:val="24"/>
        </w:rPr>
        <w:t>CLÁUSULA DÉCIMA</w:t>
      </w:r>
      <w:r w:rsidR="00106453">
        <w:rPr>
          <w:rFonts w:ascii="Arial" w:hAnsi="Arial" w:cs="Arial"/>
          <w:b/>
          <w:bCs/>
          <w:color w:val="000000"/>
          <w:sz w:val="24"/>
          <w:szCs w:val="24"/>
        </w:rPr>
        <w:t xml:space="preserve"> NONA</w:t>
      </w:r>
      <w:r w:rsidRPr="00365F1F">
        <w:rPr>
          <w:rFonts w:ascii="Arial" w:hAnsi="Arial" w:cs="Arial"/>
          <w:b/>
          <w:bCs/>
          <w:color w:val="000000"/>
          <w:sz w:val="24"/>
          <w:szCs w:val="24"/>
        </w:rPr>
        <w:t xml:space="preserve"> – DAS DISPOSIÇÕES GERAIS</w:t>
      </w:r>
    </w:p>
    <w:p w:rsidR="00F951B3" w:rsidRPr="00365F1F" w:rsidRDefault="00F951B3" w:rsidP="00F951B3">
      <w:pPr>
        <w:autoSpaceDE w:val="0"/>
        <w:autoSpaceDN w:val="0"/>
        <w:adjustRightInd w:val="0"/>
        <w:spacing w:after="0" w:line="240" w:lineRule="auto"/>
        <w:ind w:right="-1"/>
        <w:jc w:val="both"/>
        <w:rPr>
          <w:rFonts w:ascii="Arial" w:hAnsi="Arial" w:cs="Arial"/>
          <w:color w:val="000000"/>
          <w:sz w:val="24"/>
          <w:szCs w:val="24"/>
        </w:rPr>
      </w:pPr>
    </w:p>
    <w:p w:rsidR="00F951B3" w:rsidRPr="00365F1F" w:rsidRDefault="00F951B3" w:rsidP="00F951B3">
      <w:pPr>
        <w:autoSpaceDE w:val="0"/>
        <w:autoSpaceDN w:val="0"/>
        <w:adjustRightInd w:val="0"/>
        <w:spacing w:after="0"/>
        <w:jc w:val="both"/>
        <w:rPr>
          <w:rFonts w:ascii="Arial" w:hAnsi="Arial" w:cs="Arial"/>
          <w:sz w:val="24"/>
          <w:szCs w:val="24"/>
        </w:rPr>
      </w:pPr>
      <w:r w:rsidRPr="00365F1F">
        <w:rPr>
          <w:rFonts w:ascii="Arial" w:hAnsi="Arial" w:cs="Arial"/>
          <w:b/>
          <w:sz w:val="24"/>
          <w:szCs w:val="24"/>
        </w:rPr>
        <w:t>1</w:t>
      </w:r>
      <w:r w:rsidR="00106453">
        <w:rPr>
          <w:rFonts w:ascii="Arial" w:hAnsi="Arial" w:cs="Arial"/>
          <w:b/>
          <w:sz w:val="24"/>
          <w:szCs w:val="24"/>
        </w:rPr>
        <w:t>9</w:t>
      </w:r>
      <w:r w:rsidRPr="00365F1F">
        <w:rPr>
          <w:rFonts w:ascii="Arial" w:hAnsi="Arial" w:cs="Arial"/>
          <w:b/>
          <w:sz w:val="24"/>
          <w:szCs w:val="24"/>
        </w:rPr>
        <w:t>.1.</w:t>
      </w:r>
      <w:r w:rsidRPr="00365F1F">
        <w:rPr>
          <w:rFonts w:ascii="Arial" w:hAnsi="Arial" w:cs="Arial"/>
          <w:sz w:val="24"/>
          <w:szCs w:val="24"/>
        </w:rPr>
        <w:t xml:space="preserve"> Integram este Contrato, o Edital do Pregão Presencial nº </w:t>
      </w:r>
      <w:r w:rsidR="00917573">
        <w:rPr>
          <w:rFonts w:ascii="Arial" w:hAnsi="Arial" w:cs="Arial"/>
          <w:sz w:val="24"/>
          <w:szCs w:val="24"/>
        </w:rPr>
        <w:t>0</w:t>
      </w:r>
      <w:r w:rsidR="002B77F1">
        <w:rPr>
          <w:rFonts w:ascii="Arial" w:hAnsi="Arial" w:cs="Arial"/>
          <w:sz w:val="24"/>
          <w:szCs w:val="24"/>
        </w:rPr>
        <w:t>1</w:t>
      </w:r>
      <w:r w:rsidR="001F6ABD">
        <w:rPr>
          <w:rFonts w:ascii="Arial" w:hAnsi="Arial" w:cs="Arial"/>
          <w:sz w:val="24"/>
          <w:szCs w:val="24"/>
        </w:rPr>
        <w:t>8</w:t>
      </w:r>
      <w:r w:rsidR="00917573">
        <w:rPr>
          <w:rFonts w:ascii="Arial" w:hAnsi="Arial" w:cs="Arial"/>
          <w:sz w:val="24"/>
          <w:szCs w:val="24"/>
        </w:rPr>
        <w:t>/2017</w:t>
      </w:r>
      <w:r w:rsidRPr="00365F1F">
        <w:rPr>
          <w:rFonts w:ascii="Arial" w:hAnsi="Arial" w:cs="Arial"/>
          <w:sz w:val="24"/>
          <w:szCs w:val="24"/>
        </w:rPr>
        <w:t xml:space="preserve">, seus anexos, e a </w:t>
      </w:r>
      <w:r w:rsidR="00C67FD1">
        <w:rPr>
          <w:rFonts w:ascii="Arial" w:hAnsi="Arial" w:cs="Arial"/>
          <w:sz w:val="24"/>
          <w:szCs w:val="24"/>
        </w:rPr>
        <w:t xml:space="preserve">proposta comercial apresentada pela </w:t>
      </w:r>
      <w:r w:rsidR="00C67FD1" w:rsidRPr="00856570">
        <w:rPr>
          <w:rFonts w:ascii="Arial" w:hAnsi="Arial" w:cs="Arial"/>
          <w:b/>
          <w:sz w:val="24"/>
          <w:szCs w:val="24"/>
        </w:rPr>
        <w:t>CONTRATADA</w:t>
      </w:r>
      <w:r w:rsidR="004C3D52">
        <w:rPr>
          <w:rFonts w:ascii="Arial" w:hAnsi="Arial" w:cs="Arial"/>
          <w:sz w:val="24"/>
          <w:szCs w:val="24"/>
        </w:rPr>
        <w:t>.</w:t>
      </w:r>
    </w:p>
    <w:p w:rsidR="00F951B3" w:rsidRPr="00365F1F" w:rsidRDefault="00F951B3" w:rsidP="00F951B3">
      <w:pPr>
        <w:autoSpaceDE w:val="0"/>
        <w:autoSpaceDN w:val="0"/>
        <w:adjustRightInd w:val="0"/>
        <w:spacing w:after="0"/>
        <w:jc w:val="both"/>
        <w:rPr>
          <w:rFonts w:ascii="Arial" w:hAnsi="Arial" w:cs="Arial"/>
          <w:sz w:val="24"/>
          <w:szCs w:val="24"/>
        </w:rPr>
      </w:pPr>
    </w:p>
    <w:p w:rsidR="00F951B3" w:rsidRPr="00365F1F" w:rsidRDefault="00F951B3" w:rsidP="00F951B3">
      <w:pPr>
        <w:autoSpaceDE w:val="0"/>
        <w:autoSpaceDN w:val="0"/>
        <w:adjustRightInd w:val="0"/>
        <w:spacing w:after="0"/>
        <w:jc w:val="both"/>
        <w:rPr>
          <w:rFonts w:ascii="Arial" w:hAnsi="Arial" w:cs="Arial"/>
          <w:sz w:val="24"/>
          <w:szCs w:val="24"/>
        </w:rPr>
      </w:pPr>
      <w:r w:rsidRPr="00365F1F">
        <w:rPr>
          <w:rFonts w:ascii="Arial" w:hAnsi="Arial" w:cs="Arial"/>
          <w:b/>
          <w:sz w:val="24"/>
          <w:szCs w:val="24"/>
        </w:rPr>
        <w:t>1</w:t>
      </w:r>
      <w:r w:rsidR="00106453">
        <w:rPr>
          <w:rFonts w:ascii="Arial" w:hAnsi="Arial" w:cs="Arial"/>
          <w:b/>
          <w:sz w:val="24"/>
          <w:szCs w:val="24"/>
        </w:rPr>
        <w:t>9</w:t>
      </w:r>
      <w:r w:rsidRPr="00365F1F">
        <w:rPr>
          <w:rFonts w:ascii="Arial" w:hAnsi="Arial" w:cs="Arial"/>
          <w:b/>
          <w:sz w:val="24"/>
          <w:szCs w:val="24"/>
        </w:rPr>
        <w:t>.2.</w:t>
      </w:r>
      <w:r w:rsidRPr="00365F1F">
        <w:rPr>
          <w:rFonts w:ascii="Arial" w:hAnsi="Arial" w:cs="Arial"/>
          <w:sz w:val="24"/>
          <w:szCs w:val="24"/>
        </w:rPr>
        <w:t xml:space="preserve"> Os casos omissos serão resolvidos conforme dispõem as Leis Federais nº 8.078/1990 (Código de Defesa do Consumidor), nº 10.520/2002 e nº 8.666/1993, Código Civil e demais legislações vigentes e pertinentes à matéria;</w:t>
      </w:r>
    </w:p>
    <w:p w:rsidR="006A716F" w:rsidRPr="00365F1F" w:rsidRDefault="006A716F" w:rsidP="00F951B3">
      <w:pPr>
        <w:autoSpaceDE w:val="0"/>
        <w:autoSpaceDN w:val="0"/>
        <w:adjustRightInd w:val="0"/>
        <w:spacing w:after="0"/>
        <w:jc w:val="both"/>
        <w:rPr>
          <w:rFonts w:ascii="Arial" w:hAnsi="Arial" w:cs="Arial"/>
          <w:sz w:val="24"/>
          <w:szCs w:val="24"/>
        </w:rPr>
      </w:pPr>
    </w:p>
    <w:p w:rsidR="00F951B3" w:rsidRDefault="00F951B3" w:rsidP="00F951B3">
      <w:pPr>
        <w:autoSpaceDE w:val="0"/>
        <w:autoSpaceDN w:val="0"/>
        <w:adjustRightInd w:val="0"/>
        <w:spacing w:after="0"/>
        <w:jc w:val="both"/>
        <w:rPr>
          <w:rFonts w:ascii="Arial" w:hAnsi="Arial" w:cs="Arial"/>
          <w:sz w:val="24"/>
          <w:szCs w:val="24"/>
        </w:rPr>
      </w:pPr>
      <w:r w:rsidRPr="00365F1F">
        <w:rPr>
          <w:rFonts w:ascii="Arial" w:hAnsi="Arial" w:cs="Arial"/>
          <w:b/>
          <w:sz w:val="24"/>
          <w:szCs w:val="24"/>
        </w:rPr>
        <w:t>1</w:t>
      </w:r>
      <w:r w:rsidR="00106453">
        <w:rPr>
          <w:rFonts w:ascii="Arial" w:hAnsi="Arial" w:cs="Arial"/>
          <w:b/>
          <w:sz w:val="24"/>
          <w:szCs w:val="24"/>
        </w:rPr>
        <w:t>9</w:t>
      </w:r>
      <w:r w:rsidRPr="00365F1F">
        <w:rPr>
          <w:rFonts w:ascii="Arial" w:hAnsi="Arial" w:cs="Arial"/>
          <w:b/>
          <w:sz w:val="24"/>
          <w:szCs w:val="24"/>
        </w:rPr>
        <w:t>.3.</w:t>
      </w:r>
      <w:r w:rsidRPr="00365F1F">
        <w:rPr>
          <w:rFonts w:ascii="Arial" w:hAnsi="Arial" w:cs="Arial"/>
          <w:sz w:val="24"/>
          <w:szCs w:val="24"/>
        </w:rPr>
        <w:t xml:space="preserve"> A abstenção, por parte da </w:t>
      </w:r>
      <w:r w:rsidR="00856570">
        <w:rPr>
          <w:rFonts w:ascii="Arial" w:hAnsi="Arial" w:cs="Arial"/>
          <w:b/>
          <w:sz w:val="24"/>
          <w:szCs w:val="24"/>
        </w:rPr>
        <w:t>CONTRATANTE</w:t>
      </w:r>
      <w:r w:rsidRPr="00365F1F">
        <w:rPr>
          <w:rFonts w:ascii="Arial" w:hAnsi="Arial" w:cs="Arial"/>
          <w:sz w:val="24"/>
          <w:szCs w:val="24"/>
        </w:rPr>
        <w:t>, de quaisquer direitos e/ou faculdades que lhe assistem em razão deste contrato e/ou lei não importará renúncia a estes, não gerando, pois, precedente invocável.</w:t>
      </w:r>
    </w:p>
    <w:p w:rsidR="00A2742A" w:rsidRPr="00365F1F" w:rsidRDefault="00A2742A" w:rsidP="00F951B3">
      <w:pPr>
        <w:autoSpaceDE w:val="0"/>
        <w:autoSpaceDN w:val="0"/>
        <w:adjustRightInd w:val="0"/>
        <w:spacing w:after="0"/>
        <w:jc w:val="both"/>
        <w:rPr>
          <w:rFonts w:ascii="Arial" w:hAnsi="Arial" w:cs="Arial"/>
          <w:sz w:val="24"/>
          <w:szCs w:val="24"/>
        </w:rPr>
      </w:pPr>
    </w:p>
    <w:p w:rsidR="00F951B3" w:rsidRPr="00365F1F" w:rsidRDefault="00F951B3" w:rsidP="00F951B3">
      <w:pPr>
        <w:pBdr>
          <w:top w:val="single" w:sz="4" w:space="0" w:color="auto"/>
          <w:left w:val="single" w:sz="4" w:space="4" w:color="auto"/>
          <w:bottom w:val="single" w:sz="4" w:space="1" w:color="auto"/>
          <w:right w:val="single" w:sz="4" w:space="4" w:color="auto"/>
        </w:pBdr>
        <w:shd w:val="clear" w:color="auto" w:fill="D9D9D9"/>
        <w:tabs>
          <w:tab w:val="left" w:pos="1701"/>
          <w:tab w:val="left" w:pos="1965"/>
          <w:tab w:val="center" w:pos="4677"/>
        </w:tabs>
        <w:spacing w:after="0" w:line="240" w:lineRule="auto"/>
        <w:ind w:right="-1"/>
        <w:jc w:val="center"/>
        <w:rPr>
          <w:rFonts w:ascii="Arial" w:hAnsi="Arial" w:cs="Arial"/>
          <w:b/>
          <w:bCs/>
          <w:color w:val="000000"/>
          <w:sz w:val="24"/>
          <w:szCs w:val="24"/>
        </w:rPr>
      </w:pPr>
      <w:r w:rsidRPr="00365F1F">
        <w:rPr>
          <w:rFonts w:ascii="Arial" w:hAnsi="Arial" w:cs="Arial"/>
          <w:b/>
          <w:bCs/>
          <w:color w:val="000000"/>
          <w:sz w:val="24"/>
          <w:szCs w:val="24"/>
        </w:rPr>
        <w:t xml:space="preserve">CLÁUSULA </w:t>
      </w:r>
      <w:r w:rsidR="00106453">
        <w:rPr>
          <w:rFonts w:ascii="Arial" w:hAnsi="Arial" w:cs="Arial"/>
          <w:b/>
          <w:bCs/>
          <w:color w:val="000000"/>
          <w:sz w:val="24"/>
          <w:szCs w:val="24"/>
        </w:rPr>
        <w:t>VIGÉSIMA</w:t>
      </w:r>
      <w:r w:rsidRPr="00365F1F">
        <w:rPr>
          <w:rFonts w:ascii="Arial" w:hAnsi="Arial" w:cs="Arial"/>
          <w:b/>
          <w:bCs/>
          <w:color w:val="000000"/>
          <w:sz w:val="24"/>
          <w:szCs w:val="24"/>
        </w:rPr>
        <w:t xml:space="preserve"> – DO FORO</w:t>
      </w:r>
    </w:p>
    <w:p w:rsidR="00F951B3" w:rsidRPr="00365F1F" w:rsidRDefault="00F951B3" w:rsidP="00F951B3">
      <w:pPr>
        <w:autoSpaceDE w:val="0"/>
        <w:autoSpaceDN w:val="0"/>
        <w:adjustRightInd w:val="0"/>
        <w:spacing w:after="0" w:line="240" w:lineRule="auto"/>
        <w:ind w:right="-1"/>
        <w:jc w:val="both"/>
        <w:rPr>
          <w:rFonts w:ascii="Arial" w:hAnsi="Arial" w:cs="Arial"/>
          <w:b/>
          <w:bCs/>
          <w:color w:val="000000"/>
          <w:sz w:val="24"/>
          <w:szCs w:val="24"/>
        </w:rPr>
      </w:pPr>
    </w:p>
    <w:p w:rsidR="00F951B3" w:rsidRPr="00365F1F" w:rsidRDefault="00106453" w:rsidP="00F951B3">
      <w:pPr>
        <w:autoSpaceDE w:val="0"/>
        <w:autoSpaceDN w:val="0"/>
        <w:adjustRightInd w:val="0"/>
        <w:spacing w:before="120" w:after="120" w:line="240" w:lineRule="auto"/>
        <w:ind w:right="-1"/>
        <w:jc w:val="both"/>
        <w:rPr>
          <w:rFonts w:ascii="Arial" w:hAnsi="Arial" w:cs="Arial"/>
          <w:color w:val="000000"/>
          <w:sz w:val="24"/>
          <w:szCs w:val="24"/>
        </w:rPr>
      </w:pPr>
      <w:r>
        <w:rPr>
          <w:rFonts w:ascii="Arial" w:hAnsi="Arial" w:cs="Arial"/>
          <w:b/>
          <w:color w:val="000000"/>
          <w:sz w:val="24"/>
          <w:szCs w:val="24"/>
        </w:rPr>
        <w:t>20</w:t>
      </w:r>
      <w:r w:rsidR="00F951B3" w:rsidRPr="00365F1F">
        <w:rPr>
          <w:rFonts w:ascii="Arial" w:hAnsi="Arial" w:cs="Arial"/>
          <w:b/>
          <w:color w:val="000000"/>
          <w:sz w:val="24"/>
          <w:szCs w:val="24"/>
        </w:rPr>
        <w:t>.1</w:t>
      </w:r>
      <w:r w:rsidR="00F951B3" w:rsidRPr="00365F1F">
        <w:rPr>
          <w:rFonts w:ascii="Arial" w:hAnsi="Arial" w:cs="Arial"/>
          <w:color w:val="000000"/>
          <w:sz w:val="24"/>
          <w:szCs w:val="24"/>
        </w:rPr>
        <w:t xml:space="preserve"> - Fica eleito o foro da cidade de Cuiabá, Estado de Mato Grosso, como competente para dirimir quaisquer dúvidas ou questões decorrentes da execução deste contrato.</w:t>
      </w:r>
    </w:p>
    <w:p w:rsidR="00F951B3" w:rsidRPr="00365F1F" w:rsidRDefault="00F951B3" w:rsidP="00F951B3">
      <w:pPr>
        <w:autoSpaceDE w:val="0"/>
        <w:autoSpaceDN w:val="0"/>
        <w:adjustRightInd w:val="0"/>
        <w:spacing w:after="0" w:line="240" w:lineRule="auto"/>
        <w:ind w:right="-1"/>
        <w:jc w:val="both"/>
        <w:rPr>
          <w:rFonts w:ascii="Arial" w:hAnsi="Arial" w:cs="Arial"/>
          <w:color w:val="000000"/>
          <w:sz w:val="24"/>
          <w:szCs w:val="24"/>
        </w:rPr>
      </w:pPr>
      <w:r w:rsidRPr="00365F1F">
        <w:rPr>
          <w:rFonts w:ascii="Arial" w:hAnsi="Arial" w:cs="Arial"/>
          <w:color w:val="000000"/>
          <w:sz w:val="24"/>
          <w:szCs w:val="24"/>
        </w:rPr>
        <w:t>E, por se acharem justas e contratadas, as partes assinam o presente instrumento na presença das testemunhas abaixo, em 3 (três) vias de igual teor e forma, para que produza todos os efeitos legais.</w:t>
      </w:r>
    </w:p>
    <w:p w:rsidR="00F951B3" w:rsidRPr="00365F1F" w:rsidRDefault="00F951B3" w:rsidP="00F951B3">
      <w:pPr>
        <w:autoSpaceDE w:val="0"/>
        <w:autoSpaceDN w:val="0"/>
        <w:adjustRightInd w:val="0"/>
        <w:spacing w:after="0" w:line="240" w:lineRule="auto"/>
        <w:ind w:right="-1"/>
        <w:jc w:val="both"/>
        <w:rPr>
          <w:rFonts w:ascii="Arial" w:hAnsi="Arial" w:cs="Arial"/>
          <w:color w:val="000000"/>
          <w:sz w:val="24"/>
          <w:szCs w:val="24"/>
        </w:rPr>
      </w:pPr>
    </w:p>
    <w:p w:rsidR="00F951B3" w:rsidRPr="00365F1F" w:rsidRDefault="00F951B3" w:rsidP="00F951B3">
      <w:pPr>
        <w:autoSpaceDE w:val="0"/>
        <w:autoSpaceDN w:val="0"/>
        <w:adjustRightInd w:val="0"/>
        <w:spacing w:after="0" w:line="240" w:lineRule="auto"/>
        <w:ind w:right="-1"/>
        <w:jc w:val="right"/>
        <w:rPr>
          <w:rFonts w:ascii="Arial" w:hAnsi="Arial" w:cs="Arial"/>
          <w:color w:val="000000"/>
          <w:sz w:val="24"/>
          <w:szCs w:val="24"/>
        </w:rPr>
      </w:pPr>
      <w:r w:rsidRPr="00365F1F">
        <w:rPr>
          <w:rFonts w:ascii="Arial" w:hAnsi="Arial" w:cs="Arial"/>
          <w:color w:val="000000"/>
          <w:sz w:val="24"/>
          <w:szCs w:val="24"/>
        </w:rPr>
        <w:t xml:space="preserve">Cuiabá – MT ------ de---------------------- </w:t>
      </w:r>
      <w:proofErr w:type="spellStart"/>
      <w:r w:rsidRPr="00365F1F">
        <w:rPr>
          <w:rFonts w:ascii="Arial" w:hAnsi="Arial" w:cs="Arial"/>
          <w:color w:val="000000"/>
          <w:sz w:val="24"/>
          <w:szCs w:val="24"/>
        </w:rPr>
        <w:t>de</w:t>
      </w:r>
      <w:proofErr w:type="spellEnd"/>
      <w:r w:rsidRPr="00365F1F">
        <w:rPr>
          <w:rFonts w:ascii="Arial" w:hAnsi="Arial" w:cs="Arial"/>
          <w:color w:val="000000"/>
          <w:sz w:val="24"/>
          <w:szCs w:val="24"/>
        </w:rPr>
        <w:t xml:space="preserve"> 2016</w:t>
      </w:r>
    </w:p>
    <w:p w:rsidR="009933FC" w:rsidRDefault="009933FC" w:rsidP="00F951B3">
      <w:pPr>
        <w:autoSpaceDE w:val="0"/>
        <w:autoSpaceDN w:val="0"/>
        <w:adjustRightInd w:val="0"/>
        <w:spacing w:after="0" w:line="240" w:lineRule="auto"/>
        <w:ind w:right="-1"/>
        <w:jc w:val="center"/>
        <w:rPr>
          <w:rFonts w:ascii="Arial" w:hAnsi="Arial" w:cs="Arial"/>
          <w:color w:val="000000"/>
          <w:sz w:val="24"/>
          <w:szCs w:val="24"/>
        </w:rPr>
      </w:pPr>
    </w:p>
    <w:p w:rsidR="00F951B3" w:rsidRPr="00365F1F" w:rsidRDefault="00F951B3" w:rsidP="00F951B3">
      <w:pPr>
        <w:autoSpaceDE w:val="0"/>
        <w:autoSpaceDN w:val="0"/>
        <w:adjustRightInd w:val="0"/>
        <w:spacing w:after="0" w:line="240" w:lineRule="auto"/>
        <w:ind w:right="-1"/>
        <w:jc w:val="both"/>
        <w:rPr>
          <w:rFonts w:ascii="Arial" w:eastAsia="Arial Unicode MS" w:hAnsi="Arial" w:cs="Arial"/>
          <w:b/>
          <w:bCs/>
          <w:sz w:val="24"/>
          <w:szCs w:val="24"/>
        </w:rPr>
      </w:pPr>
      <w:r w:rsidRPr="00365F1F">
        <w:rPr>
          <w:rFonts w:ascii="Arial" w:eastAsia="Arial Unicode MS" w:hAnsi="Arial" w:cs="Arial"/>
          <w:b/>
          <w:bCs/>
          <w:sz w:val="24"/>
          <w:szCs w:val="24"/>
        </w:rPr>
        <w:tab/>
      </w:r>
      <w:r w:rsidRPr="00365F1F">
        <w:rPr>
          <w:rFonts w:ascii="Arial" w:eastAsia="Arial Unicode MS" w:hAnsi="Arial" w:cs="Arial"/>
          <w:b/>
          <w:bCs/>
          <w:sz w:val="24"/>
          <w:szCs w:val="24"/>
        </w:rPr>
        <w:tab/>
      </w:r>
      <w:r w:rsidRPr="00365F1F">
        <w:rPr>
          <w:rFonts w:ascii="Arial" w:eastAsia="Arial Unicode MS" w:hAnsi="Arial" w:cs="Arial"/>
          <w:b/>
          <w:bCs/>
          <w:sz w:val="24"/>
          <w:szCs w:val="24"/>
        </w:rPr>
        <w:tab/>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20"/>
        <w:gridCol w:w="5005"/>
      </w:tblGrid>
      <w:tr w:rsidR="00624E31" w:rsidRPr="00365F1F" w:rsidTr="006A716F">
        <w:trPr>
          <w:trHeight w:val="3274"/>
        </w:trPr>
        <w:tc>
          <w:tcPr>
            <w:tcW w:w="4820" w:type="dxa"/>
            <w:tcBorders>
              <w:top w:val="single" w:sz="4" w:space="0" w:color="auto"/>
              <w:left w:val="single" w:sz="4" w:space="0" w:color="auto"/>
              <w:bottom w:val="single" w:sz="4" w:space="0" w:color="auto"/>
              <w:right w:val="single" w:sz="4" w:space="0" w:color="auto"/>
            </w:tcBorders>
          </w:tcPr>
          <w:p w:rsidR="00624E31" w:rsidRPr="008B1D11" w:rsidRDefault="00624E31" w:rsidP="00624E31">
            <w:pPr>
              <w:spacing w:after="0" w:line="240" w:lineRule="auto"/>
              <w:ind w:right="-1"/>
              <w:rPr>
                <w:rFonts w:ascii="Arial" w:eastAsia="Arial Unicode MS" w:hAnsi="Arial" w:cs="Arial"/>
                <w:b/>
                <w:bCs/>
                <w:sz w:val="24"/>
                <w:szCs w:val="24"/>
              </w:rPr>
            </w:pPr>
            <w:r w:rsidRPr="008B1D11">
              <w:rPr>
                <w:rFonts w:ascii="Arial" w:eastAsia="Arial Unicode MS" w:hAnsi="Arial" w:cs="Arial"/>
                <w:b/>
                <w:bCs/>
                <w:sz w:val="24"/>
                <w:szCs w:val="24"/>
              </w:rPr>
              <w:t>CONTRATANTE:</w:t>
            </w:r>
          </w:p>
          <w:p w:rsidR="00624E31" w:rsidRPr="008B1D11" w:rsidRDefault="00624E31" w:rsidP="00624E31">
            <w:pPr>
              <w:spacing w:after="0" w:line="240" w:lineRule="auto"/>
              <w:ind w:right="-1"/>
              <w:rPr>
                <w:rFonts w:ascii="Arial" w:eastAsia="Arial Unicode MS" w:hAnsi="Arial" w:cs="Arial"/>
                <w:b/>
                <w:bCs/>
                <w:sz w:val="24"/>
                <w:szCs w:val="24"/>
              </w:rPr>
            </w:pPr>
          </w:p>
          <w:p w:rsidR="00624E31" w:rsidRPr="008B1D11" w:rsidRDefault="00624E31" w:rsidP="00624E31">
            <w:pPr>
              <w:spacing w:after="0" w:line="240" w:lineRule="auto"/>
              <w:ind w:right="-1"/>
              <w:jc w:val="both"/>
              <w:rPr>
                <w:rFonts w:ascii="Arial" w:eastAsia="Arial Unicode MS" w:hAnsi="Arial" w:cs="Arial"/>
                <w:b/>
                <w:bCs/>
                <w:sz w:val="24"/>
                <w:szCs w:val="24"/>
              </w:rPr>
            </w:pPr>
            <w:r w:rsidRPr="008B1D11">
              <w:rPr>
                <w:rFonts w:ascii="Arial" w:eastAsia="Arial Unicode MS" w:hAnsi="Arial" w:cs="Arial"/>
                <w:b/>
                <w:bCs/>
                <w:sz w:val="24"/>
                <w:szCs w:val="24"/>
              </w:rPr>
              <w:t>ASSEMBLEIA LEGISLATIVA DO ESTADO DE MATO GROSSO.</w:t>
            </w:r>
          </w:p>
          <w:p w:rsidR="00624E31" w:rsidRPr="008B1D11" w:rsidRDefault="00624E31" w:rsidP="00624E31">
            <w:pPr>
              <w:spacing w:after="0" w:line="240" w:lineRule="auto"/>
              <w:ind w:right="-1"/>
              <w:jc w:val="both"/>
              <w:rPr>
                <w:rFonts w:ascii="Arial" w:eastAsia="Arial Unicode MS" w:hAnsi="Arial" w:cs="Arial"/>
                <w:b/>
                <w:bCs/>
                <w:sz w:val="24"/>
                <w:szCs w:val="24"/>
              </w:rPr>
            </w:pPr>
            <w:r w:rsidRPr="008B1D11">
              <w:rPr>
                <w:rFonts w:ascii="Arial" w:eastAsia="Arial Unicode MS" w:hAnsi="Arial" w:cs="Arial"/>
                <w:b/>
                <w:bCs/>
                <w:sz w:val="24"/>
                <w:szCs w:val="24"/>
              </w:rPr>
              <w:t>CNPJ N° 03.929.049/0001-11</w:t>
            </w:r>
          </w:p>
        </w:tc>
        <w:tc>
          <w:tcPr>
            <w:tcW w:w="5005" w:type="dxa"/>
            <w:tcBorders>
              <w:top w:val="single" w:sz="4" w:space="0" w:color="auto"/>
              <w:left w:val="single" w:sz="4" w:space="0" w:color="auto"/>
              <w:bottom w:val="single" w:sz="4" w:space="0" w:color="auto"/>
              <w:right w:val="single" w:sz="4" w:space="0" w:color="auto"/>
            </w:tcBorders>
          </w:tcPr>
          <w:p w:rsidR="00624E31" w:rsidRPr="008B1D11" w:rsidRDefault="00624E31" w:rsidP="00624E31">
            <w:pPr>
              <w:spacing w:after="0" w:line="240" w:lineRule="auto"/>
              <w:ind w:right="-1"/>
              <w:jc w:val="center"/>
              <w:rPr>
                <w:rFonts w:ascii="Arial" w:eastAsia="Arial Unicode MS" w:hAnsi="Arial" w:cs="Arial"/>
                <w:b/>
                <w:bCs/>
                <w:sz w:val="24"/>
                <w:szCs w:val="24"/>
              </w:rPr>
            </w:pPr>
            <w:r w:rsidRPr="008B1D11">
              <w:rPr>
                <w:rFonts w:ascii="Arial" w:eastAsia="Arial Unicode MS" w:hAnsi="Arial" w:cs="Arial"/>
                <w:b/>
                <w:bCs/>
                <w:sz w:val="24"/>
                <w:szCs w:val="24"/>
              </w:rPr>
              <w:t>DEPUTADOS DA MESA DIRETORA</w:t>
            </w:r>
          </w:p>
          <w:p w:rsidR="00624E31" w:rsidRPr="008B1D11" w:rsidRDefault="00624E31" w:rsidP="00624E31">
            <w:pPr>
              <w:spacing w:after="0" w:line="240" w:lineRule="auto"/>
              <w:ind w:right="-1"/>
              <w:rPr>
                <w:rFonts w:ascii="Arial" w:eastAsia="Arial Unicode MS" w:hAnsi="Arial" w:cs="Arial"/>
                <w:b/>
                <w:bCs/>
                <w:sz w:val="24"/>
                <w:szCs w:val="24"/>
              </w:rPr>
            </w:pPr>
          </w:p>
          <w:p w:rsidR="00624E31" w:rsidRPr="008B1D11" w:rsidRDefault="00624E31" w:rsidP="00624E31">
            <w:pPr>
              <w:spacing w:after="0" w:line="240" w:lineRule="auto"/>
              <w:ind w:right="-1"/>
              <w:rPr>
                <w:rFonts w:ascii="Arial" w:eastAsia="Arial Unicode MS" w:hAnsi="Arial" w:cs="Arial"/>
                <w:b/>
                <w:bCs/>
                <w:sz w:val="24"/>
                <w:szCs w:val="24"/>
              </w:rPr>
            </w:pPr>
          </w:p>
          <w:p w:rsidR="00624E31" w:rsidRPr="008B1D11" w:rsidRDefault="00624E31" w:rsidP="00624E31">
            <w:pPr>
              <w:spacing w:after="0" w:line="240" w:lineRule="auto"/>
              <w:ind w:right="-1"/>
              <w:rPr>
                <w:rFonts w:ascii="Arial" w:eastAsia="Arial Unicode MS" w:hAnsi="Arial" w:cs="Arial"/>
                <w:b/>
                <w:bCs/>
                <w:sz w:val="24"/>
                <w:szCs w:val="24"/>
              </w:rPr>
            </w:pPr>
            <w:r w:rsidRPr="008B1D11">
              <w:rPr>
                <w:rFonts w:ascii="Arial" w:eastAsia="Arial Unicode MS" w:hAnsi="Arial" w:cs="Arial"/>
                <w:b/>
                <w:bCs/>
                <w:sz w:val="24"/>
                <w:szCs w:val="24"/>
              </w:rPr>
              <w:t>________________________________</w:t>
            </w:r>
            <w:r>
              <w:rPr>
                <w:rFonts w:ascii="Arial" w:eastAsia="Arial Unicode MS" w:hAnsi="Arial" w:cs="Arial"/>
                <w:b/>
                <w:bCs/>
                <w:sz w:val="24"/>
                <w:szCs w:val="24"/>
              </w:rPr>
              <w:t>___</w:t>
            </w:r>
          </w:p>
          <w:p w:rsidR="00624E31" w:rsidRPr="008B1D11" w:rsidRDefault="00624E31" w:rsidP="00624E31">
            <w:pPr>
              <w:spacing w:after="0" w:line="240" w:lineRule="auto"/>
              <w:ind w:right="-1"/>
              <w:jc w:val="center"/>
              <w:rPr>
                <w:rFonts w:ascii="Arial" w:eastAsia="Arial Unicode MS" w:hAnsi="Arial" w:cs="Arial"/>
                <w:b/>
                <w:bCs/>
                <w:sz w:val="24"/>
                <w:szCs w:val="24"/>
              </w:rPr>
            </w:pPr>
            <w:r>
              <w:rPr>
                <w:rFonts w:ascii="Arial" w:eastAsia="Arial Unicode MS" w:hAnsi="Arial" w:cs="Arial"/>
                <w:b/>
                <w:bCs/>
                <w:sz w:val="24"/>
                <w:szCs w:val="24"/>
              </w:rPr>
              <w:t>EDUARDO BOTELHO</w:t>
            </w:r>
          </w:p>
          <w:p w:rsidR="00624E31" w:rsidRPr="008B1D11" w:rsidRDefault="00624E31" w:rsidP="00624E31">
            <w:pPr>
              <w:spacing w:after="0" w:line="240" w:lineRule="auto"/>
              <w:ind w:right="-1"/>
              <w:jc w:val="center"/>
              <w:rPr>
                <w:rFonts w:ascii="Arial" w:eastAsia="Arial Unicode MS" w:hAnsi="Arial" w:cs="Arial"/>
                <w:b/>
                <w:bCs/>
                <w:sz w:val="24"/>
                <w:szCs w:val="24"/>
              </w:rPr>
            </w:pPr>
            <w:r w:rsidRPr="008B1D11">
              <w:rPr>
                <w:rFonts w:ascii="Arial" w:eastAsia="Arial Unicode MS" w:hAnsi="Arial" w:cs="Arial"/>
                <w:b/>
                <w:bCs/>
                <w:sz w:val="24"/>
                <w:szCs w:val="24"/>
              </w:rPr>
              <w:t>PRESIDENTE</w:t>
            </w:r>
          </w:p>
          <w:p w:rsidR="00624E31" w:rsidRPr="008B1D11" w:rsidRDefault="00624E31" w:rsidP="00624E31">
            <w:pPr>
              <w:spacing w:after="0" w:line="240" w:lineRule="auto"/>
              <w:ind w:right="-1"/>
              <w:rPr>
                <w:rFonts w:ascii="Arial" w:eastAsia="Arial Unicode MS" w:hAnsi="Arial" w:cs="Arial"/>
                <w:b/>
                <w:bCs/>
                <w:sz w:val="24"/>
                <w:szCs w:val="24"/>
              </w:rPr>
            </w:pPr>
          </w:p>
          <w:p w:rsidR="00624E31" w:rsidRPr="008B1D11" w:rsidRDefault="00624E31" w:rsidP="00624E31">
            <w:pPr>
              <w:spacing w:after="0" w:line="240" w:lineRule="auto"/>
              <w:ind w:right="-1"/>
              <w:rPr>
                <w:rFonts w:ascii="Arial" w:eastAsia="Arial Unicode MS" w:hAnsi="Arial" w:cs="Arial"/>
                <w:b/>
                <w:bCs/>
                <w:sz w:val="24"/>
                <w:szCs w:val="24"/>
              </w:rPr>
            </w:pPr>
            <w:r w:rsidRPr="008B1D11">
              <w:rPr>
                <w:rFonts w:ascii="Arial" w:eastAsia="Arial Unicode MS" w:hAnsi="Arial" w:cs="Arial"/>
                <w:b/>
                <w:bCs/>
                <w:sz w:val="24"/>
                <w:szCs w:val="24"/>
              </w:rPr>
              <w:t xml:space="preserve"> </w:t>
            </w:r>
          </w:p>
          <w:p w:rsidR="00624E31" w:rsidRPr="008B1D11" w:rsidRDefault="00624E31" w:rsidP="00624E31">
            <w:pPr>
              <w:spacing w:after="0" w:line="240" w:lineRule="auto"/>
              <w:ind w:right="-1"/>
              <w:rPr>
                <w:rFonts w:ascii="Arial" w:eastAsia="Arial Unicode MS" w:hAnsi="Arial" w:cs="Arial"/>
                <w:b/>
                <w:sz w:val="24"/>
                <w:szCs w:val="24"/>
              </w:rPr>
            </w:pPr>
            <w:r w:rsidRPr="008B1D11">
              <w:rPr>
                <w:rFonts w:ascii="Arial" w:eastAsia="Arial Unicode MS" w:hAnsi="Arial" w:cs="Arial"/>
                <w:b/>
                <w:sz w:val="24"/>
                <w:szCs w:val="24"/>
              </w:rPr>
              <w:t xml:space="preserve">  __________________________________</w:t>
            </w:r>
          </w:p>
          <w:p w:rsidR="00624E31" w:rsidRPr="008B1D11" w:rsidRDefault="00624E31" w:rsidP="00624E31">
            <w:pPr>
              <w:spacing w:after="0" w:line="240" w:lineRule="auto"/>
              <w:ind w:right="-1"/>
              <w:jc w:val="center"/>
              <w:rPr>
                <w:rFonts w:ascii="Arial" w:eastAsia="Arial Unicode MS" w:hAnsi="Arial" w:cs="Arial"/>
                <w:b/>
                <w:bCs/>
                <w:sz w:val="24"/>
                <w:szCs w:val="24"/>
              </w:rPr>
            </w:pPr>
            <w:r>
              <w:rPr>
                <w:rFonts w:ascii="Arial" w:eastAsia="Arial Unicode MS" w:hAnsi="Arial" w:cs="Arial"/>
                <w:b/>
                <w:bCs/>
                <w:sz w:val="24"/>
                <w:szCs w:val="24"/>
              </w:rPr>
              <w:t>GUILHERME ANTONIO MALUF</w:t>
            </w:r>
          </w:p>
          <w:p w:rsidR="00624E31" w:rsidRPr="008B1D11" w:rsidRDefault="00624E31" w:rsidP="00624E31">
            <w:pPr>
              <w:spacing w:after="0" w:line="240" w:lineRule="auto"/>
              <w:ind w:right="-1"/>
              <w:jc w:val="both"/>
              <w:rPr>
                <w:rFonts w:ascii="Arial" w:eastAsia="Arial Unicode MS" w:hAnsi="Arial" w:cs="Arial"/>
                <w:b/>
                <w:bCs/>
                <w:sz w:val="24"/>
                <w:szCs w:val="24"/>
              </w:rPr>
            </w:pPr>
            <w:r w:rsidRPr="008B1D11">
              <w:rPr>
                <w:rFonts w:ascii="Arial" w:eastAsia="Arial Unicode MS" w:hAnsi="Arial" w:cs="Arial"/>
                <w:b/>
                <w:bCs/>
                <w:sz w:val="24"/>
                <w:szCs w:val="24"/>
              </w:rPr>
              <w:t xml:space="preserve">                       1°SECRETÁRIO   </w:t>
            </w:r>
          </w:p>
          <w:p w:rsidR="00624E31" w:rsidRPr="008B1D11" w:rsidRDefault="00624E31" w:rsidP="00624E31">
            <w:pPr>
              <w:spacing w:after="0" w:line="240" w:lineRule="auto"/>
              <w:ind w:right="-1"/>
              <w:jc w:val="both"/>
              <w:rPr>
                <w:rFonts w:ascii="Arial" w:eastAsia="Arial Unicode MS" w:hAnsi="Arial" w:cs="Arial"/>
                <w:b/>
                <w:bCs/>
                <w:sz w:val="24"/>
                <w:szCs w:val="24"/>
              </w:rPr>
            </w:pPr>
          </w:p>
        </w:tc>
      </w:tr>
    </w:tbl>
    <w:p w:rsidR="00F951B3" w:rsidRDefault="00F951B3" w:rsidP="00F951B3">
      <w:pPr>
        <w:autoSpaceDE w:val="0"/>
        <w:autoSpaceDN w:val="0"/>
        <w:adjustRightInd w:val="0"/>
        <w:spacing w:after="0" w:line="240" w:lineRule="auto"/>
        <w:jc w:val="both"/>
        <w:rPr>
          <w:rFonts w:ascii="Arial" w:hAnsi="Arial" w:cs="Arial"/>
          <w:color w:val="000000"/>
          <w:sz w:val="24"/>
          <w:szCs w:val="24"/>
        </w:rPr>
      </w:pPr>
    </w:p>
    <w:p w:rsidR="00875D82" w:rsidRPr="00365F1F" w:rsidRDefault="00875D82" w:rsidP="00F951B3">
      <w:pPr>
        <w:autoSpaceDE w:val="0"/>
        <w:autoSpaceDN w:val="0"/>
        <w:adjustRightInd w:val="0"/>
        <w:spacing w:after="0" w:line="240" w:lineRule="auto"/>
        <w:jc w:val="both"/>
        <w:rPr>
          <w:rFonts w:ascii="Arial" w:hAnsi="Arial" w:cs="Arial"/>
          <w:color w:val="000000"/>
          <w:sz w:val="24"/>
          <w:szCs w:val="24"/>
        </w:rPr>
      </w:pPr>
      <w:bookmarkStart w:id="1" w:name="_GoBack"/>
      <w:bookmarkEnd w:id="1"/>
    </w:p>
    <w:p w:rsidR="00F951B3" w:rsidRPr="00365F1F" w:rsidRDefault="00F951B3" w:rsidP="00F951B3">
      <w:pPr>
        <w:autoSpaceDE w:val="0"/>
        <w:autoSpaceDN w:val="0"/>
        <w:adjustRightInd w:val="0"/>
        <w:spacing w:after="0" w:line="240" w:lineRule="auto"/>
        <w:jc w:val="center"/>
        <w:rPr>
          <w:rFonts w:ascii="Arial" w:hAnsi="Arial" w:cs="Arial"/>
          <w:b/>
          <w:sz w:val="24"/>
          <w:szCs w:val="24"/>
        </w:rPr>
      </w:pPr>
      <w:r w:rsidRPr="00365F1F">
        <w:rPr>
          <w:rFonts w:ascii="Arial" w:hAnsi="Arial" w:cs="Arial"/>
          <w:b/>
          <w:sz w:val="24"/>
          <w:szCs w:val="24"/>
        </w:rPr>
        <w:t>NOME DA EMPRESA</w:t>
      </w:r>
    </w:p>
    <w:p w:rsidR="00F951B3" w:rsidRPr="00365F1F" w:rsidRDefault="00F951B3" w:rsidP="00F951B3">
      <w:pPr>
        <w:autoSpaceDE w:val="0"/>
        <w:autoSpaceDN w:val="0"/>
        <w:adjustRightInd w:val="0"/>
        <w:spacing w:after="0" w:line="240" w:lineRule="auto"/>
        <w:jc w:val="center"/>
        <w:rPr>
          <w:rFonts w:ascii="Arial" w:hAnsi="Arial" w:cs="Arial"/>
          <w:b/>
          <w:sz w:val="24"/>
          <w:szCs w:val="24"/>
        </w:rPr>
      </w:pPr>
      <w:r w:rsidRPr="00365F1F">
        <w:rPr>
          <w:rFonts w:ascii="Arial" w:hAnsi="Arial" w:cs="Arial"/>
          <w:b/>
          <w:sz w:val="24"/>
          <w:szCs w:val="24"/>
        </w:rPr>
        <w:t>CNPJ (MF)</w:t>
      </w:r>
    </w:p>
    <w:p w:rsidR="00F951B3" w:rsidRPr="00365F1F" w:rsidRDefault="00F951B3" w:rsidP="00F951B3">
      <w:pPr>
        <w:autoSpaceDE w:val="0"/>
        <w:autoSpaceDN w:val="0"/>
        <w:adjustRightInd w:val="0"/>
        <w:spacing w:after="0" w:line="240" w:lineRule="auto"/>
        <w:jc w:val="center"/>
        <w:rPr>
          <w:rFonts w:ascii="Arial" w:hAnsi="Arial" w:cs="Arial"/>
          <w:b/>
          <w:sz w:val="24"/>
          <w:szCs w:val="24"/>
        </w:rPr>
      </w:pPr>
      <w:r w:rsidRPr="00365F1F">
        <w:rPr>
          <w:rFonts w:ascii="Arial" w:hAnsi="Arial" w:cs="Arial"/>
          <w:b/>
          <w:sz w:val="24"/>
          <w:szCs w:val="24"/>
        </w:rPr>
        <w:t>NOME DO REPRESENTANTE LEGAL</w:t>
      </w:r>
    </w:p>
    <w:p w:rsidR="006A716F" w:rsidRPr="00365F1F" w:rsidRDefault="006A716F" w:rsidP="00F951B3">
      <w:pPr>
        <w:autoSpaceDE w:val="0"/>
        <w:autoSpaceDN w:val="0"/>
        <w:adjustRightInd w:val="0"/>
        <w:spacing w:after="0" w:line="240" w:lineRule="auto"/>
        <w:jc w:val="center"/>
        <w:rPr>
          <w:rFonts w:ascii="Arial" w:hAnsi="Arial" w:cs="Arial"/>
          <w:b/>
          <w:sz w:val="24"/>
          <w:szCs w:val="24"/>
        </w:rPr>
      </w:pPr>
    </w:p>
    <w:p w:rsidR="00F951B3" w:rsidRPr="00365F1F" w:rsidRDefault="00F951B3" w:rsidP="00F951B3">
      <w:pPr>
        <w:autoSpaceDE w:val="0"/>
        <w:autoSpaceDN w:val="0"/>
        <w:adjustRightInd w:val="0"/>
        <w:spacing w:after="120" w:line="240" w:lineRule="auto"/>
        <w:rPr>
          <w:rFonts w:ascii="Arial" w:hAnsi="Arial" w:cs="Arial"/>
          <w:b/>
          <w:sz w:val="24"/>
          <w:szCs w:val="24"/>
        </w:rPr>
      </w:pPr>
      <w:r w:rsidRPr="00365F1F">
        <w:rPr>
          <w:rFonts w:ascii="Arial" w:hAnsi="Arial" w:cs="Arial"/>
          <w:b/>
          <w:sz w:val="24"/>
          <w:szCs w:val="24"/>
        </w:rPr>
        <w:t>TESTEMUNHAS:</w:t>
      </w:r>
    </w:p>
    <w:p w:rsidR="00F951B3" w:rsidRPr="00365F1F" w:rsidRDefault="00F951B3" w:rsidP="00F951B3">
      <w:pPr>
        <w:autoSpaceDE w:val="0"/>
        <w:autoSpaceDN w:val="0"/>
        <w:adjustRightInd w:val="0"/>
        <w:spacing w:after="120" w:line="240" w:lineRule="auto"/>
        <w:rPr>
          <w:rFonts w:ascii="Arial" w:hAnsi="Arial" w:cs="Arial"/>
          <w:b/>
          <w:sz w:val="24"/>
          <w:szCs w:val="24"/>
        </w:rPr>
      </w:pPr>
      <w:r w:rsidRPr="00365F1F">
        <w:rPr>
          <w:rFonts w:ascii="Arial" w:hAnsi="Arial" w:cs="Arial"/>
          <w:b/>
          <w:sz w:val="24"/>
          <w:szCs w:val="24"/>
        </w:rPr>
        <w:t>01. NOME:</w:t>
      </w:r>
    </w:p>
    <w:p w:rsidR="00F951B3" w:rsidRPr="00365F1F" w:rsidRDefault="00F951B3" w:rsidP="00F951B3">
      <w:pPr>
        <w:autoSpaceDE w:val="0"/>
        <w:autoSpaceDN w:val="0"/>
        <w:adjustRightInd w:val="0"/>
        <w:spacing w:after="120" w:line="240" w:lineRule="auto"/>
        <w:rPr>
          <w:rFonts w:ascii="Arial" w:hAnsi="Arial" w:cs="Arial"/>
          <w:b/>
          <w:sz w:val="24"/>
          <w:szCs w:val="24"/>
        </w:rPr>
      </w:pPr>
      <w:r w:rsidRPr="00365F1F">
        <w:rPr>
          <w:rFonts w:ascii="Arial" w:hAnsi="Arial" w:cs="Arial"/>
          <w:b/>
          <w:sz w:val="24"/>
          <w:szCs w:val="24"/>
        </w:rPr>
        <w:t>CPF (MF)</w:t>
      </w:r>
    </w:p>
    <w:p w:rsidR="00F951B3" w:rsidRPr="00365F1F" w:rsidRDefault="00F951B3" w:rsidP="00F951B3">
      <w:pPr>
        <w:autoSpaceDE w:val="0"/>
        <w:autoSpaceDN w:val="0"/>
        <w:adjustRightInd w:val="0"/>
        <w:spacing w:after="120" w:line="240" w:lineRule="auto"/>
        <w:rPr>
          <w:rFonts w:ascii="Arial" w:hAnsi="Arial" w:cs="Arial"/>
          <w:b/>
          <w:sz w:val="24"/>
          <w:szCs w:val="24"/>
        </w:rPr>
      </w:pPr>
      <w:r w:rsidRPr="00365F1F">
        <w:rPr>
          <w:rFonts w:ascii="Arial" w:hAnsi="Arial" w:cs="Arial"/>
          <w:b/>
          <w:sz w:val="24"/>
          <w:szCs w:val="24"/>
        </w:rPr>
        <w:t>02. NOME:</w:t>
      </w:r>
    </w:p>
    <w:p w:rsidR="00924474" w:rsidRPr="00262384" w:rsidRDefault="00F951B3" w:rsidP="006A716F">
      <w:pPr>
        <w:autoSpaceDE w:val="0"/>
        <w:autoSpaceDN w:val="0"/>
        <w:adjustRightInd w:val="0"/>
        <w:spacing w:after="120" w:line="240" w:lineRule="auto"/>
        <w:rPr>
          <w:rFonts w:ascii="Times New Roman" w:hAnsi="Times New Roman"/>
          <w:b/>
          <w:sz w:val="24"/>
          <w:szCs w:val="24"/>
        </w:rPr>
      </w:pPr>
      <w:r w:rsidRPr="00365F1F">
        <w:rPr>
          <w:rFonts w:ascii="Arial" w:hAnsi="Arial" w:cs="Arial"/>
          <w:b/>
          <w:sz w:val="24"/>
          <w:szCs w:val="24"/>
        </w:rPr>
        <w:t>CPF (MF)</w:t>
      </w:r>
    </w:p>
    <w:sectPr w:rsidR="00924474" w:rsidRPr="00262384" w:rsidSect="00210F6B">
      <w:headerReference w:type="default" r:id="rId36"/>
      <w:footerReference w:type="default" r:id="rId37"/>
      <w:pgSz w:w="11906" w:h="16838"/>
      <w:pgMar w:top="567" w:right="1133" w:bottom="567" w:left="1418" w:header="142"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F8D" w:rsidRDefault="00404F8D" w:rsidP="004E0910">
      <w:pPr>
        <w:spacing w:after="0" w:line="240" w:lineRule="auto"/>
      </w:pPr>
      <w:r>
        <w:separator/>
      </w:r>
    </w:p>
  </w:endnote>
  <w:endnote w:type="continuationSeparator" w:id="0">
    <w:p w:rsidR="00404F8D" w:rsidRDefault="00404F8D" w:rsidP="004E0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tarSymbol">
    <w:charset w:val="02"/>
    <w:family w:val="auto"/>
    <w:pitch w:val="default"/>
  </w:font>
  <w:font w:name="MLMPJP+TimesNewRoman,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penSymbol">
    <w:altName w:val="Arial Unicode MS"/>
    <w:charset w:val="00"/>
    <w:family w:val="auto"/>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Futura Lt BT">
    <w:altName w:val="Lucida Sans Unicode"/>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Zapf Elliptical 71 1 BT">
    <w:altName w:val="Zapf Elliptic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8064A2"/>
      </w:tblBorders>
      <w:tblLook w:val="04A0" w:firstRow="1" w:lastRow="0" w:firstColumn="1" w:lastColumn="0" w:noHBand="0" w:noVBand="1"/>
    </w:tblPr>
    <w:tblGrid>
      <w:gridCol w:w="8766"/>
      <w:gridCol w:w="589"/>
    </w:tblGrid>
    <w:tr w:rsidR="00404F8D" w:rsidRPr="00DE51EE" w:rsidTr="00362D44">
      <w:trPr>
        <w:trHeight w:val="360"/>
      </w:trPr>
      <w:tc>
        <w:tcPr>
          <w:tcW w:w="4685" w:type="pct"/>
          <w:tcBorders>
            <w:top w:val="single" w:sz="4" w:space="0" w:color="8064A2"/>
            <w:left w:val="nil"/>
            <w:bottom w:val="nil"/>
            <w:right w:val="nil"/>
          </w:tcBorders>
          <w:hideMark/>
        </w:tcPr>
        <w:p w:rsidR="00404F8D" w:rsidRPr="00DE51EE" w:rsidRDefault="00404F8D" w:rsidP="00362D44">
          <w:pPr>
            <w:pStyle w:val="Rodap"/>
            <w:jc w:val="center"/>
            <w:rPr>
              <w:b/>
              <w:i/>
              <w:sz w:val="18"/>
              <w:szCs w:val="18"/>
            </w:rPr>
          </w:pPr>
          <w:r w:rsidRPr="00DE51EE">
            <w:rPr>
              <w:b/>
              <w:i/>
              <w:sz w:val="18"/>
              <w:szCs w:val="18"/>
            </w:rPr>
            <w:t>Superintendência do Grupo Executivo de Licitação SGEL - ALMT</w:t>
          </w:r>
        </w:p>
        <w:p w:rsidR="00404F8D" w:rsidRPr="00DE51EE" w:rsidRDefault="00404F8D" w:rsidP="00DE51EE">
          <w:pPr>
            <w:pStyle w:val="Rodap"/>
            <w:jc w:val="center"/>
            <w:rPr>
              <w:b/>
              <w:i/>
              <w:sz w:val="18"/>
              <w:szCs w:val="18"/>
            </w:rPr>
          </w:pPr>
          <w:r w:rsidRPr="00DE51EE">
            <w:rPr>
              <w:b/>
              <w:i/>
              <w:sz w:val="18"/>
              <w:szCs w:val="18"/>
            </w:rPr>
            <w:t xml:space="preserve">Av. André </w:t>
          </w:r>
          <w:proofErr w:type="spellStart"/>
          <w:r w:rsidRPr="00DE51EE">
            <w:rPr>
              <w:b/>
              <w:i/>
              <w:sz w:val="18"/>
              <w:szCs w:val="18"/>
            </w:rPr>
            <w:t>Antonio</w:t>
          </w:r>
          <w:proofErr w:type="spellEnd"/>
          <w:r w:rsidRPr="00DE51EE">
            <w:rPr>
              <w:b/>
              <w:i/>
              <w:sz w:val="18"/>
              <w:szCs w:val="18"/>
            </w:rPr>
            <w:t xml:space="preserve"> Maggi, Lote 06, S/N, Setor A, CPA, CEP: 78049-901 - Cuiabá-MT -  Tel.: (65) 3313-6222</w:t>
          </w:r>
        </w:p>
      </w:tc>
      <w:tc>
        <w:tcPr>
          <w:tcW w:w="315" w:type="pct"/>
          <w:tcBorders>
            <w:top w:val="single" w:sz="4" w:space="0" w:color="8064A2"/>
            <w:left w:val="nil"/>
            <w:bottom w:val="nil"/>
            <w:right w:val="nil"/>
          </w:tcBorders>
          <w:shd w:val="clear" w:color="auto" w:fill="8064A2"/>
          <w:hideMark/>
        </w:tcPr>
        <w:p w:rsidR="00404F8D" w:rsidRPr="00DE51EE" w:rsidRDefault="00404F8D" w:rsidP="00362D44">
          <w:pPr>
            <w:pStyle w:val="Rodap"/>
            <w:jc w:val="right"/>
            <w:rPr>
              <w:b/>
            </w:rPr>
          </w:pPr>
          <w:r w:rsidRPr="00DE51EE">
            <w:rPr>
              <w:b/>
            </w:rPr>
            <w:fldChar w:fldCharType="begin"/>
          </w:r>
          <w:r w:rsidRPr="00DE51EE">
            <w:rPr>
              <w:b/>
            </w:rPr>
            <w:instrText xml:space="preserve"> PAGE    \* MERGEFORMAT </w:instrText>
          </w:r>
          <w:r w:rsidRPr="00DE51EE">
            <w:rPr>
              <w:b/>
            </w:rPr>
            <w:fldChar w:fldCharType="separate"/>
          </w:r>
          <w:r w:rsidR="00592087">
            <w:rPr>
              <w:b/>
              <w:noProof/>
            </w:rPr>
            <w:t>105</w:t>
          </w:r>
          <w:r w:rsidRPr="00DE51EE">
            <w:rPr>
              <w:b/>
            </w:rPr>
            <w:fldChar w:fldCharType="end"/>
          </w:r>
        </w:p>
      </w:tc>
    </w:tr>
  </w:tbl>
  <w:p w:rsidR="00404F8D" w:rsidRDefault="00404F8D" w:rsidP="004E0910">
    <w:pPr>
      <w:pStyle w:val="Rodap"/>
      <w:jc w:val="right"/>
    </w:pPr>
  </w:p>
  <w:p w:rsidR="00404F8D" w:rsidRDefault="00404F8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F8D" w:rsidRDefault="00404F8D" w:rsidP="004E0910">
      <w:pPr>
        <w:spacing w:after="0" w:line="240" w:lineRule="auto"/>
      </w:pPr>
      <w:r>
        <w:separator/>
      </w:r>
    </w:p>
  </w:footnote>
  <w:footnote w:type="continuationSeparator" w:id="0">
    <w:p w:rsidR="00404F8D" w:rsidRDefault="00404F8D" w:rsidP="004E09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F8D" w:rsidRDefault="00404F8D" w:rsidP="004E0910">
    <w:pPr>
      <w:pStyle w:val="Cabealho"/>
      <w:jc w:val="center"/>
      <w:rPr>
        <w:b/>
      </w:rPr>
    </w:pPr>
    <w:r>
      <w:rPr>
        <w:b/>
        <w:noProof/>
      </w:rPr>
      <w:drawing>
        <wp:anchor distT="0" distB="0" distL="114300" distR="114300" simplePos="0" relativeHeight="251657216" behindDoc="0" locked="0" layoutInCell="1" allowOverlap="1">
          <wp:simplePos x="0" y="0"/>
          <wp:positionH relativeFrom="column">
            <wp:posOffset>2320290</wp:posOffset>
          </wp:positionH>
          <wp:positionV relativeFrom="paragraph">
            <wp:posOffset>41275</wp:posOffset>
          </wp:positionV>
          <wp:extent cx="1044575" cy="1012190"/>
          <wp:effectExtent l="0" t="0" r="3175" b="0"/>
          <wp:wrapNone/>
          <wp:docPr id="5" name="Imagem 8" descr="Bras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Brasã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4575" cy="1012190"/>
                  </a:xfrm>
                  <a:prstGeom prst="rect">
                    <a:avLst/>
                  </a:prstGeom>
                  <a:noFill/>
                  <a:ln>
                    <a:noFill/>
                  </a:ln>
                </pic:spPr>
              </pic:pic>
            </a:graphicData>
          </a:graphic>
        </wp:anchor>
      </w:drawing>
    </w:r>
  </w:p>
  <w:p w:rsidR="00404F8D" w:rsidRDefault="00404F8D" w:rsidP="004E0910">
    <w:pPr>
      <w:pStyle w:val="Cabealho"/>
      <w:jc w:val="center"/>
      <w:rPr>
        <w:b/>
      </w:rPr>
    </w:pPr>
  </w:p>
  <w:p w:rsidR="00404F8D" w:rsidRDefault="00404F8D" w:rsidP="004E0910">
    <w:pPr>
      <w:pStyle w:val="Cabealho"/>
      <w:jc w:val="center"/>
      <w:rPr>
        <w:b/>
      </w:rPr>
    </w:pPr>
  </w:p>
  <w:p w:rsidR="00404F8D" w:rsidRDefault="00404F8D" w:rsidP="004E0910">
    <w:pPr>
      <w:pStyle w:val="Cabealho"/>
      <w:jc w:val="center"/>
      <w:rPr>
        <w:b/>
      </w:rPr>
    </w:pPr>
  </w:p>
  <w:p w:rsidR="00404F8D" w:rsidRDefault="00404F8D" w:rsidP="004E0910">
    <w:pPr>
      <w:pStyle w:val="Cabealho"/>
      <w:jc w:val="center"/>
      <w:rPr>
        <w:b/>
      </w:rPr>
    </w:pPr>
  </w:p>
  <w:p w:rsidR="00404F8D" w:rsidRDefault="00404F8D" w:rsidP="004E0910">
    <w:pPr>
      <w:pStyle w:val="Cabealho"/>
      <w:jc w:val="center"/>
      <w:rPr>
        <w:b/>
      </w:rPr>
    </w:pPr>
  </w:p>
  <w:p w:rsidR="00404F8D" w:rsidRDefault="00404F8D" w:rsidP="004E0910">
    <w:pPr>
      <w:pStyle w:val="Cabealho"/>
      <w:jc w:val="center"/>
      <w:rPr>
        <w:b/>
      </w:rPr>
    </w:pPr>
    <w:r>
      <w:rPr>
        <w:b/>
      </w:rPr>
      <w:t>ASSEMBLEIA LEGISLATIVA DO ESTADO DE MATO GROSSO</w:t>
    </w:r>
  </w:p>
  <w:p w:rsidR="00404F8D" w:rsidRPr="00357251" w:rsidRDefault="00404F8D" w:rsidP="004E0910">
    <w:pPr>
      <w:pStyle w:val="Corpodetexto3"/>
      <w:jc w:val="center"/>
      <w:rPr>
        <w:i/>
        <w:sz w:val="18"/>
        <w:szCs w:val="18"/>
      </w:rPr>
    </w:pPr>
    <w:r w:rsidRPr="00357251">
      <w:rPr>
        <w:i/>
        <w:sz w:val="18"/>
        <w:szCs w:val="18"/>
      </w:rPr>
      <w:t>“Missão: Legislar em defesa da sociedade, fiscalizar os atos do Poder Executivo, otimizar as forças internas</w:t>
    </w:r>
  </w:p>
  <w:p w:rsidR="00404F8D" w:rsidRPr="00B93A73" w:rsidRDefault="00404F8D" w:rsidP="00B93A73">
    <w:pPr>
      <w:pStyle w:val="Corpodetexto3"/>
      <w:pBdr>
        <w:bottom w:val="single" w:sz="12" w:space="1" w:color="auto"/>
      </w:pBdr>
      <w:jc w:val="center"/>
      <w:rPr>
        <w:i/>
        <w:sz w:val="18"/>
        <w:szCs w:val="18"/>
      </w:rPr>
    </w:pPr>
    <w:r w:rsidRPr="00357251">
      <w:rPr>
        <w:i/>
        <w:sz w:val="18"/>
        <w:szCs w:val="18"/>
      </w:rPr>
      <w:t xml:space="preserve"> </w:t>
    </w:r>
    <w:proofErr w:type="gramStart"/>
    <w:r w:rsidRPr="00357251">
      <w:rPr>
        <w:i/>
        <w:sz w:val="18"/>
        <w:szCs w:val="18"/>
      </w:rPr>
      <w:t>e</w:t>
    </w:r>
    <w:proofErr w:type="gramEnd"/>
    <w:r w:rsidRPr="00357251">
      <w:rPr>
        <w:i/>
        <w:sz w:val="18"/>
        <w:szCs w:val="18"/>
      </w:rPr>
      <w:t xml:space="preserve"> ampliar a interlocução entre os</w:t>
    </w:r>
    <w:r>
      <w:rPr>
        <w:i/>
        <w:sz w:val="18"/>
        <w:szCs w:val="18"/>
      </w:rPr>
      <w:t xml:space="preserve"> parlamentares e a comunidade”.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85E37"/>
    <w:multiLevelType w:val="hybridMultilevel"/>
    <w:tmpl w:val="400A3FEA"/>
    <w:lvl w:ilvl="0" w:tplc="3FE6A772">
      <w:start w:val="1"/>
      <w:numFmt w:val="decimal"/>
      <w:lvlText w:val="%1-"/>
      <w:lvlJc w:val="left"/>
      <w:pPr>
        <w:ind w:left="1070" w:hanging="360"/>
      </w:pPr>
      <w:rPr>
        <w:rFonts w:ascii="Arial" w:hAnsi="Arial" w:cs="Arial" w:hint="default"/>
        <w:sz w:val="24"/>
        <w:szCs w:val="24"/>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1">
    <w:nsid w:val="056936CB"/>
    <w:multiLevelType w:val="hybridMultilevel"/>
    <w:tmpl w:val="400A3FEA"/>
    <w:lvl w:ilvl="0" w:tplc="3FE6A772">
      <w:start w:val="1"/>
      <w:numFmt w:val="decimal"/>
      <w:lvlText w:val="%1-"/>
      <w:lvlJc w:val="left"/>
      <w:pPr>
        <w:ind w:left="1070" w:hanging="360"/>
      </w:pPr>
      <w:rPr>
        <w:rFonts w:ascii="Arial" w:hAnsi="Arial" w:cs="Arial" w:hint="default"/>
        <w:sz w:val="24"/>
        <w:szCs w:val="24"/>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2">
    <w:nsid w:val="05AB2BCB"/>
    <w:multiLevelType w:val="singleLevel"/>
    <w:tmpl w:val="59A0B352"/>
    <w:lvl w:ilvl="0">
      <w:start w:val="1"/>
      <w:numFmt w:val="bullet"/>
      <w:pStyle w:val="tb1"/>
      <w:lvlText w:val=""/>
      <w:lvlJc w:val="left"/>
      <w:pPr>
        <w:tabs>
          <w:tab w:val="num" w:pos="502"/>
        </w:tabs>
        <w:ind w:left="502" w:hanging="360"/>
      </w:pPr>
      <w:rPr>
        <w:rFonts w:ascii="Symbol" w:hAnsi="Symbol" w:hint="default"/>
      </w:rPr>
    </w:lvl>
  </w:abstractNum>
  <w:abstractNum w:abstractNumId="3">
    <w:nsid w:val="0A3E179C"/>
    <w:multiLevelType w:val="multilevel"/>
    <w:tmpl w:val="F37691C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D11676A"/>
    <w:multiLevelType w:val="hybridMultilevel"/>
    <w:tmpl w:val="400A3FEA"/>
    <w:lvl w:ilvl="0" w:tplc="3FE6A772">
      <w:start w:val="1"/>
      <w:numFmt w:val="decimal"/>
      <w:lvlText w:val="%1-"/>
      <w:lvlJc w:val="left"/>
      <w:pPr>
        <w:ind w:left="1070" w:hanging="360"/>
      </w:pPr>
      <w:rPr>
        <w:rFonts w:ascii="Arial" w:hAnsi="Arial" w:cs="Arial" w:hint="default"/>
        <w:sz w:val="24"/>
        <w:szCs w:val="24"/>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5">
    <w:nsid w:val="126553AF"/>
    <w:multiLevelType w:val="hybridMultilevel"/>
    <w:tmpl w:val="1CDC998A"/>
    <w:lvl w:ilvl="0" w:tplc="4A60C5E2">
      <w:start w:val="1"/>
      <w:numFmt w:val="upp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5656B49"/>
    <w:multiLevelType w:val="multilevel"/>
    <w:tmpl w:val="2C4A7DEA"/>
    <w:lvl w:ilvl="0">
      <w:start w:val="2"/>
      <w:numFmt w:val="decimal"/>
      <w:lvlText w:val="%1"/>
      <w:lvlJc w:val="left"/>
      <w:pPr>
        <w:ind w:left="525" w:hanging="525"/>
      </w:pPr>
      <w:rPr>
        <w:rFonts w:hint="default"/>
        <w:b/>
      </w:rPr>
    </w:lvl>
    <w:lvl w:ilvl="1">
      <w:start w:val="2"/>
      <w:numFmt w:val="decimal"/>
      <w:lvlText w:val="%1.%2"/>
      <w:lvlJc w:val="left"/>
      <w:pPr>
        <w:ind w:left="1232" w:hanging="525"/>
      </w:pPr>
      <w:rPr>
        <w:rFonts w:hint="default"/>
        <w:b/>
      </w:rPr>
    </w:lvl>
    <w:lvl w:ilvl="2">
      <w:start w:val="1"/>
      <w:numFmt w:val="lowerLetter"/>
      <w:lvlText w:val="%3)"/>
      <w:lvlJc w:val="left"/>
      <w:pPr>
        <w:ind w:left="2134" w:hanging="720"/>
      </w:pPr>
      <w:rPr>
        <w:rFonts w:ascii="Arial" w:eastAsia="Times New Roman" w:hAnsi="Arial" w:cs="Arial"/>
        <w:b w:val="0"/>
      </w:rPr>
    </w:lvl>
    <w:lvl w:ilvl="3">
      <w:start w:val="1"/>
      <w:numFmt w:val="decimal"/>
      <w:lvlText w:val="%1.%2.%3.%4"/>
      <w:lvlJc w:val="left"/>
      <w:pPr>
        <w:ind w:left="3201" w:hanging="1080"/>
      </w:pPr>
      <w:rPr>
        <w:rFonts w:hint="default"/>
        <w:b/>
      </w:rPr>
    </w:lvl>
    <w:lvl w:ilvl="4">
      <w:start w:val="1"/>
      <w:numFmt w:val="decimal"/>
      <w:lvlText w:val="%1.%2.%3.%4.%5"/>
      <w:lvlJc w:val="left"/>
      <w:pPr>
        <w:ind w:left="3908" w:hanging="1080"/>
      </w:pPr>
      <w:rPr>
        <w:rFonts w:hint="default"/>
        <w:b/>
      </w:rPr>
    </w:lvl>
    <w:lvl w:ilvl="5">
      <w:start w:val="1"/>
      <w:numFmt w:val="decimal"/>
      <w:lvlText w:val="%1.%2.%3.%4.%5.%6"/>
      <w:lvlJc w:val="left"/>
      <w:pPr>
        <w:ind w:left="4975" w:hanging="1440"/>
      </w:pPr>
      <w:rPr>
        <w:rFonts w:hint="default"/>
        <w:b/>
      </w:rPr>
    </w:lvl>
    <w:lvl w:ilvl="6">
      <w:start w:val="1"/>
      <w:numFmt w:val="decimal"/>
      <w:lvlText w:val="%1.%2.%3.%4.%5.%6.%7"/>
      <w:lvlJc w:val="left"/>
      <w:pPr>
        <w:ind w:left="5682" w:hanging="1440"/>
      </w:pPr>
      <w:rPr>
        <w:rFonts w:hint="default"/>
        <w:b/>
      </w:rPr>
    </w:lvl>
    <w:lvl w:ilvl="7">
      <w:start w:val="1"/>
      <w:numFmt w:val="decimal"/>
      <w:lvlText w:val="%1.%2.%3.%4.%5.%6.%7.%8"/>
      <w:lvlJc w:val="left"/>
      <w:pPr>
        <w:ind w:left="6749" w:hanging="1800"/>
      </w:pPr>
      <w:rPr>
        <w:rFonts w:hint="default"/>
        <w:b/>
      </w:rPr>
    </w:lvl>
    <w:lvl w:ilvl="8">
      <w:start w:val="1"/>
      <w:numFmt w:val="decimal"/>
      <w:lvlText w:val="%1.%2.%3.%4.%5.%6.%7.%8.%9"/>
      <w:lvlJc w:val="left"/>
      <w:pPr>
        <w:ind w:left="7456" w:hanging="1800"/>
      </w:pPr>
      <w:rPr>
        <w:rFonts w:hint="default"/>
        <w:b/>
      </w:rPr>
    </w:lvl>
  </w:abstractNum>
  <w:abstractNum w:abstractNumId="7">
    <w:nsid w:val="164C1CAB"/>
    <w:multiLevelType w:val="multilevel"/>
    <w:tmpl w:val="2BCC76A2"/>
    <w:lvl w:ilvl="0">
      <w:start w:val="1"/>
      <w:numFmt w:val="decimal"/>
      <w:pStyle w:val="t1"/>
      <w:lvlText w:val="%1."/>
      <w:lvlJc w:val="left"/>
      <w:pPr>
        <w:tabs>
          <w:tab w:val="num" w:pos="2204"/>
        </w:tabs>
        <w:ind w:left="2128" w:hanging="284"/>
      </w:pPr>
      <w:rPr>
        <w:rFonts w:hint="default"/>
      </w:rPr>
    </w:lvl>
    <w:lvl w:ilvl="1">
      <w:start w:val="1"/>
      <w:numFmt w:val="decimal"/>
      <w:pStyle w:val="t2"/>
      <w:lvlText w:val="%1.%2."/>
      <w:lvlJc w:val="left"/>
      <w:pPr>
        <w:tabs>
          <w:tab w:val="num" w:pos="709"/>
        </w:tabs>
        <w:ind w:left="709" w:hanging="4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D1B4ECC"/>
    <w:multiLevelType w:val="hybridMultilevel"/>
    <w:tmpl w:val="400A3FEA"/>
    <w:lvl w:ilvl="0" w:tplc="3FE6A772">
      <w:start w:val="1"/>
      <w:numFmt w:val="decimal"/>
      <w:lvlText w:val="%1-"/>
      <w:lvlJc w:val="left"/>
      <w:pPr>
        <w:ind w:left="1070" w:hanging="360"/>
      </w:pPr>
      <w:rPr>
        <w:rFonts w:ascii="Arial" w:hAnsi="Arial" w:cs="Arial" w:hint="default"/>
        <w:sz w:val="24"/>
        <w:szCs w:val="24"/>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9">
    <w:nsid w:val="1DE33DC2"/>
    <w:multiLevelType w:val="hybridMultilevel"/>
    <w:tmpl w:val="A31014C2"/>
    <w:lvl w:ilvl="0" w:tplc="A546DBBE">
      <w:start w:val="1"/>
      <w:numFmt w:val="lowerLetter"/>
      <w:lvlText w:val="%1)"/>
      <w:lvlJc w:val="left"/>
      <w:pPr>
        <w:ind w:left="473" w:hanging="360"/>
      </w:pPr>
      <w:rPr>
        <w:rFonts w:hint="default"/>
      </w:rPr>
    </w:lvl>
    <w:lvl w:ilvl="1" w:tplc="04160019" w:tentative="1">
      <w:start w:val="1"/>
      <w:numFmt w:val="lowerLetter"/>
      <w:lvlText w:val="%2."/>
      <w:lvlJc w:val="left"/>
      <w:pPr>
        <w:ind w:left="1193" w:hanging="360"/>
      </w:pPr>
    </w:lvl>
    <w:lvl w:ilvl="2" w:tplc="0416001B" w:tentative="1">
      <w:start w:val="1"/>
      <w:numFmt w:val="lowerRoman"/>
      <w:lvlText w:val="%3."/>
      <w:lvlJc w:val="right"/>
      <w:pPr>
        <w:ind w:left="1913" w:hanging="180"/>
      </w:pPr>
    </w:lvl>
    <w:lvl w:ilvl="3" w:tplc="0416000F" w:tentative="1">
      <w:start w:val="1"/>
      <w:numFmt w:val="decimal"/>
      <w:lvlText w:val="%4."/>
      <w:lvlJc w:val="left"/>
      <w:pPr>
        <w:ind w:left="2633" w:hanging="360"/>
      </w:pPr>
    </w:lvl>
    <w:lvl w:ilvl="4" w:tplc="04160019" w:tentative="1">
      <w:start w:val="1"/>
      <w:numFmt w:val="lowerLetter"/>
      <w:lvlText w:val="%5."/>
      <w:lvlJc w:val="left"/>
      <w:pPr>
        <w:ind w:left="3353" w:hanging="360"/>
      </w:pPr>
    </w:lvl>
    <w:lvl w:ilvl="5" w:tplc="0416001B" w:tentative="1">
      <w:start w:val="1"/>
      <w:numFmt w:val="lowerRoman"/>
      <w:lvlText w:val="%6."/>
      <w:lvlJc w:val="right"/>
      <w:pPr>
        <w:ind w:left="4073" w:hanging="180"/>
      </w:pPr>
    </w:lvl>
    <w:lvl w:ilvl="6" w:tplc="0416000F" w:tentative="1">
      <w:start w:val="1"/>
      <w:numFmt w:val="decimal"/>
      <w:lvlText w:val="%7."/>
      <w:lvlJc w:val="left"/>
      <w:pPr>
        <w:ind w:left="4793" w:hanging="360"/>
      </w:pPr>
    </w:lvl>
    <w:lvl w:ilvl="7" w:tplc="04160019" w:tentative="1">
      <w:start w:val="1"/>
      <w:numFmt w:val="lowerLetter"/>
      <w:lvlText w:val="%8."/>
      <w:lvlJc w:val="left"/>
      <w:pPr>
        <w:ind w:left="5513" w:hanging="360"/>
      </w:pPr>
    </w:lvl>
    <w:lvl w:ilvl="8" w:tplc="0416001B" w:tentative="1">
      <w:start w:val="1"/>
      <w:numFmt w:val="lowerRoman"/>
      <w:lvlText w:val="%9."/>
      <w:lvlJc w:val="right"/>
      <w:pPr>
        <w:ind w:left="6233" w:hanging="180"/>
      </w:pPr>
    </w:lvl>
  </w:abstractNum>
  <w:abstractNum w:abstractNumId="10">
    <w:nsid w:val="20285035"/>
    <w:multiLevelType w:val="hybridMultilevel"/>
    <w:tmpl w:val="77A0C00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1">
    <w:nsid w:val="25294083"/>
    <w:multiLevelType w:val="hybridMultilevel"/>
    <w:tmpl w:val="400A3FEA"/>
    <w:lvl w:ilvl="0" w:tplc="3FE6A772">
      <w:start w:val="1"/>
      <w:numFmt w:val="decimal"/>
      <w:lvlText w:val="%1-"/>
      <w:lvlJc w:val="left"/>
      <w:pPr>
        <w:ind w:left="1070" w:hanging="360"/>
      </w:pPr>
      <w:rPr>
        <w:rFonts w:ascii="Arial" w:hAnsi="Arial" w:cs="Arial" w:hint="default"/>
        <w:sz w:val="24"/>
        <w:szCs w:val="24"/>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12">
    <w:nsid w:val="2540413A"/>
    <w:multiLevelType w:val="multilevel"/>
    <w:tmpl w:val="131A369C"/>
    <w:lvl w:ilvl="0">
      <w:start w:val="1"/>
      <w:numFmt w:val="lowerLetter"/>
      <w:lvlText w:val="%1)"/>
      <w:lvlJc w:val="left"/>
      <w:pPr>
        <w:ind w:left="1068" w:hanging="360"/>
      </w:pPr>
      <w:rPr>
        <w:rFonts w:hint="default"/>
        <w:b/>
      </w:rPr>
    </w:lvl>
    <w:lvl w:ilvl="1">
      <w:start w:val="1"/>
      <w:numFmt w:val="decimal"/>
      <w:lvlText w:val="%1.%2."/>
      <w:lvlJc w:val="left"/>
      <w:pPr>
        <w:ind w:left="1428" w:hanging="720"/>
      </w:pPr>
      <w:rPr>
        <w:rFonts w:hint="default"/>
        <w:b w:val="0"/>
      </w:rPr>
    </w:lvl>
    <w:lvl w:ilvl="2">
      <w:start w:val="1"/>
      <w:numFmt w:val="decimal"/>
      <w:lvlText w:val="%1.%2.%3."/>
      <w:lvlJc w:val="left"/>
      <w:pPr>
        <w:ind w:left="1428"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148" w:hanging="144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508" w:hanging="1800"/>
      </w:pPr>
      <w:rPr>
        <w:rFonts w:hint="default"/>
      </w:rPr>
    </w:lvl>
    <w:lvl w:ilvl="8">
      <w:start w:val="1"/>
      <w:numFmt w:val="decimal"/>
      <w:lvlText w:val="%1.%2.%3.%4.%5.%6.%7.%8.%9."/>
      <w:lvlJc w:val="left"/>
      <w:pPr>
        <w:ind w:left="2508" w:hanging="1800"/>
      </w:pPr>
      <w:rPr>
        <w:rFonts w:hint="default"/>
      </w:rPr>
    </w:lvl>
  </w:abstractNum>
  <w:abstractNum w:abstractNumId="13">
    <w:nsid w:val="25FD05CD"/>
    <w:multiLevelType w:val="hybridMultilevel"/>
    <w:tmpl w:val="400A3FEA"/>
    <w:lvl w:ilvl="0" w:tplc="3FE6A772">
      <w:start w:val="1"/>
      <w:numFmt w:val="decimal"/>
      <w:lvlText w:val="%1-"/>
      <w:lvlJc w:val="left"/>
      <w:pPr>
        <w:ind w:left="1070" w:hanging="360"/>
      </w:pPr>
      <w:rPr>
        <w:rFonts w:ascii="Arial" w:hAnsi="Arial" w:cs="Arial" w:hint="default"/>
        <w:sz w:val="24"/>
        <w:szCs w:val="24"/>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14">
    <w:nsid w:val="29B70857"/>
    <w:multiLevelType w:val="hybridMultilevel"/>
    <w:tmpl w:val="400A3FEA"/>
    <w:lvl w:ilvl="0" w:tplc="3FE6A772">
      <w:start w:val="1"/>
      <w:numFmt w:val="decimal"/>
      <w:lvlText w:val="%1-"/>
      <w:lvlJc w:val="left"/>
      <w:pPr>
        <w:ind w:left="1070" w:hanging="360"/>
      </w:pPr>
      <w:rPr>
        <w:rFonts w:ascii="Arial" w:hAnsi="Arial" w:cs="Arial" w:hint="default"/>
        <w:sz w:val="24"/>
        <w:szCs w:val="24"/>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15">
    <w:nsid w:val="29CD4E3B"/>
    <w:multiLevelType w:val="hybridMultilevel"/>
    <w:tmpl w:val="400A3FEA"/>
    <w:lvl w:ilvl="0" w:tplc="3FE6A772">
      <w:start w:val="1"/>
      <w:numFmt w:val="decimal"/>
      <w:lvlText w:val="%1-"/>
      <w:lvlJc w:val="left"/>
      <w:pPr>
        <w:ind w:left="1070" w:hanging="360"/>
      </w:pPr>
      <w:rPr>
        <w:rFonts w:ascii="Arial" w:hAnsi="Arial" w:cs="Arial" w:hint="default"/>
        <w:sz w:val="24"/>
        <w:szCs w:val="24"/>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16">
    <w:nsid w:val="31E85043"/>
    <w:multiLevelType w:val="hybridMultilevel"/>
    <w:tmpl w:val="A4E2063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7">
    <w:nsid w:val="32024061"/>
    <w:multiLevelType w:val="hybridMultilevel"/>
    <w:tmpl w:val="4CA6D938"/>
    <w:lvl w:ilvl="0" w:tplc="04160017">
      <w:start w:val="1"/>
      <w:numFmt w:val="lowerLetter"/>
      <w:lvlText w:val="%1)"/>
      <w:lvlJc w:val="left"/>
      <w:pPr>
        <w:ind w:left="1440" w:hanging="360"/>
      </w:pPr>
    </w:lvl>
    <w:lvl w:ilvl="1" w:tplc="04160019">
      <w:start w:val="1"/>
      <w:numFmt w:val="lowerLetter"/>
      <w:lvlText w:val="%2."/>
      <w:lvlJc w:val="left"/>
      <w:pPr>
        <w:ind w:left="2160" w:hanging="360"/>
      </w:pPr>
    </w:lvl>
    <w:lvl w:ilvl="2" w:tplc="0416001B">
      <w:start w:val="1"/>
      <w:numFmt w:val="lowerRoman"/>
      <w:lvlText w:val="%3."/>
      <w:lvlJc w:val="right"/>
      <w:pPr>
        <w:ind w:left="2880" w:hanging="180"/>
      </w:pPr>
    </w:lvl>
    <w:lvl w:ilvl="3" w:tplc="0416000F">
      <w:start w:val="1"/>
      <w:numFmt w:val="decimal"/>
      <w:lvlText w:val="%4."/>
      <w:lvlJc w:val="left"/>
      <w:pPr>
        <w:ind w:left="3600" w:hanging="360"/>
      </w:pPr>
    </w:lvl>
    <w:lvl w:ilvl="4" w:tplc="04160019">
      <w:start w:val="1"/>
      <w:numFmt w:val="lowerLetter"/>
      <w:lvlText w:val="%5."/>
      <w:lvlJc w:val="left"/>
      <w:pPr>
        <w:ind w:left="4320" w:hanging="360"/>
      </w:pPr>
    </w:lvl>
    <w:lvl w:ilvl="5" w:tplc="0416001B">
      <w:start w:val="1"/>
      <w:numFmt w:val="lowerRoman"/>
      <w:lvlText w:val="%6."/>
      <w:lvlJc w:val="right"/>
      <w:pPr>
        <w:ind w:left="5040" w:hanging="180"/>
      </w:pPr>
    </w:lvl>
    <w:lvl w:ilvl="6" w:tplc="0416000F">
      <w:start w:val="1"/>
      <w:numFmt w:val="decimal"/>
      <w:lvlText w:val="%7."/>
      <w:lvlJc w:val="left"/>
      <w:pPr>
        <w:ind w:left="5760" w:hanging="360"/>
      </w:pPr>
    </w:lvl>
    <w:lvl w:ilvl="7" w:tplc="04160019">
      <w:start w:val="1"/>
      <w:numFmt w:val="lowerLetter"/>
      <w:lvlText w:val="%8."/>
      <w:lvlJc w:val="left"/>
      <w:pPr>
        <w:ind w:left="6480" w:hanging="360"/>
      </w:pPr>
    </w:lvl>
    <w:lvl w:ilvl="8" w:tplc="0416001B">
      <w:start w:val="1"/>
      <w:numFmt w:val="lowerRoman"/>
      <w:lvlText w:val="%9."/>
      <w:lvlJc w:val="right"/>
      <w:pPr>
        <w:ind w:left="7200" w:hanging="180"/>
      </w:pPr>
    </w:lvl>
  </w:abstractNum>
  <w:abstractNum w:abstractNumId="18">
    <w:nsid w:val="330E687D"/>
    <w:multiLevelType w:val="hybridMultilevel"/>
    <w:tmpl w:val="A058DE06"/>
    <w:lvl w:ilvl="0" w:tplc="7E82C498">
      <w:start w:val="1"/>
      <w:numFmt w:val="lowerLetter"/>
      <w:lvlText w:val="%1)"/>
      <w:lvlJc w:val="left"/>
      <w:pPr>
        <w:ind w:left="473" w:hanging="360"/>
      </w:pPr>
      <w:rPr>
        <w:rFonts w:hint="default"/>
      </w:rPr>
    </w:lvl>
    <w:lvl w:ilvl="1" w:tplc="04160019" w:tentative="1">
      <w:start w:val="1"/>
      <w:numFmt w:val="lowerLetter"/>
      <w:lvlText w:val="%2."/>
      <w:lvlJc w:val="left"/>
      <w:pPr>
        <w:ind w:left="1193" w:hanging="360"/>
      </w:pPr>
    </w:lvl>
    <w:lvl w:ilvl="2" w:tplc="0416001B" w:tentative="1">
      <w:start w:val="1"/>
      <w:numFmt w:val="lowerRoman"/>
      <w:lvlText w:val="%3."/>
      <w:lvlJc w:val="right"/>
      <w:pPr>
        <w:ind w:left="1913" w:hanging="180"/>
      </w:pPr>
    </w:lvl>
    <w:lvl w:ilvl="3" w:tplc="0416000F" w:tentative="1">
      <w:start w:val="1"/>
      <w:numFmt w:val="decimal"/>
      <w:lvlText w:val="%4."/>
      <w:lvlJc w:val="left"/>
      <w:pPr>
        <w:ind w:left="2633" w:hanging="360"/>
      </w:pPr>
    </w:lvl>
    <w:lvl w:ilvl="4" w:tplc="04160019" w:tentative="1">
      <w:start w:val="1"/>
      <w:numFmt w:val="lowerLetter"/>
      <w:lvlText w:val="%5."/>
      <w:lvlJc w:val="left"/>
      <w:pPr>
        <w:ind w:left="3353" w:hanging="360"/>
      </w:pPr>
    </w:lvl>
    <w:lvl w:ilvl="5" w:tplc="0416001B" w:tentative="1">
      <w:start w:val="1"/>
      <w:numFmt w:val="lowerRoman"/>
      <w:lvlText w:val="%6."/>
      <w:lvlJc w:val="right"/>
      <w:pPr>
        <w:ind w:left="4073" w:hanging="180"/>
      </w:pPr>
    </w:lvl>
    <w:lvl w:ilvl="6" w:tplc="0416000F" w:tentative="1">
      <w:start w:val="1"/>
      <w:numFmt w:val="decimal"/>
      <w:lvlText w:val="%7."/>
      <w:lvlJc w:val="left"/>
      <w:pPr>
        <w:ind w:left="4793" w:hanging="360"/>
      </w:pPr>
    </w:lvl>
    <w:lvl w:ilvl="7" w:tplc="04160019" w:tentative="1">
      <w:start w:val="1"/>
      <w:numFmt w:val="lowerLetter"/>
      <w:lvlText w:val="%8."/>
      <w:lvlJc w:val="left"/>
      <w:pPr>
        <w:ind w:left="5513" w:hanging="360"/>
      </w:pPr>
    </w:lvl>
    <w:lvl w:ilvl="8" w:tplc="0416001B" w:tentative="1">
      <w:start w:val="1"/>
      <w:numFmt w:val="lowerRoman"/>
      <w:lvlText w:val="%9."/>
      <w:lvlJc w:val="right"/>
      <w:pPr>
        <w:ind w:left="6233" w:hanging="180"/>
      </w:pPr>
    </w:lvl>
  </w:abstractNum>
  <w:abstractNum w:abstractNumId="19">
    <w:nsid w:val="33CE15C9"/>
    <w:multiLevelType w:val="hybridMultilevel"/>
    <w:tmpl w:val="C846A8A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0">
    <w:nsid w:val="36396D2C"/>
    <w:multiLevelType w:val="hybridMultilevel"/>
    <w:tmpl w:val="ED36D59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1">
    <w:nsid w:val="37EB7F22"/>
    <w:multiLevelType w:val="hybridMultilevel"/>
    <w:tmpl w:val="FBD0F5D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2">
    <w:nsid w:val="385C5469"/>
    <w:multiLevelType w:val="multilevel"/>
    <w:tmpl w:val="C5701182"/>
    <w:styleLink w:val="Estilo3"/>
    <w:lvl w:ilvl="0">
      <w:start w:val="2"/>
      <w:numFmt w:val="decimal"/>
      <w:lvlText w:val="%1"/>
      <w:lvlJc w:val="left"/>
      <w:pPr>
        <w:ind w:left="375" w:hanging="375"/>
      </w:pPr>
      <w:rPr>
        <w:rFonts w:cs="Times New Roman" w:hint="default"/>
      </w:rPr>
    </w:lvl>
    <w:lvl w:ilvl="1">
      <w:start w:val="27"/>
      <w:numFmt w:val="decimalZero"/>
      <w:lvlText w:val="%1.%2"/>
      <w:lvlJc w:val="left"/>
      <w:pPr>
        <w:ind w:left="1542" w:hanging="375"/>
      </w:pPr>
      <w:rPr>
        <w:rFonts w:cs="Times New Roman" w:hint="default"/>
      </w:rPr>
    </w:lvl>
    <w:lvl w:ilvl="2">
      <w:start w:val="1"/>
      <w:numFmt w:val="decimal"/>
      <w:lvlText w:val="%1.%2.%3"/>
      <w:lvlJc w:val="left"/>
      <w:pPr>
        <w:ind w:left="3054" w:hanging="720"/>
      </w:pPr>
      <w:rPr>
        <w:rFonts w:cs="Times New Roman" w:hint="default"/>
      </w:rPr>
    </w:lvl>
    <w:lvl w:ilvl="3">
      <w:start w:val="1"/>
      <w:numFmt w:val="decimal"/>
      <w:lvlText w:val="%1.%2.%3.%4"/>
      <w:lvlJc w:val="left"/>
      <w:pPr>
        <w:ind w:left="4221" w:hanging="720"/>
      </w:pPr>
      <w:rPr>
        <w:rFonts w:cs="Times New Roman" w:hint="default"/>
      </w:rPr>
    </w:lvl>
    <w:lvl w:ilvl="4">
      <w:start w:val="1"/>
      <w:numFmt w:val="decimal"/>
      <w:lvlText w:val="%1.%2.%3.%4.%5"/>
      <w:lvlJc w:val="left"/>
      <w:pPr>
        <w:ind w:left="5748" w:hanging="1080"/>
      </w:pPr>
      <w:rPr>
        <w:rFonts w:cs="Times New Roman" w:hint="default"/>
      </w:rPr>
    </w:lvl>
    <w:lvl w:ilvl="5">
      <w:start w:val="1"/>
      <w:numFmt w:val="decimal"/>
      <w:lvlText w:val="%1.%2.%3.%4.%5.%6"/>
      <w:lvlJc w:val="left"/>
      <w:pPr>
        <w:ind w:left="6915" w:hanging="1080"/>
      </w:pPr>
      <w:rPr>
        <w:rFonts w:cs="Times New Roman" w:hint="default"/>
      </w:rPr>
    </w:lvl>
    <w:lvl w:ilvl="6">
      <w:start w:val="1"/>
      <w:numFmt w:val="decimal"/>
      <w:lvlText w:val="%1.%2.%3.%4.%5.%6.%7"/>
      <w:lvlJc w:val="left"/>
      <w:pPr>
        <w:ind w:left="8442" w:hanging="1440"/>
      </w:pPr>
      <w:rPr>
        <w:rFonts w:cs="Times New Roman" w:hint="default"/>
      </w:rPr>
    </w:lvl>
    <w:lvl w:ilvl="7">
      <w:start w:val="1"/>
      <w:numFmt w:val="decimal"/>
      <w:lvlText w:val="%1.%2.%3.%4.%5.%6.%7.%8"/>
      <w:lvlJc w:val="left"/>
      <w:pPr>
        <w:ind w:left="9609" w:hanging="1440"/>
      </w:pPr>
      <w:rPr>
        <w:rFonts w:cs="Times New Roman" w:hint="default"/>
      </w:rPr>
    </w:lvl>
    <w:lvl w:ilvl="8">
      <w:start w:val="1"/>
      <w:numFmt w:val="decimal"/>
      <w:lvlText w:val="%1.%2.%3.%4.%5.%6.%7.%8.%9"/>
      <w:lvlJc w:val="left"/>
      <w:pPr>
        <w:ind w:left="10776" w:hanging="1440"/>
      </w:pPr>
      <w:rPr>
        <w:rFonts w:cs="Times New Roman" w:hint="default"/>
      </w:rPr>
    </w:lvl>
  </w:abstractNum>
  <w:abstractNum w:abstractNumId="23">
    <w:nsid w:val="39D44567"/>
    <w:multiLevelType w:val="hybridMultilevel"/>
    <w:tmpl w:val="400A3FEA"/>
    <w:lvl w:ilvl="0" w:tplc="3FE6A772">
      <w:start w:val="1"/>
      <w:numFmt w:val="decimal"/>
      <w:lvlText w:val="%1-"/>
      <w:lvlJc w:val="left"/>
      <w:pPr>
        <w:ind w:left="1070" w:hanging="360"/>
      </w:pPr>
      <w:rPr>
        <w:rFonts w:ascii="Arial" w:hAnsi="Arial" w:cs="Arial" w:hint="default"/>
        <w:sz w:val="24"/>
        <w:szCs w:val="24"/>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24">
    <w:nsid w:val="424223E7"/>
    <w:multiLevelType w:val="hybridMultilevel"/>
    <w:tmpl w:val="400A3FEA"/>
    <w:lvl w:ilvl="0" w:tplc="3FE6A772">
      <w:start w:val="1"/>
      <w:numFmt w:val="decimal"/>
      <w:lvlText w:val="%1-"/>
      <w:lvlJc w:val="left"/>
      <w:pPr>
        <w:ind w:left="1070" w:hanging="360"/>
      </w:pPr>
      <w:rPr>
        <w:rFonts w:ascii="Arial" w:hAnsi="Arial" w:cs="Arial" w:hint="default"/>
        <w:sz w:val="24"/>
        <w:szCs w:val="24"/>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25">
    <w:nsid w:val="433E6F31"/>
    <w:multiLevelType w:val="hybridMultilevel"/>
    <w:tmpl w:val="400A3FEA"/>
    <w:lvl w:ilvl="0" w:tplc="3FE6A772">
      <w:start w:val="1"/>
      <w:numFmt w:val="decimal"/>
      <w:lvlText w:val="%1-"/>
      <w:lvlJc w:val="left"/>
      <w:pPr>
        <w:ind w:left="1070" w:hanging="360"/>
      </w:pPr>
      <w:rPr>
        <w:rFonts w:ascii="Arial" w:hAnsi="Arial" w:cs="Arial" w:hint="default"/>
        <w:sz w:val="24"/>
        <w:szCs w:val="24"/>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26">
    <w:nsid w:val="434F7F2C"/>
    <w:multiLevelType w:val="hybridMultilevel"/>
    <w:tmpl w:val="F2286F9A"/>
    <w:lvl w:ilvl="0" w:tplc="F9142360">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48971D20"/>
    <w:multiLevelType w:val="hybridMultilevel"/>
    <w:tmpl w:val="400A3FEA"/>
    <w:lvl w:ilvl="0" w:tplc="3FE6A772">
      <w:start w:val="1"/>
      <w:numFmt w:val="decimal"/>
      <w:lvlText w:val="%1-"/>
      <w:lvlJc w:val="left"/>
      <w:pPr>
        <w:ind w:left="1070" w:hanging="360"/>
      </w:pPr>
      <w:rPr>
        <w:rFonts w:ascii="Arial" w:hAnsi="Arial" w:cs="Arial" w:hint="default"/>
        <w:sz w:val="24"/>
        <w:szCs w:val="24"/>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28">
    <w:nsid w:val="4BE722BF"/>
    <w:multiLevelType w:val="multilevel"/>
    <w:tmpl w:val="776246BC"/>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4F471A72"/>
    <w:multiLevelType w:val="hybridMultilevel"/>
    <w:tmpl w:val="400A3FEA"/>
    <w:lvl w:ilvl="0" w:tplc="3FE6A772">
      <w:start w:val="1"/>
      <w:numFmt w:val="decimal"/>
      <w:lvlText w:val="%1-"/>
      <w:lvlJc w:val="left"/>
      <w:pPr>
        <w:ind w:left="1070" w:hanging="360"/>
      </w:pPr>
      <w:rPr>
        <w:rFonts w:ascii="Arial" w:hAnsi="Arial" w:cs="Arial" w:hint="default"/>
        <w:sz w:val="24"/>
        <w:szCs w:val="24"/>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30">
    <w:nsid w:val="50213A1F"/>
    <w:multiLevelType w:val="multilevel"/>
    <w:tmpl w:val="D1D69584"/>
    <w:lvl w:ilvl="0">
      <w:start w:val="16"/>
      <w:numFmt w:val="decimal"/>
      <w:lvlText w:val="%1."/>
      <w:lvlJc w:val="left"/>
      <w:pPr>
        <w:ind w:left="480" w:hanging="480"/>
      </w:pPr>
      <w:rPr>
        <w:rFonts w:hint="default"/>
        <w:b/>
      </w:rPr>
    </w:lvl>
    <w:lvl w:ilvl="1">
      <w:start w:val="1"/>
      <w:numFmt w:val="decimal"/>
      <w:lvlText w:val="%1.%2."/>
      <w:lvlJc w:val="left"/>
      <w:pPr>
        <w:ind w:left="720" w:hanging="720"/>
      </w:pPr>
      <w:rPr>
        <w:rFonts w:hint="default"/>
        <w:b/>
        <w:lang w:val="pt-BR"/>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1">
    <w:nsid w:val="523A300F"/>
    <w:multiLevelType w:val="hybridMultilevel"/>
    <w:tmpl w:val="A30442E2"/>
    <w:lvl w:ilvl="0" w:tplc="5E869102">
      <w:start w:val="1"/>
      <w:numFmt w:val="bullet"/>
      <w:lvlText w:val=""/>
      <w:lvlJc w:val="left"/>
      <w:pPr>
        <w:ind w:left="360" w:hanging="360"/>
      </w:pPr>
      <w:rPr>
        <w:rFonts w:ascii="Symbol" w:hAnsi="Symbol" w:hint="default"/>
        <w:sz w:val="18"/>
        <w:szCs w:val="18"/>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2">
    <w:nsid w:val="578B27ED"/>
    <w:multiLevelType w:val="hybridMultilevel"/>
    <w:tmpl w:val="3498FF4C"/>
    <w:lvl w:ilvl="0" w:tplc="9DB831F2">
      <w:start w:val="1"/>
      <w:numFmt w:val="lowerLetter"/>
      <w:lvlText w:val="%1)"/>
      <w:lvlJc w:val="left"/>
      <w:pPr>
        <w:ind w:left="2854" w:hanging="360"/>
      </w:pPr>
      <w:rPr>
        <w:rFonts w:ascii="Arial" w:hAnsi="Arial" w:cs="Arial" w:hint="default"/>
        <w:b w:val="0"/>
        <w:sz w:val="24"/>
        <w:szCs w:val="24"/>
      </w:rPr>
    </w:lvl>
    <w:lvl w:ilvl="1" w:tplc="04160019" w:tentative="1">
      <w:start w:val="1"/>
      <w:numFmt w:val="lowerLetter"/>
      <w:lvlText w:val="%2."/>
      <w:lvlJc w:val="left"/>
      <w:pPr>
        <w:ind w:left="3574" w:hanging="360"/>
      </w:pPr>
    </w:lvl>
    <w:lvl w:ilvl="2" w:tplc="0416001B" w:tentative="1">
      <w:start w:val="1"/>
      <w:numFmt w:val="lowerRoman"/>
      <w:lvlText w:val="%3."/>
      <w:lvlJc w:val="right"/>
      <w:pPr>
        <w:ind w:left="4294" w:hanging="180"/>
      </w:pPr>
    </w:lvl>
    <w:lvl w:ilvl="3" w:tplc="0416000F" w:tentative="1">
      <w:start w:val="1"/>
      <w:numFmt w:val="decimal"/>
      <w:lvlText w:val="%4."/>
      <w:lvlJc w:val="left"/>
      <w:pPr>
        <w:ind w:left="5014" w:hanging="360"/>
      </w:pPr>
    </w:lvl>
    <w:lvl w:ilvl="4" w:tplc="04160019" w:tentative="1">
      <w:start w:val="1"/>
      <w:numFmt w:val="lowerLetter"/>
      <w:lvlText w:val="%5."/>
      <w:lvlJc w:val="left"/>
      <w:pPr>
        <w:ind w:left="5734" w:hanging="360"/>
      </w:pPr>
    </w:lvl>
    <w:lvl w:ilvl="5" w:tplc="0416001B" w:tentative="1">
      <w:start w:val="1"/>
      <w:numFmt w:val="lowerRoman"/>
      <w:lvlText w:val="%6."/>
      <w:lvlJc w:val="right"/>
      <w:pPr>
        <w:ind w:left="6454" w:hanging="180"/>
      </w:pPr>
    </w:lvl>
    <w:lvl w:ilvl="6" w:tplc="0416000F" w:tentative="1">
      <w:start w:val="1"/>
      <w:numFmt w:val="decimal"/>
      <w:lvlText w:val="%7."/>
      <w:lvlJc w:val="left"/>
      <w:pPr>
        <w:ind w:left="7174" w:hanging="360"/>
      </w:pPr>
    </w:lvl>
    <w:lvl w:ilvl="7" w:tplc="04160019" w:tentative="1">
      <w:start w:val="1"/>
      <w:numFmt w:val="lowerLetter"/>
      <w:lvlText w:val="%8."/>
      <w:lvlJc w:val="left"/>
      <w:pPr>
        <w:ind w:left="7894" w:hanging="360"/>
      </w:pPr>
    </w:lvl>
    <w:lvl w:ilvl="8" w:tplc="0416001B" w:tentative="1">
      <w:start w:val="1"/>
      <w:numFmt w:val="lowerRoman"/>
      <w:lvlText w:val="%9."/>
      <w:lvlJc w:val="right"/>
      <w:pPr>
        <w:ind w:left="8614" w:hanging="180"/>
      </w:pPr>
    </w:lvl>
  </w:abstractNum>
  <w:abstractNum w:abstractNumId="33">
    <w:nsid w:val="59B414FC"/>
    <w:multiLevelType w:val="hybridMultilevel"/>
    <w:tmpl w:val="400A3FEA"/>
    <w:lvl w:ilvl="0" w:tplc="3FE6A772">
      <w:start w:val="1"/>
      <w:numFmt w:val="decimal"/>
      <w:lvlText w:val="%1-"/>
      <w:lvlJc w:val="left"/>
      <w:pPr>
        <w:ind w:left="1070" w:hanging="360"/>
      </w:pPr>
      <w:rPr>
        <w:rFonts w:ascii="Arial" w:hAnsi="Arial" w:cs="Arial" w:hint="default"/>
        <w:sz w:val="24"/>
        <w:szCs w:val="24"/>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34">
    <w:nsid w:val="5D7A4868"/>
    <w:multiLevelType w:val="hybridMultilevel"/>
    <w:tmpl w:val="400A3FEA"/>
    <w:lvl w:ilvl="0" w:tplc="3FE6A772">
      <w:start w:val="1"/>
      <w:numFmt w:val="decimal"/>
      <w:lvlText w:val="%1-"/>
      <w:lvlJc w:val="left"/>
      <w:pPr>
        <w:ind w:left="1070" w:hanging="360"/>
      </w:pPr>
      <w:rPr>
        <w:rFonts w:ascii="Arial" w:hAnsi="Arial" w:cs="Arial" w:hint="default"/>
        <w:sz w:val="24"/>
        <w:szCs w:val="24"/>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35">
    <w:nsid w:val="5F2A10A3"/>
    <w:multiLevelType w:val="hybridMultilevel"/>
    <w:tmpl w:val="ADDC6DAA"/>
    <w:lvl w:ilvl="0" w:tplc="0416000F">
      <w:start w:val="2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0CC337C"/>
    <w:multiLevelType w:val="hybridMultilevel"/>
    <w:tmpl w:val="979603C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7">
    <w:nsid w:val="64097B11"/>
    <w:multiLevelType w:val="hybridMultilevel"/>
    <w:tmpl w:val="0160F99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8">
    <w:nsid w:val="64AE368E"/>
    <w:multiLevelType w:val="hybridMultilevel"/>
    <w:tmpl w:val="400A3FEA"/>
    <w:lvl w:ilvl="0" w:tplc="3FE6A772">
      <w:start w:val="1"/>
      <w:numFmt w:val="decimal"/>
      <w:lvlText w:val="%1-"/>
      <w:lvlJc w:val="left"/>
      <w:pPr>
        <w:ind w:left="1070" w:hanging="360"/>
      </w:pPr>
      <w:rPr>
        <w:rFonts w:ascii="Arial" w:hAnsi="Arial" w:cs="Arial" w:hint="default"/>
        <w:sz w:val="24"/>
        <w:szCs w:val="24"/>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39">
    <w:nsid w:val="653910D5"/>
    <w:multiLevelType w:val="singleLevel"/>
    <w:tmpl w:val="CF14E2C6"/>
    <w:lvl w:ilvl="0">
      <w:start w:val="1"/>
      <w:numFmt w:val="bullet"/>
      <w:pStyle w:val="t2a"/>
      <w:lvlText w:val="-"/>
      <w:lvlJc w:val="left"/>
      <w:pPr>
        <w:tabs>
          <w:tab w:val="num" w:pos="360"/>
        </w:tabs>
        <w:ind w:left="360" w:hanging="360"/>
      </w:pPr>
      <w:rPr>
        <w:rFonts w:ascii="Tahoma" w:hAnsi="Tahoma" w:hint="default"/>
      </w:rPr>
    </w:lvl>
  </w:abstractNum>
  <w:abstractNum w:abstractNumId="40">
    <w:nsid w:val="6B560591"/>
    <w:multiLevelType w:val="multilevel"/>
    <w:tmpl w:val="60B8D294"/>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711A4434"/>
    <w:multiLevelType w:val="multilevel"/>
    <w:tmpl w:val="31E0A620"/>
    <w:lvl w:ilvl="0">
      <w:start w:val="1"/>
      <w:numFmt w:val="decimal"/>
      <w:pStyle w:val="ItemnormalCharCharChar"/>
      <w:suff w:val="space"/>
      <w:lvlText w:val="%1."/>
      <w:lvlJc w:val="left"/>
      <w:pPr>
        <w:ind w:left="0" w:firstLine="0"/>
      </w:pPr>
      <w:rPr>
        <w:b/>
      </w:rPr>
    </w:lvl>
    <w:lvl w:ilvl="1">
      <w:start w:val="1"/>
      <w:numFmt w:val="decimal"/>
      <w:suff w:val="space"/>
      <w:lvlText w:val="%1.%2."/>
      <w:lvlJc w:val="left"/>
      <w:pPr>
        <w:ind w:left="792" w:hanging="432"/>
      </w:pPr>
    </w:lvl>
    <w:lvl w:ilvl="2">
      <w:start w:val="1"/>
      <w:numFmt w:val="decimal"/>
      <w:suff w:val="space"/>
      <w:lvlText w:val="%1.%2.%3."/>
      <w:lvlJc w:val="left"/>
      <w:pPr>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71B74717"/>
    <w:multiLevelType w:val="multilevel"/>
    <w:tmpl w:val="E9562502"/>
    <w:lvl w:ilvl="0">
      <w:start w:val="18"/>
      <w:numFmt w:val="decimal"/>
      <w:lvlText w:val="%1."/>
      <w:lvlJc w:val="left"/>
      <w:pPr>
        <w:ind w:left="480" w:hanging="480"/>
      </w:pPr>
      <w:rPr>
        <w:rFonts w:hint="default"/>
      </w:rPr>
    </w:lvl>
    <w:lvl w:ilvl="1">
      <w:start w:val="1"/>
      <w:numFmt w:val="decimal"/>
      <w:lvlText w:val="%1.%2."/>
      <w:lvlJc w:val="left"/>
      <w:pPr>
        <w:ind w:left="720" w:hanging="720"/>
      </w:pPr>
      <w:rPr>
        <w:rFonts w:hint="default"/>
        <w:b/>
        <w:lang w:val="pt-BR"/>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722558A0"/>
    <w:multiLevelType w:val="hybridMultilevel"/>
    <w:tmpl w:val="400A3FEA"/>
    <w:lvl w:ilvl="0" w:tplc="3FE6A772">
      <w:start w:val="1"/>
      <w:numFmt w:val="decimal"/>
      <w:lvlText w:val="%1-"/>
      <w:lvlJc w:val="left"/>
      <w:pPr>
        <w:ind w:left="1070" w:hanging="360"/>
      </w:pPr>
      <w:rPr>
        <w:rFonts w:ascii="Arial" w:hAnsi="Arial" w:cs="Arial" w:hint="default"/>
        <w:sz w:val="24"/>
        <w:szCs w:val="24"/>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44">
    <w:nsid w:val="758A6E69"/>
    <w:multiLevelType w:val="hybridMultilevel"/>
    <w:tmpl w:val="139CAE2C"/>
    <w:lvl w:ilvl="0" w:tplc="04160017">
      <w:start w:val="1"/>
      <w:numFmt w:val="lowerLetter"/>
      <w:lvlText w:val="%1)"/>
      <w:lvlJc w:val="left"/>
      <w:pPr>
        <w:ind w:left="1080" w:hanging="360"/>
      </w:pPr>
      <w:rPr>
        <w:rFont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5">
    <w:nsid w:val="76C37900"/>
    <w:multiLevelType w:val="hybridMultilevel"/>
    <w:tmpl w:val="61C0832C"/>
    <w:lvl w:ilvl="0" w:tplc="BDD2DC7E">
      <w:start w:val="1"/>
      <w:numFmt w:val="lowerLetter"/>
      <w:lvlText w:val="%1)"/>
      <w:lvlJc w:val="left"/>
      <w:pPr>
        <w:ind w:left="360" w:hanging="360"/>
      </w:pPr>
      <w:rPr>
        <w:rFonts w:cs="Times New Roman" w:hint="default"/>
      </w:rPr>
    </w:lvl>
    <w:lvl w:ilvl="1" w:tplc="04160019" w:tentative="1">
      <w:start w:val="1"/>
      <w:numFmt w:val="lowerLetter"/>
      <w:lvlText w:val="%2."/>
      <w:lvlJc w:val="left"/>
      <w:pPr>
        <w:ind w:left="1080" w:hanging="360"/>
      </w:pPr>
      <w:rPr>
        <w:rFonts w:cs="Times New Roman"/>
      </w:rPr>
    </w:lvl>
    <w:lvl w:ilvl="2" w:tplc="0416001B" w:tentative="1">
      <w:start w:val="1"/>
      <w:numFmt w:val="lowerRoman"/>
      <w:lvlText w:val="%3."/>
      <w:lvlJc w:val="right"/>
      <w:pPr>
        <w:ind w:left="1800" w:hanging="180"/>
      </w:pPr>
      <w:rPr>
        <w:rFonts w:cs="Times New Roman"/>
      </w:rPr>
    </w:lvl>
    <w:lvl w:ilvl="3" w:tplc="0416000F" w:tentative="1">
      <w:start w:val="1"/>
      <w:numFmt w:val="decimal"/>
      <w:lvlText w:val="%4."/>
      <w:lvlJc w:val="left"/>
      <w:pPr>
        <w:ind w:left="2520" w:hanging="360"/>
      </w:pPr>
      <w:rPr>
        <w:rFonts w:cs="Times New Roman"/>
      </w:rPr>
    </w:lvl>
    <w:lvl w:ilvl="4" w:tplc="04160019" w:tentative="1">
      <w:start w:val="1"/>
      <w:numFmt w:val="lowerLetter"/>
      <w:lvlText w:val="%5."/>
      <w:lvlJc w:val="left"/>
      <w:pPr>
        <w:ind w:left="3240" w:hanging="360"/>
      </w:pPr>
      <w:rPr>
        <w:rFonts w:cs="Times New Roman"/>
      </w:rPr>
    </w:lvl>
    <w:lvl w:ilvl="5" w:tplc="0416001B" w:tentative="1">
      <w:start w:val="1"/>
      <w:numFmt w:val="lowerRoman"/>
      <w:lvlText w:val="%6."/>
      <w:lvlJc w:val="right"/>
      <w:pPr>
        <w:ind w:left="3960" w:hanging="180"/>
      </w:pPr>
      <w:rPr>
        <w:rFonts w:cs="Times New Roman"/>
      </w:rPr>
    </w:lvl>
    <w:lvl w:ilvl="6" w:tplc="0416000F" w:tentative="1">
      <w:start w:val="1"/>
      <w:numFmt w:val="decimal"/>
      <w:lvlText w:val="%7."/>
      <w:lvlJc w:val="left"/>
      <w:pPr>
        <w:ind w:left="4680" w:hanging="360"/>
      </w:pPr>
      <w:rPr>
        <w:rFonts w:cs="Times New Roman"/>
      </w:rPr>
    </w:lvl>
    <w:lvl w:ilvl="7" w:tplc="04160019" w:tentative="1">
      <w:start w:val="1"/>
      <w:numFmt w:val="lowerLetter"/>
      <w:lvlText w:val="%8."/>
      <w:lvlJc w:val="left"/>
      <w:pPr>
        <w:ind w:left="5400" w:hanging="360"/>
      </w:pPr>
      <w:rPr>
        <w:rFonts w:cs="Times New Roman"/>
      </w:rPr>
    </w:lvl>
    <w:lvl w:ilvl="8" w:tplc="0416001B" w:tentative="1">
      <w:start w:val="1"/>
      <w:numFmt w:val="lowerRoman"/>
      <w:lvlText w:val="%9."/>
      <w:lvlJc w:val="right"/>
      <w:pPr>
        <w:ind w:left="6120" w:hanging="180"/>
      </w:pPr>
      <w:rPr>
        <w:rFonts w:cs="Times New Roman"/>
      </w:rPr>
    </w:lvl>
  </w:abstractNum>
  <w:abstractNum w:abstractNumId="46">
    <w:nsid w:val="7AB53965"/>
    <w:multiLevelType w:val="multilevel"/>
    <w:tmpl w:val="90D6F84A"/>
    <w:lvl w:ilvl="0">
      <w:start w:val="2"/>
      <w:numFmt w:val="decimal"/>
      <w:lvlText w:val="%1."/>
      <w:lvlJc w:val="left"/>
      <w:pPr>
        <w:ind w:left="360" w:hanging="360"/>
      </w:pPr>
      <w:rPr>
        <w:rFonts w:hint="default"/>
        <w:b/>
        <w:lang w:val="pt-BR"/>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7ACA6456"/>
    <w:multiLevelType w:val="hybridMultilevel"/>
    <w:tmpl w:val="4BD238EC"/>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8">
    <w:nsid w:val="7B954380"/>
    <w:multiLevelType w:val="multilevel"/>
    <w:tmpl w:val="716CAB38"/>
    <w:lvl w:ilvl="0">
      <w:start w:val="1"/>
      <w:numFmt w:val="lowerLetter"/>
      <w:lvlText w:val="%1)"/>
      <w:lvlJc w:val="left"/>
      <w:pPr>
        <w:ind w:left="1068" w:hanging="360"/>
      </w:pPr>
      <w:rPr>
        <w:rFonts w:hint="default"/>
        <w:b/>
      </w:rPr>
    </w:lvl>
    <w:lvl w:ilvl="1">
      <w:start w:val="1"/>
      <w:numFmt w:val="decimal"/>
      <w:lvlText w:val="%1.%2."/>
      <w:lvlJc w:val="left"/>
      <w:pPr>
        <w:ind w:left="1428" w:hanging="720"/>
      </w:pPr>
      <w:rPr>
        <w:rFonts w:hint="default"/>
        <w:b w:val="0"/>
      </w:rPr>
    </w:lvl>
    <w:lvl w:ilvl="2">
      <w:start w:val="1"/>
      <w:numFmt w:val="decimal"/>
      <w:lvlText w:val="%1.%2.%3."/>
      <w:lvlJc w:val="left"/>
      <w:pPr>
        <w:ind w:left="1428"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148" w:hanging="144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508" w:hanging="1800"/>
      </w:pPr>
      <w:rPr>
        <w:rFonts w:hint="default"/>
      </w:rPr>
    </w:lvl>
    <w:lvl w:ilvl="8">
      <w:start w:val="1"/>
      <w:numFmt w:val="decimal"/>
      <w:lvlText w:val="%1.%2.%3.%4.%5.%6.%7.%8.%9."/>
      <w:lvlJc w:val="left"/>
      <w:pPr>
        <w:ind w:left="2508" w:hanging="1800"/>
      </w:pPr>
      <w:rPr>
        <w:rFonts w:hint="default"/>
      </w:rPr>
    </w:lvl>
  </w:abstractNum>
  <w:abstractNum w:abstractNumId="49">
    <w:nsid w:val="7BE8578B"/>
    <w:multiLevelType w:val="hybridMultilevel"/>
    <w:tmpl w:val="400A3FEA"/>
    <w:lvl w:ilvl="0" w:tplc="3FE6A772">
      <w:start w:val="1"/>
      <w:numFmt w:val="decimal"/>
      <w:lvlText w:val="%1-"/>
      <w:lvlJc w:val="left"/>
      <w:pPr>
        <w:ind w:left="1070" w:hanging="360"/>
      </w:pPr>
      <w:rPr>
        <w:rFonts w:ascii="Arial" w:hAnsi="Arial" w:cs="Arial" w:hint="default"/>
        <w:sz w:val="24"/>
        <w:szCs w:val="24"/>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num w:numId="1">
    <w:abstractNumId w:val="2"/>
  </w:num>
  <w:num w:numId="2">
    <w:abstractNumId w:val="7"/>
  </w:num>
  <w:num w:numId="3">
    <w:abstractNumId w:val="39"/>
  </w:num>
  <w:num w:numId="4">
    <w:abstractNumId w:val="22"/>
  </w:num>
  <w:num w:numId="5">
    <w:abstractNumId w:val="45"/>
  </w:num>
  <w:num w:numId="6">
    <w:abstractNumId w:val="40"/>
  </w:num>
  <w:num w:numId="7">
    <w:abstractNumId w:val="9"/>
  </w:num>
  <w:num w:numId="8">
    <w:abstractNumId w:val="5"/>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46"/>
  </w:num>
  <w:num w:numId="12">
    <w:abstractNumId w:val="6"/>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28"/>
  </w:num>
  <w:num w:numId="16">
    <w:abstractNumId w:val="37"/>
  </w:num>
  <w:num w:numId="17">
    <w:abstractNumId w:val="36"/>
  </w:num>
  <w:num w:numId="18">
    <w:abstractNumId w:val="10"/>
  </w:num>
  <w:num w:numId="19">
    <w:abstractNumId w:val="19"/>
  </w:num>
  <w:num w:numId="20">
    <w:abstractNumId w:val="21"/>
  </w:num>
  <w:num w:numId="21">
    <w:abstractNumId w:val="16"/>
  </w:num>
  <w:num w:numId="22">
    <w:abstractNumId w:val="20"/>
  </w:num>
  <w:num w:numId="23">
    <w:abstractNumId w:val="31"/>
  </w:num>
  <w:num w:numId="24">
    <w:abstractNumId w:val="3"/>
  </w:num>
  <w:num w:numId="25">
    <w:abstractNumId w:val="30"/>
  </w:num>
  <w:num w:numId="26">
    <w:abstractNumId w:val="35"/>
  </w:num>
  <w:num w:numId="27">
    <w:abstractNumId w:val="18"/>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num>
  <w:num w:numId="48">
    <w:abstractNumId w:val="48"/>
  </w:num>
  <w:num w:numId="49">
    <w:abstractNumId w:val="12"/>
  </w:num>
  <w:num w:numId="50">
    <w:abstractNumId w:val="4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proofState w:spelling="clean" w:grammar="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B78"/>
    <w:rsid w:val="00003887"/>
    <w:rsid w:val="00005A89"/>
    <w:rsid w:val="00007046"/>
    <w:rsid w:val="00007575"/>
    <w:rsid w:val="00007E9A"/>
    <w:rsid w:val="00011B36"/>
    <w:rsid w:val="00014231"/>
    <w:rsid w:val="00017014"/>
    <w:rsid w:val="00017726"/>
    <w:rsid w:val="00020888"/>
    <w:rsid w:val="0002325A"/>
    <w:rsid w:val="000252C3"/>
    <w:rsid w:val="000257A3"/>
    <w:rsid w:val="00030977"/>
    <w:rsid w:val="0003305E"/>
    <w:rsid w:val="0003525D"/>
    <w:rsid w:val="00037731"/>
    <w:rsid w:val="000409A7"/>
    <w:rsid w:val="000444B6"/>
    <w:rsid w:val="000452FA"/>
    <w:rsid w:val="000456EE"/>
    <w:rsid w:val="0004609E"/>
    <w:rsid w:val="00052C37"/>
    <w:rsid w:val="00053D61"/>
    <w:rsid w:val="00054D81"/>
    <w:rsid w:val="00056350"/>
    <w:rsid w:val="00056F75"/>
    <w:rsid w:val="00062033"/>
    <w:rsid w:val="00062BEA"/>
    <w:rsid w:val="00062C04"/>
    <w:rsid w:val="00064126"/>
    <w:rsid w:val="000710C0"/>
    <w:rsid w:val="00071682"/>
    <w:rsid w:val="00071CEF"/>
    <w:rsid w:val="000750D8"/>
    <w:rsid w:val="000765E1"/>
    <w:rsid w:val="00076BF6"/>
    <w:rsid w:val="00082387"/>
    <w:rsid w:val="00082550"/>
    <w:rsid w:val="00082C8A"/>
    <w:rsid w:val="00084D4B"/>
    <w:rsid w:val="00085980"/>
    <w:rsid w:val="000859AA"/>
    <w:rsid w:val="00085AD2"/>
    <w:rsid w:val="00086A88"/>
    <w:rsid w:val="00087574"/>
    <w:rsid w:val="00087814"/>
    <w:rsid w:val="000901DF"/>
    <w:rsid w:val="000903BF"/>
    <w:rsid w:val="00091650"/>
    <w:rsid w:val="0009175F"/>
    <w:rsid w:val="00091E9D"/>
    <w:rsid w:val="0009279C"/>
    <w:rsid w:val="00092973"/>
    <w:rsid w:val="0009325F"/>
    <w:rsid w:val="00093413"/>
    <w:rsid w:val="00093B20"/>
    <w:rsid w:val="0009535E"/>
    <w:rsid w:val="000963F8"/>
    <w:rsid w:val="000967BC"/>
    <w:rsid w:val="00097EE0"/>
    <w:rsid w:val="000A1EAB"/>
    <w:rsid w:val="000A5BE8"/>
    <w:rsid w:val="000A6BF9"/>
    <w:rsid w:val="000B3094"/>
    <w:rsid w:val="000B4106"/>
    <w:rsid w:val="000B4C79"/>
    <w:rsid w:val="000B5F4F"/>
    <w:rsid w:val="000B6108"/>
    <w:rsid w:val="000B767F"/>
    <w:rsid w:val="000B7D98"/>
    <w:rsid w:val="000C02C4"/>
    <w:rsid w:val="000C1ACA"/>
    <w:rsid w:val="000C1CA6"/>
    <w:rsid w:val="000C31AF"/>
    <w:rsid w:val="000C3CA6"/>
    <w:rsid w:val="000C643E"/>
    <w:rsid w:val="000D01A9"/>
    <w:rsid w:val="000D5368"/>
    <w:rsid w:val="000D6CC9"/>
    <w:rsid w:val="000E17EF"/>
    <w:rsid w:val="000E1D69"/>
    <w:rsid w:val="000E1FF0"/>
    <w:rsid w:val="000E3A1D"/>
    <w:rsid w:val="000E5B41"/>
    <w:rsid w:val="000F236F"/>
    <w:rsid w:val="000F289F"/>
    <w:rsid w:val="000F32F7"/>
    <w:rsid w:val="000F442F"/>
    <w:rsid w:val="000F4DD7"/>
    <w:rsid w:val="000F55AB"/>
    <w:rsid w:val="000F5BA2"/>
    <w:rsid w:val="00101C17"/>
    <w:rsid w:val="00101ECF"/>
    <w:rsid w:val="00106453"/>
    <w:rsid w:val="001072E6"/>
    <w:rsid w:val="00111456"/>
    <w:rsid w:val="00111700"/>
    <w:rsid w:val="00112F16"/>
    <w:rsid w:val="00113336"/>
    <w:rsid w:val="001144ED"/>
    <w:rsid w:val="00120C62"/>
    <w:rsid w:val="00121AC1"/>
    <w:rsid w:val="00121CE9"/>
    <w:rsid w:val="0012214E"/>
    <w:rsid w:val="00123F05"/>
    <w:rsid w:val="00125224"/>
    <w:rsid w:val="001254BC"/>
    <w:rsid w:val="00127E95"/>
    <w:rsid w:val="0013159A"/>
    <w:rsid w:val="00135D88"/>
    <w:rsid w:val="00137BEE"/>
    <w:rsid w:val="00142CFD"/>
    <w:rsid w:val="00143597"/>
    <w:rsid w:val="001451F7"/>
    <w:rsid w:val="00145D1C"/>
    <w:rsid w:val="00146B08"/>
    <w:rsid w:val="00147439"/>
    <w:rsid w:val="00152775"/>
    <w:rsid w:val="00153078"/>
    <w:rsid w:val="001531CC"/>
    <w:rsid w:val="00153515"/>
    <w:rsid w:val="00154EB4"/>
    <w:rsid w:val="001552E9"/>
    <w:rsid w:val="00160B0C"/>
    <w:rsid w:val="00161669"/>
    <w:rsid w:val="00164136"/>
    <w:rsid w:val="00164E68"/>
    <w:rsid w:val="00166250"/>
    <w:rsid w:val="001674E8"/>
    <w:rsid w:val="00170BA3"/>
    <w:rsid w:val="0017256D"/>
    <w:rsid w:val="00173BF0"/>
    <w:rsid w:val="00174B2C"/>
    <w:rsid w:val="001750A6"/>
    <w:rsid w:val="00175472"/>
    <w:rsid w:val="0017573B"/>
    <w:rsid w:val="00176290"/>
    <w:rsid w:val="001822E0"/>
    <w:rsid w:val="00182860"/>
    <w:rsid w:val="00183B1A"/>
    <w:rsid w:val="001846B6"/>
    <w:rsid w:val="001848DE"/>
    <w:rsid w:val="001860FA"/>
    <w:rsid w:val="00186480"/>
    <w:rsid w:val="00190AF4"/>
    <w:rsid w:val="00191980"/>
    <w:rsid w:val="001921A3"/>
    <w:rsid w:val="00192F78"/>
    <w:rsid w:val="00194491"/>
    <w:rsid w:val="00195522"/>
    <w:rsid w:val="0019645D"/>
    <w:rsid w:val="00196B78"/>
    <w:rsid w:val="00197646"/>
    <w:rsid w:val="001979DE"/>
    <w:rsid w:val="001A02E3"/>
    <w:rsid w:val="001A1518"/>
    <w:rsid w:val="001A26A0"/>
    <w:rsid w:val="001A413F"/>
    <w:rsid w:val="001A43B0"/>
    <w:rsid w:val="001A570D"/>
    <w:rsid w:val="001A7C6B"/>
    <w:rsid w:val="001B0B7D"/>
    <w:rsid w:val="001B12E1"/>
    <w:rsid w:val="001B14EE"/>
    <w:rsid w:val="001B4C8F"/>
    <w:rsid w:val="001B4DD4"/>
    <w:rsid w:val="001B7240"/>
    <w:rsid w:val="001B7CF6"/>
    <w:rsid w:val="001C027C"/>
    <w:rsid w:val="001C1223"/>
    <w:rsid w:val="001C45B5"/>
    <w:rsid w:val="001C585B"/>
    <w:rsid w:val="001C60C3"/>
    <w:rsid w:val="001D11AE"/>
    <w:rsid w:val="001D149D"/>
    <w:rsid w:val="001D2BBD"/>
    <w:rsid w:val="001D34A5"/>
    <w:rsid w:val="001D3D07"/>
    <w:rsid w:val="001D5240"/>
    <w:rsid w:val="001E0418"/>
    <w:rsid w:val="001E05D9"/>
    <w:rsid w:val="001E156C"/>
    <w:rsid w:val="001E1D83"/>
    <w:rsid w:val="001E220A"/>
    <w:rsid w:val="001F0A6B"/>
    <w:rsid w:val="001F0B42"/>
    <w:rsid w:val="001F327F"/>
    <w:rsid w:val="001F5B77"/>
    <w:rsid w:val="001F5F78"/>
    <w:rsid w:val="001F6ABD"/>
    <w:rsid w:val="001F6AF9"/>
    <w:rsid w:val="001F78C2"/>
    <w:rsid w:val="001F7C00"/>
    <w:rsid w:val="00200DB6"/>
    <w:rsid w:val="0020272F"/>
    <w:rsid w:val="002035A3"/>
    <w:rsid w:val="00204152"/>
    <w:rsid w:val="00204C86"/>
    <w:rsid w:val="00205789"/>
    <w:rsid w:val="00207097"/>
    <w:rsid w:val="00210F6B"/>
    <w:rsid w:val="00211FE5"/>
    <w:rsid w:val="00215437"/>
    <w:rsid w:val="00216B7B"/>
    <w:rsid w:val="00217A37"/>
    <w:rsid w:val="00217BA0"/>
    <w:rsid w:val="00223852"/>
    <w:rsid w:val="002242EF"/>
    <w:rsid w:val="002261B9"/>
    <w:rsid w:val="002306F9"/>
    <w:rsid w:val="00230FDF"/>
    <w:rsid w:val="002339B8"/>
    <w:rsid w:val="0023473F"/>
    <w:rsid w:val="00234EAA"/>
    <w:rsid w:val="00235128"/>
    <w:rsid w:val="00235AE4"/>
    <w:rsid w:val="00240988"/>
    <w:rsid w:val="00241FFA"/>
    <w:rsid w:val="0024351A"/>
    <w:rsid w:val="0024374B"/>
    <w:rsid w:val="00246D91"/>
    <w:rsid w:val="00251BFF"/>
    <w:rsid w:val="00253CDC"/>
    <w:rsid w:val="00254A97"/>
    <w:rsid w:val="0025527F"/>
    <w:rsid w:val="00261232"/>
    <w:rsid w:val="00265664"/>
    <w:rsid w:val="00267F45"/>
    <w:rsid w:val="002702A6"/>
    <w:rsid w:val="002717FF"/>
    <w:rsid w:val="002728B9"/>
    <w:rsid w:val="002742B2"/>
    <w:rsid w:val="002742C9"/>
    <w:rsid w:val="0027491F"/>
    <w:rsid w:val="00275799"/>
    <w:rsid w:val="0027777C"/>
    <w:rsid w:val="00280F02"/>
    <w:rsid w:val="00280FBD"/>
    <w:rsid w:val="0028243A"/>
    <w:rsid w:val="0028299A"/>
    <w:rsid w:val="00285716"/>
    <w:rsid w:val="0028648E"/>
    <w:rsid w:val="00286AE7"/>
    <w:rsid w:val="00290AE9"/>
    <w:rsid w:val="00293D22"/>
    <w:rsid w:val="00293E5F"/>
    <w:rsid w:val="00295908"/>
    <w:rsid w:val="00295A0D"/>
    <w:rsid w:val="00296567"/>
    <w:rsid w:val="002966B0"/>
    <w:rsid w:val="00297CDE"/>
    <w:rsid w:val="002A0234"/>
    <w:rsid w:val="002A062D"/>
    <w:rsid w:val="002A07D2"/>
    <w:rsid w:val="002A115E"/>
    <w:rsid w:val="002A1D7D"/>
    <w:rsid w:val="002A1E2E"/>
    <w:rsid w:val="002A36BB"/>
    <w:rsid w:val="002A500C"/>
    <w:rsid w:val="002A59F7"/>
    <w:rsid w:val="002B1E22"/>
    <w:rsid w:val="002B41B8"/>
    <w:rsid w:val="002B45F9"/>
    <w:rsid w:val="002B48EC"/>
    <w:rsid w:val="002B4FF4"/>
    <w:rsid w:val="002B52DA"/>
    <w:rsid w:val="002B77F1"/>
    <w:rsid w:val="002C163C"/>
    <w:rsid w:val="002C2AF8"/>
    <w:rsid w:val="002C32ED"/>
    <w:rsid w:val="002C4694"/>
    <w:rsid w:val="002C6805"/>
    <w:rsid w:val="002D3A25"/>
    <w:rsid w:val="002D3BAF"/>
    <w:rsid w:val="002D58A5"/>
    <w:rsid w:val="002D5D75"/>
    <w:rsid w:val="002D7AFA"/>
    <w:rsid w:val="002E0BAF"/>
    <w:rsid w:val="002E0C94"/>
    <w:rsid w:val="002E24C1"/>
    <w:rsid w:val="002E2FA6"/>
    <w:rsid w:val="002E3272"/>
    <w:rsid w:val="002E573E"/>
    <w:rsid w:val="002E765A"/>
    <w:rsid w:val="002F013F"/>
    <w:rsid w:val="002F02EF"/>
    <w:rsid w:val="002F5136"/>
    <w:rsid w:val="002F68E0"/>
    <w:rsid w:val="002F7D43"/>
    <w:rsid w:val="002F7FD5"/>
    <w:rsid w:val="00301795"/>
    <w:rsid w:val="00303956"/>
    <w:rsid w:val="003049F7"/>
    <w:rsid w:val="003056B6"/>
    <w:rsid w:val="00305B13"/>
    <w:rsid w:val="0030603C"/>
    <w:rsid w:val="00311702"/>
    <w:rsid w:val="003117E2"/>
    <w:rsid w:val="00311BDA"/>
    <w:rsid w:val="00313778"/>
    <w:rsid w:val="00313A15"/>
    <w:rsid w:val="00315423"/>
    <w:rsid w:val="00315D3C"/>
    <w:rsid w:val="00316A5B"/>
    <w:rsid w:val="003204C5"/>
    <w:rsid w:val="00320529"/>
    <w:rsid w:val="0032331C"/>
    <w:rsid w:val="00325E6B"/>
    <w:rsid w:val="00330FC5"/>
    <w:rsid w:val="00332248"/>
    <w:rsid w:val="003337DD"/>
    <w:rsid w:val="00333ABE"/>
    <w:rsid w:val="00334230"/>
    <w:rsid w:val="00334A4D"/>
    <w:rsid w:val="00335324"/>
    <w:rsid w:val="00335609"/>
    <w:rsid w:val="0033643A"/>
    <w:rsid w:val="00340335"/>
    <w:rsid w:val="00342438"/>
    <w:rsid w:val="00343553"/>
    <w:rsid w:val="00345316"/>
    <w:rsid w:val="00345AA1"/>
    <w:rsid w:val="00346551"/>
    <w:rsid w:val="00347F06"/>
    <w:rsid w:val="0035348E"/>
    <w:rsid w:val="00353CE9"/>
    <w:rsid w:val="00354787"/>
    <w:rsid w:val="0035496F"/>
    <w:rsid w:val="003554EA"/>
    <w:rsid w:val="00361AC5"/>
    <w:rsid w:val="00362AD3"/>
    <w:rsid w:val="00362D44"/>
    <w:rsid w:val="003653D5"/>
    <w:rsid w:val="00366B6F"/>
    <w:rsid w:val="0037068D"/>
    <w:rsid w:val="00371398"/>
    <w:rsid w:val="00371597"/>
    <w:rsid w:val="00373182"/>
    <w:rsid w:val="00373AE8"/>
    <w:rsid w:val="00373E71"/>
    <w:rsid w:val="00373E94"/>
    <w:rsid w:val="003742D9"/>
    <w:rsid w:val="003752EC"/>
    <w:rsid w:val="003760F3"/>
    <w:rsid w:val="00376F55"/>
    <w:rsid w:val="0038026A"/>
    <w:rsid w:val="003817D5"/>
    <w:rsid w:val="0038224E"/>
    <w:rsid w:val="00382C30"/>
    <w:rsid w:val="003848C9"/>
    <w:rsid w:val="00384902"/>
    <w:rsid w:val="00386DDC"/>
    <w:rsid w:val="00390436"/>
    <w:rsid w:val="00390FB3"/>
    <w:rsid w:val="003918A5"/>
    <w:rsid w:val="0039391C"/>
    <w:rsid w:val="00394524"/>
    <w:rsid w:val="003A18F3"/>
    <w:rsid w:val="003A40E4"/>
    <w:rsid w:val="003A4545"/>
    <w:rsid w:val="003A4926"/>
    <w:rsid w:val="003A56B9"/>
    <w:rsid w:val="003A64A3"/>
    <w:rsid w:val="003A6C5B"/>
    <w:rsid w:val="003A7AFB"/>
    <w:rsid w:val="003A7B00"/>
    <w:rsid w:val="003B02A4"/>
    <w:rsid w:val="003B182D"/>
    <w:rsid w:val="003B1DB2"/>
    <w:rsid w:val="003B7313"/>
    <w:rsid w:val="003C17C2"/>
    <w:rsid w:val="003C1EAA"/>
    <w:rsid w:val="003C28DE"/>
    <w:rsid w:val="003C374A"/>
    <w:rsid w:val="003C3C20"/>
    <w:rsid w:val="003C44B5"/>
    <w:rsid w:val="003C5F75"/>
    <w:rsid w:val="003C6B13"/>
    <w:rsid w:val="003C7D01"/>
    <w:rsid w:val="003C7EF9"/>
    <w:rsid w:val="003D1EDA"/>
    <w:rsid w:val="003D210F"/>
    <w:rsid w:val="003D295C"/>
    <w:rsid w:val="003D51C6"/>
    <w:rsid w:val="003D521A"/>
    <w:rsid w:val="003D5B75"/>
    <w:rsid w:val="003D60D6"/>
    <w:rsid w:val="003E0165"/>
    <w:rsid w:val="003E083B"/>
    <w:rsid w:val="003E2593"/>
    <w:rsid w:val="003E3ED5"/>
    <w:rsid w:val="003E5C14"/>
    <w:rsid w:val="003E5C5B"/>
    <w:rsid w:val="003E7B03"/>
    <w:rsid w:val="003E7BA5"/>
    <w:rsid w:val="003E7EC4"/>
    <w:rsid w:val="003F0235"/>
    <w:rsid w:val="003F04FC"/>
    <w:rsid w:val="003F1A8A"/>
    <w:rsid w:val="003F1F5B"/>
    <w:rsid w:val="003F242B"/>
    <w:rsid w:val="003F29D0"/>
    <w:rsid w:val="003F5A77"/>
    <w:rsid w:val="003F6393"/>
    <w:rsid w:val="00400BC6"/>
    <w:rsid w:val="004022F5"/>
    <w:rsid w:val="00404ACB"/>
    <w:rsid w:val="00404B48"/>
    <w:rsid w:val="00404F8D"/>
    <w:rsid w:val="00405068"/>
    <w:rsid w:val="0040542B"/>
    <w:rsid w:val="00407349"/>
    <w:rsid w:val="0040754B"/>
    <w:rsid w:val="00413294"/>
    <w:rsid w:val="00413B09"/>
    <w:rsid w:val="00414572"/>
    <w:rsid w:val="00414915"/>
    <w:rsid w:val="00415710"/>
    <w:rsid w:val="00420B47"/>
    <w:rsid w:val="00420E5F"/>
    <w:rsid w:val="004217E8"/>
    <w:rsid w:val="004225F0"/>
    <w:rsid w:val="004233A5"/>
    <w:rsid w:val="0042423A"/>
    <w:rsid w:val="00424A90"/>
    <w:rsid w:val="004303CF"/>
    <w:rsid w:val="004306C9"/>
    <w:rsid w:val="0043124D"/>
    <w:rsid w:val="00431971"/>
    <w:rsid w:val="00431EBD"/>
    <w:rsid w:val="00435DBE"/>
    <w:rsid w:val="00436C2C"/>
    <w:rsid w:val="004427B7"/>
    <w:rsid w:val="00443ECC"/>
    <w:rsid w:val="00444EF0"/>
    <w:rsid w:val="004459CB"/>
    <w:rsid w:val="00446E90"/>
    <w:rsid w:val="00446F3E"/>
    <w:rsid w:val="004472B7"/>
    <w:rsid w:val="004508B2"/>
    <w:rsid w:val="00450C85"/>
    <w:rsid w:val="0045313B"/>
    <w:rsid w:val="004539B0"/>
    <w:rsid w:val="00455E4B"/>
    <w:rsid w:val="00460CCE"/>
    <w:rsid w:val="004611BD"/>
    <w:rsid w:val="00462FF6"/>
    <w:rsid w:val="00464537"/>
    <w:rsid w:val="0046691D"/>
    <w:rsid w:val="004676BD"/>
    <w:rsid w:val="00470CC6"/>
    <w:rsid w:val="00474745"/>
    <w:rsid w:val="00477FD3"/>
    <w:rsid w:val="00480ADE"/>
    <w:rsid w:val="0048214F"/>
    <w:rsid w:val="00483BBC"/>
    <w:rsid w:val="00483EF9"/>
    <w:rsid w:val="00485CF9"/>
    <w:rsid w:val="0048632B"/>
    <w:rsid w:val="00486727"/>
    <w:rsid w:val="00487287"/>
    <w:rsid w:val="00491C8B"/>
    <w:rsid w:val="00491E2E"/>
    <w:rsid w:val="004942C1"/>
    <w:rsid w:val="00494859"/>
    <w:rsid w:val="00496AB3"/>
    <w:rsid w:val="004A243D"/>
    <w:rsid w:val="004A292B"/>
    <w:rsid w:val="004A4C39"/>
    <w:rsid w:val="004A590B"/>
    <w:rsid w:val="004A69DE"/>
    <w:rsid w:val="004B04E7"/>
    <w:rsid w:val="004B11E8"/>
    <w:rsid w:val="004B1F48"/>
    <w:rsid w:val="004B31F7"/>
    <w:rsid w:val="004B45C0"/>
    <w:rsid w:val="004B5150"/>
    <w:rsid w:val="004B5200"/>
    <w:rsid w:val="004B602E"/>
    <w:rsid w:val="004C3D52"/>
    <w:rsid w:val="004C5373"/>
    <w:rsid w:val="004C7D62"/>
    <w:rsid w:val="004D18B0"/>
    <w:rsid w:val="004D1E6C"/>
    <w:rsid w:val="004D4383"/>
    <w:rsid w:val="004D6CC3"/>
    <w:rsid w:val="004E0910"/>
    <w:rsid w:val="004E631A"/>
    <w:rsid w:val="004F15CB"/>
    <w:rsid w:val="004F18BA"/>
    <w:rsid w:val="004F1C9F"/>
    <w:rsid w:val="004F27BE"/>
    <w:rsid w:val="004F2D17"/>
    <w:rsid w:val="004F2DE3"/>
    <w:rsid w:val="004F3BDF"/>
    <w:rsid w:val="004F5253"/>
    <w:rsid w:val="004F5260"/>
    <w:rsid w:val="004F686F"/>
    <w:rsid w:val="00501B47"/>
    <w:rsid w:val="00502761"/>
    <w:rsid w:val="005035D9"/>
    <w:rsid w:val="00511048"/>
    <w:rsid w:val="005131BC"/>
    <w:rsid w:val="005157F2"/>
    <w:rsid w:val="00516EE6"/>
    <w:rsid w:val="00517828"/>
    <w:rsid w:val="00517957"/>
    <w:rsid w:val="00520098"/>
    <w:rsid w:val="00522C88"/>
    <w:rsid w:val="00523B77"/>
    <w:rsid w:val="005253EA"/>
    <w:rsid w:val="00525F37"/>
    <w:rsid w:val="00531E5E"/>
    <w:rsid w:val="0053295F"/>
    <w:rsid w:val="00533AFF"/>
    <w:rsid w:val="005359DB"/>
    <w:rsid w:val="00536BEA"/>
    <w:rsid w:val="00537010"/>
    <w:rsid w:val="0053738E"/>
    <w:rsid w:val="0053744E"/>
    <w:rsid w:val="00540593"/>
    <w:rsid w:val="005411B9"/>
    <w:rsid w:val="00541E9A"/>
    <w:rsid w:val="00543BD3"/>
    <w:rsid w:val="0054419C"/>
    <w:rsid w:val="00545BA7"/>
    <w:rsid w:val="00551451"/>
    <w:rsid w:val="005521EE"/>
    <w:rsid w:val="005525AF"/>
    <w:rsid w:val="0055293D"/>
    <w:rsid w:val="00553B23"/>
    <w:rsid w:val="00555D3B"/>
    <w:rsid w:val="00556ACF"/>
    <w:rsid w:val="00557751"/>
    <w:rsid w:val="005608EC"/>
    <w:rsid w:val="005613D0"/>
    <w:rsid w:val="005629FB"/>
    <w:rsid w:val="00562E55"/>
    <w:rsid w:val="00563551"/>
    <w:rsid w:val="00563A85"/>
    <w:rsid w:val="005646B0"/>
    <w:rsid w:val="00565350"/>
    <w:rsid w:val="005653CF"/>
    <w:rsid w:val="005656CB"/>
    <w:rsid w:val="00567471"/>
    <w:rsid w:val="00571716"/>
    <w:rsid w:val="00573775"/>
    <w:rsid w:val="00575DD6"/>
    <w:rsid w:val="00577761"/>
    <w:rsid w:val="00577CFF"/>
    <w:rsid w:val="00577E00"/>
    <w:rsid w:val="00577EDF"/>
    <w:rsid w:val="00580A82"/>
    <w:rsid w:val="00581A85"/>
    <w:rsid w:val="00585910"/>
    <w:rsid w:val="005859D4"/>
    <w:rsid w:val="00585B5B"/>
    <w:rsid w:val="00587653"/>
    <w:rsid w:val="00592087"/>
    <w:rsid w:val="005921F1"/>
    <w:rsid w:val="00593BED"/>
    <w:rsid w:val="00597562"/>
    <w:rsid w:val="00597735"/>
    <w:rsid w:val="005A2A6A"/>
    <w:rsid w:val="005A2E37"/>
    <w:rsid w:val="005A5286"/>
    <w:rsid w:val="005A6620"/>
    <w:rsid w:val="005A6DCA"/>
    <w:rsid w:val="005B022B"/>
    <w:rsid w:val="005B08A6"/>
    <w:rsid w:val="005B1FE2"/>
    <w:rsid w:val="005B2529"/>
    <w:rsid w:val="005B33E9"/>
    <w:rsid w:val="005B3EC1"/>
    <w:rsid w:val="005B6DD6"/>
    <w:rsid w:val="005C1762"/>
    <w:rsid w:val="005C228F"/>
    <w:rsid w:val="005C2458"/>
    <w:rsid w:val="005C2801"/>
    <w:rsid w:val="005C43CA"/>
    <w:rsid w:val="005C48D6"/>
    <w:rsid w:val="005C7D1B"/>
    <w:rsid w:val="005C7F16"/>
    <w:rsid w:val="005D239B"/>
    <w:rsid w:val="005D26B7"/>
    <w:rsid w:val="005D32F1"/>
    <w:rsid w:val="005D79E0"/>
    <w:rsid w:val="005D7DE9"/>
    <w:rsid w:val="005E1AAE"/>
    <w:rsid w:val="005E1F2E"/>
    <w:rsid w:val="005E2902"/>
    <w:rsid w:val="005E37B9"/>
    <w:rsid w:val="005E46E5"/>
    <w:rsid w:val="005E487B"/>
    <w:rsid w:val="005F139A"/>
    <w:rsid w:val="005F2466"/>
    <w:rsid w:val="005F2F60"/>
    <w:rsid w:val="005F3532"/>
    <w:rsid w:val="005F4F9B"/>
    <w:rsid w:val="005F51E6"/>
    <w:rsid w:val="005F6653"/>
    <w:rsid w:val="005F7086"/>
    <w:rsid w:val="00602032"/>
    <w:rsid w:val="0060368A"/>
    <w:rsid w:val="00603D24"/>
    <w:rsid w:val="00604DC8"/>
    <w:rsid w:val="00610C4A"/>
    <w:rsid w:val="006117AE"/>
    <w:rsid w:val="00612C34"/>
    <w:rsid w:val="00612E1D"/>
    <w:rsid w:val="00613E7A"/>
    <w:rsid w:val="006140CF"/>
    <w:rsid w:val="00614414"/>
    <w:rsid w:val="00615F63"/>
    <w:rsid w:val="00616154"/>
    <w:rsid w:val="006163A7"/>
    <w:rsid w:val="006219C8"/>
    <w:rsid w:val="00621E04"/>
    <w:rsid w:val="0062210C"/>
    <w:rsid w:val="00624C6A"/>
    <w:rsid w:val="00624E31"/>
    <w:rsid w:val="006251F5"/>
    <w:rsid w:val="00625FA8"/>
    <w:rsid w:val="00627709"/>
    <w:rsid w:val="0063050B"/>
    <w:rsid w:val="00632F05"/>
    <w:rsid w:val="00633303"/>
    <w:rsid w:val="006340CE"/>
    <w:rsid w:val="00634723"/>
    <w:rsid w:val="00637FF1"/>
    <w:rsid w:val="0064173F"/>
    <w:rsid w:val="00642938"/>
    <w:rsid w:val="00644B21"/>
    <w:rsid w:val="006472A7"/>
    <w:rsid w:val="0065024D"/>
    <w:rsid w:val="0065109E"/>
    <w:rsid w:val="00654048"/>
    <w:rsid w:val="00654417"/>
    <w:rsid w:val="00656D38"/>
    <w:rsid w:val="00660FC1"/>
    <w:rsid w:val="006615A0"/>
    <w:rsid w:val="006616E9"/>
    <w:rsid w:val="00661967"/>
    <w:rsid w:val="0066221F"/>
    <w:rsid w:val="006650A2"/>
    <w:rsid w:val="00665A41"/>
    <w:rsid w:val="00666694"/>
    <w:rsid w:val="00666974"/>
    <w:rsid w:val="00666FD2"/>
    <w:rsid w:val="006674EA"/>
    <w:rsid w:val="00673848"/>
    <w:rsid w:val="00675397"/>
    <w:rsid w:val="00676291"/>
    <w:rsid w:val="00676A68"/>
    <w:rsid w:val="00680E85"/>
    <w:rsid w:val="006813F3"/>
    <w:rsid w:val="00681DFB"/>
    <w:rsid w:val="00683EB2"/>
    <w:rsid w:val="00687C2F"/>
    <w:rsid w:val="00690D2B"/>
    <w:rsid w:val="00691958"/>
    <w:rsid w:val="00692921"/>
    <w:rsid w:val="006954B6"/>
    <w:rsid w:val="00697649"/>
    <w:rsid w:val="006A014F"/>
    <w:rsid w:val="006A1771"/>
    <w:rsid w:val="006A1F92"/>
    <w:rsid w:val="006A2DC0"/>
    <w:rsid w:val="006A2F73"/>
    <w:rsid w:val="006A4772"/>
    <w:rsid w:val="006A4D69"/>
    <w:rsid w:val="006A5685"/>
    <w:rsid w:val="006A716F"/>
    <w:rsid w:val="006B42ED"/>
    <w:rsid w:val="006B4CC1"/>
    <w:rsid w:val="006B5281"/>
    <w:rsid w:val="006B5CB3"/>
    <w:rsid w:val="006B742D"/>
    <w:rsid w:val="006C197D"/>
    <w:rsid w:val="006C2CAA"/>
    <w:rsid w:val="006C2FE3"/>
    <w:rsid w:val="006C5E1A"/>
    <w:rsid w:val="006D11DD"/>
    <w:rsid w:val="006D1A2D"/>
    <w:rsid w:val="006D1EC1"/>
    <w:rsid w:val="006D34A2"/>
    <w:rsid w:val="006D3D6C"/>
    <w:rsid w:val="006D453A"/>
    <w:rsid w:val="006D497A"/>
    <w:rsid w:val="006D5105"/>
    <w:rsid w:val="006D6BE7"/>
    <w:rsid w:val="006D7800"/>
    <w:rsid w:val="006E36E2"/>
    <w:rsid w:val="006E53BF"/>
    <w:rsid w:val="006E5427"/>
    <w:rsid w:val="006E693D"/>
    <w:rsid w:val="006E736E"/>
    <w:rsid w:val="006F299B"/>
    <w:rsid w:val="006F2AD6"/>
    <w:rsid w:val="006F3B9E"/>
    <w:rsid w:val="006F41AD"/>
    <w:rsid w:val="006F485C"/>
    <w:rsid w:val="006F58EE"/>
    <w:rsid w:val="006F649C"/>
    <w:rsid w:val="006F75A7"/>
    <w:rsid w:val="006F7FC5"/>
    <w:rsid w:val="00700B52"/>
    <w:rsid w:val="0070141E"/>
    <w:rsid w:val="00701686"/>
    <w:rsid w:val="00702284"/>
    <w:rsid w:val="0070532A"/>
    <w:rsid w:val="007054E6"/>
    <w:rsid w:val="00705F0C"/>
    <w:rsid w:val="00710B82"/>
    <w:rsid w:val="00711AAE"/>
    <w:rsid w:val="00712937"/>
    <w:rsid w:val="00712CAB"/>
    <w:rsid w:val="0071357A"/>
    <w:rsid w:val="007146C0"/>
    <w:rsid w:val="00714F96"/>
    <w:rsid w:val="00715442"/>
    <w:rsid w:val="00715C83"/>
    <w:rsid w:val="00717EEF"/>
    <w:rsid w:val="0072413C"/>
    <w:rsid w:val="007241E4"/>
    <w:rsid w:val="00725B1E"/>
    <w:rsid w:val="00731887"/>
    <w:rsid w:val="00731D16"/>
    <w:rsid w:val="007352FA"/>
    <w:rsid w:val="00737C8C"/>
    <w:rsid w:val="00741EE4"/>
    <w:rsid w:val="00742A9D"/>
    <w:rsid w:val="00742C92"/>
    <w:rsid w:val="00742D47"/>
    <w:rsid w:val="0074497C"/>
    <w:rsid w:val="00744F9D"/>
    <w:rsid w:val="007452C6"/>
    <w:rsid w:val="00745F96"/>
    <w:rsid w:val="007515C2"/>
    <w:rsid w:val="00753BF9"/>
    <w:rsid w:val="00754254"/>
    <w:rsid w:val="00754556"/>
    <w:rsid w:val="00754D2A"/>
    <w:rsid w:val="00756CE1"/>
    <w:rsid w:val="0075797A"/>
    <w:rsid w:val="00757E89"/>
    <w:rsid w:val="00760244"/>
    <w:rsid w:val="0076077C"/>
    <w:rsid w:val="00760D11"/>
    <w:rsid w:val="00760F29"/>
    <w:rsid w:val="007619DB"/>
    <w:rsid w:val="00762A5A"/>
    <w:rsid w:val="007636A1"/>
    <w:rsid w:val="007648AA"/>
    <w:rsid w:val="00766273"/>
    <w:rsid w:val="0076675C"/>
    <w:rsid w:val="007674F7"/>
    <w:rsid w:val="007678AF"/>
    <w:rsid w:val="0077091F"/>
    <w:rsid w:val="007712CF"/>
    <w:rsid w:val="007733A8"/>
    <w:rsid w:val="00773892"/>
    <w:rsid w:val="007747B1"/>
    <w:rsid w:val="00775C9E"/>
    <w:rsid w:val="00776AED"/>
    <w:rsid w:val="00780247"/>
    <w:rsid w:val="007805B9"/>
    <w:rsid w:val="00780798"/>
    <w:rsid w:val="007807D5"/>
    <w:rsid w:val="00780D56"/>
    <w:rsid w:val="00780DA0"/>
    <w:rsid w:val="0078256A"/>
    <w:rsid w:val="007826C8"/>
    <w:rsid w:val="007828E9"/>
    <w:rsid w:val="007846A5"/>
    <w:rsid w:val="00784DD9"/>
    <w:rsid w:val="00786E5D"/>
    <w:rsid w:val="00793829"/>
    <w:rsid w:val="00795134"/>
    <w:rsid w:val="00795A7F"/>
    <w:rsid w:val="007A032C"/>
    <w:rsid w:val="007A13A9"/>
    <w:rsid w:val="007A173C"/>
    <w:rsid w:val="007A2287"/>
    <w:rsid w:val="007A4D1D"/>
    <w:rsid w:val="007A63B6"/>
    <w:rsid w:val="007A6B64"/>
    <w:rsid w:val="007A6C17"/>
    <w:rsid w:val="007A7D52"/>
    <w:rsid w:val="007B00A4"/>
    <w:rsid w:val="007B0D82"/>
    <w:rsid w:val="007B1278"/>
    <w:rsid w:val="007B13A2"/>
    <w:rsid w:val="007B20DC"/>
    <w:rsid w:val="007B2D93"/>
    <w:rsid w:val="007B3207"/>
    <w:rsid w:val="007B5BEC"/>
    <w:rsid w:val="007C0793"/>
    <w:rsid w:val="007C1B71"/>
    <w:rsid w:val="007C2AA8"/>
    <w:rsid w:val="007C2B44"/>
    <w:rsid w:val="007C2C7E"/>
    <w:rsid w:val="007C6268"/>
    <w:rsid w:val="007C6828"/>
    <w:rsid w:val="007C6A03"/>
    <w:rsid w:val="007D127F"/>
    <w:rsid w:val="007D1472"/>
    <w:rsid w:val="007D3F0B"/>
    <w:rsid w:val="007D4CB6"/>
    <w:rsid w:val="007D4F5E"/>
    <w:rsid w:val="007D5514"/>
    <w:rsid w:val="007D6C5E"/>
    <w:rsid w:val="007E09EC"/>
    <w:rsid w:val="007E0C5C"/>
    <w:rsid w:val="007E3BD6"/>
    <w:rsid w:val="007E683D"/>
    <w:rsid w:val="007E6EA9"/>
    <w:rsid w:val="007E76C1"/>
    <w:rsid w:val="007F0010"/>
    <w:rsid w:val="007F2054"/>
    <w:rsid w:val="007F3341"/>
    <w:rsid w:val="007F4723"/>
    <w:rsid w:val="007F4DFC"/>
    <w:rsid w:val="007F5F63"/>
    <w:rsid w:val="007F756F"/>
    <w:rsid w:val="00800EA7"/>
    <w:rsid w:val="008012B9"/>
    <w:rsid w:val="00802F1E"/>
    <w:rsid w:val="00804217"/>
    <w:rsid w:val="008051C8"/>
    <w:rsid w:val="00805558"/>
    <w:rsid w:val="00810D93"/>
    <w:rsid w:val="00811C2E"/>
    <w:rsid w:val="008144C3"/>
    <w:rsid w:val="00814EBE"/>
    <w:rsid w:val="008150B6"/>
    <w:rsid w:val="0081686D"/>
    <w:rsid w:val="008207BF"/>
    <w:rsid w:val="00821AD7"/>
    <w:rsid w:val="00822ACE"/>
    <w:rsid w:val="00823FB4"/>
    <w:rsid w:val="00830480"/>
    <w:rsid w:val="0083050F"/>
    <w:rsid w:val="008322FC"/>
    <w:rsid w:val="00835014"/>
    <w:rsid w:val="00836538"/>
    <w:rsid w:val="0083788F"/>
    <w:rsid w:val="008409FC"/>
    <w:rsid w:val="0084398B"/>
    <w:rsid w:val="00844AC2"/>
    <w:rsid w:val="0084626B"/>
    <w:rsid w:val="0084708D"/>
    <w:rsid w:val="00852C82"/>
    <w:rsid w:val="008534E9"/>
    <w:rsid w:val="00853552"/>
    <w:rsid w:val="00856570"/>
    <w:rsid w:val="008608FA"/>
    <w:rsid w:val="008610BF"/>
    <w:rsid w:val="008613A2"/>
    <w:rsid w:val="00862121"/>
    <w:rsid w:val="0086356B"/>
    <w:rsid w:val="008647F7"/>
    <w:rsid w:val="0086552A"/>
    <w:rsid w:val="00866242"/>
    <w:rsid w:val="00871DE0"/>
    <w:rsid w:val="00873446"/>
    <w:rsid w:val="008753C3"/>
    <w:rsid w:val="00875D82"/>
    <w:rsid w:val="00880698"/>
    <w:rsid w:val="00885793"/>
    <w:rsid w:val="0089445B"/>
    <w:rsid w:val="008950E3"/>
    <w:rsid w:val="00896A52"/>
    <w:rsid w:val="008A1B5A"/>
    <w:rsid w:val="008A27A5"/>
    <w:rsid w:val="008A2D9C"/>
    <w:rsid w:val="008A3B46"/>
    <w:rsid w:val="008A55B2"/>
    <w:rsid w:val="008A55C8"/>
    <w:rsid w:val="008A67D3"/>
    <w:rsid w:val="008A69BA"/>
    <w:rsid w:val="008B0688"/>
    <w:rsid w:val="008B1DA6"/>
    <w:rsid w:val="008B407F"/>
    <w:rsid w:val="008B492A"/>
    <w:rsid w:val="008B5F3E"/>
    <w:rsid w:val="008B7E67"/>
    <w:rsid w:val="008C06B4"/>
    <w:rsid w:val="008C114C"/>
    <w:rsid w:val="008C3E13"/>
    <w:rsid w:val="008C5AD3"/>
    <w:rsid w:val="008C62A6"/>
    <w:rsid w:val="008D10C1"/>
    <w:rsid w:val="008D299A"/>
    <w:rsid w:val="008D2E99"/>
    <w:rsid w:val="008D4FAD"/>
    <w:rsid w:val="008D6501"/>
    <w:rsid w:val="008D6613"/>
    <w:rsid w:val="008D6F26"/>
    <w:rsid w:val="008E0F48"/>
    <w:rsid w:val="008E1BC8"/>
    <w:rsid w:val="008E2836"/>
    <w:rsid w:val="008E3A28"/>
    <w:rsid w:val="008E60F7"/>
    <w:rsid w:val="008E6A67"/>
    <w:rsid w:val="008E70D3"/>
    <w:rsid w:val="008E7F82"/>
    <w:rsid w:val="008F1B33"/>
    <w:rsid w:val="008F3778"/>
    <w:rsid w:val="008F5BE4"/>
    <w:rsid w:val="008F5C43"/>
    <w:rsid w:val="008F6AC6"/>
    <w:rsid w:val="008F77A1"/>
    <w:rsid w:val="0090157D"/>
    <w:rsid w:val="0090270A"/>
    <w:rsid w:val="00902F34"/>
    <w:rsid w:val="009031F6"/>
    <w:rsid w:val="00903420"/>
    <w:rsid w:val="00903EF4"/>
    <w:rsid w:val="009049B7"/>
    <w:rsid w:val="00904C70"/>
    <w:rsid w:val="00905920"/>
    <w:rsid w:val="00906FEB"/>
    <w:rsid w:val="00911AA2"/>
    <w:rsid w:val="00911EA2"/>
    <w:rsid w:val="009130DF"/>
    <w:rsid w:val="00915873"/>
    <w:rsid w:val="00917573"/>
    <w:rsid w:val="00917682"/>
    <w:rsid w:val="009176D1"/>
    <w:rsid w:val="00917E6E"/>
    <w:rsid w:val="00920E2B"/>
    <w:rsid w:val="00921F8F"/>
    <w:rsid w:val="00924269"/>
    <w:rsid w:val="00924474"/>
    <w:rsid w:val="00927645"/>
    <w:rsid w:val="009372BD"/>
    <w:rsid w:val="009376C4"/>
    <w:rsid w:val="00940CD7"/>
    <w:rsid w:val="0094222D"/>
    <w:rsid w:val="00943098"/>
    <w:rsid w:val="00943D62"/>
    <w:rsid w:val="00943E2B"/>
    <w:rsid w:val="009445EC"/>
    <w:rsid w:val="00944BCA"/>
    <w:rsid w:val="009455FE"/>
    <w:rsid w:val="00946E36"/>
    <w:rsid w:val="00946FA5"/>
    <w:rsid w:val="0095136F"/>
    <w:rsid w:val="009513C9"/>
    <w:rsid w:val="00951887"/>
    <w:rsid w:val="0095317F"/>
    <w:rsid w:val="00954CAD"/>
    <w:rsid w:val="0095540D"/>
    <w:rsid w:val="009562EC"/>
    <w:rsid w:val="00957769"/>
    <w:rsid w:val="00957869"/>
    <w:rsid w:val="00960160"/>
    <w:rsid w:val="00960253"/>
    <w:rsid w:val="0096092C"/>
    <w:rsid w:val="00962160"/>
    <w:rsid w:val="009631FF"/>
    <w:rsid w:val="0096373A"/>
    <w:rsid w:val="009644A0"/>
    <w:rsid w:val="00964569"/>
    <w:rsid w:val="00965314"/>
    <w:rsid w:val="00965F9E"/>
    <w:rsid w:val="0096681B"/>
    <w:rsid w:val="0097154D"/>
    <w:rsid w:val="00971958"/>
    <w:rsid w:val="00972238"/>
    <w:rsid w:val="00972DFC"/>
    <w:rsid w:val="00972E6E"/>
    <w:rsid w:val="009747DC"/>
    <w:rsid w:val="00976E27"/>
    <w:rsid w:val="0097719B"/>
    <w:rsid w:val="00977590"/>
    <w:rsid w:val="00977C80"/>
    <w:rsid w:val="00980C95"/>
    <w:rsid w:val="00982B5A"/>
    <w:rsid w:val="00983E1F"/>
    <w:rsid w:val="00983F79"/>
    <w:rsid w:val="0098659A"/>
    <w:rsid w:val="00986918"/>
    <w:rsid w:val="009901D0"/>
    <w:rsid w:val="009904E6"/>
    <w:rsid w:val="00990CB6"/>
    <w:rsid w:val="00992202"/>
    <w:rsid w:val="00992876"/>
    <w:rsid w:val="009933FC"/>
    <w:rsid w:val="009A058E"/>
    <w:rsid w:val="009A21FA"/>
    <w:rsid w:val="009A6296"/>
    <w:rsid w:val="009A65FD"/>
    <w:rsid w:val="009A688E"/>
    <w:rsid w:val="009A7E27"/>
    <w:rsid w:val="009B0A42"/>
    <w:rsid w:val="009B0AD8"/>
    <w:rsid w:val="009B0B7F"/>
    <w:rsid w:val="009B1031"/>
    <w:rsid w:val="009B2A30"/>
    <w:rsid w:val="009B4737"/>
    <w:rsid w:val="009B547B"/>
    <w:rsid w:val="009C03E1"/>
    <w:rsid w:val="009C047C"/>
    <w:rsid w:val="009C0595"/>
    <w:rsid w:val="009C0F24"/>
    <w:rsid w:val="009C2CCC"/>
    <w:rsid w:val="009C4094"/>
    <w:rsid w:val="009C4240"/>
    <w:rsid w:val="009C4241"/>
    <w:rsid w:val="009C5825"/>
    <w:rsid w:val="009C5BB1"/>
    <w:rsid w:val="009C5C1A"/>
    <w:rsid w:val="009C6008"/>
    <w:rsid w:val="009C659E"/>
    <w:rsid w:val="009C778E"/>
    <w:rsid w:val="009C78FA"/>
    <w:rsid w:val="009D098E"/>
    <w:rsid w:val="009D36E2"/>
    <w:rsid w:val="009D51E7"/>
    <w:rsid w:val="009D56E8"/>
    <w:rsid w:val="009D6708"/>
    <w:rsid w:val="009D673C"/>
    <w:rsid w:val="009D6B98"/>
    <w:rsid w:val="009D7BC2"/>
    <w:rsid w:val="009E034E"/>
    <w:rsid w:val="009E0D54"/>
    <w:rsid w:val="009E1F99"/>
    <w:rsid w:val="009E229A"/>
    <w:rsid w:val="009E2DE6"/>
    <w:rsid w:val="009E3433"/>
    <w:rsid w:val="009E41E9"/>
    <w:rsid w:val="009E61D3"/>
    <w:rsid w:val="009E656B"/>
    <w:rsid w:val="009E6858"/>
    <w:rsid w:val="009E6FAC"/>
    <w:rsid w:val="009F19F4"/>
    <w:rsid w:val="009F23F8"/>
    <w:rsid w:val="009F27FA"/>
    <w:rsid w:val="009F32BE"/>
    <w:rsid w:val="009F3324"/>
    <w:rsid w:val="009F39F8"/>
    <w:rsid w:val="009F54B4"/>
    <w:rsid w:val="009F61EE"/>
    <w:rsid w:val="009F7AEB"/>
    <w:rsid w:val="00A00768"/>
    <w:rsid w:val="00A00BAC"/>
    <w:rsid w:val="00A01252"/>
    <w:rsid w:val="00A015C2"/>
    <w:rsid w:val="00A017B6"/>
    <w:rsid w:val="00A037DD"/>
    <w:rsid w:val="00A04A03"/>
    <w:rsid w:val="00A0624D"/>
    <w:rsid w:val="00A1058A"/>
    <w:rsid w:val="00A11C62"/>
    <w:rsid w:val="00A12B1D"/>
    <w:rsid w:val="00A13020"/>
    <w:rsid w:val="00A14A38"/>
    <w:rsid w:val="00A15EFC"/>
    <w:rsid w:val="00A16CC6"/>
    <w:rsid w:val="00A173EE"/>
    <w:rsid w:val="00A179A4"/>
    <w:rsid w:val="00A20559"/>
    <w:rsid w:val="00A24A16"/>
    <w:rsid w:val="00A24D55"/>
    <w:rsid w:val="00A26200"/>
    <w:rsid w:val="00A27121"/>
    <w:rsid w:val="00A2742A"/>
    <w:rsid w:val="00A303DA"/>
    <w:rsid w:val="00A30424"/>
    <w:rsid w:val="00A31EF5"/>
    <w:rsid w:val="00A33EDB"/>
    <w:rsid w:val="00A35552"/>
    <w:rsid w:val="00A3613D"/>
    <w:rsid w:val="00A4072D"/>
    <w:rsid w:val="00A40C1B"/>
    <w:rsid w:val="00A4101A"/>
    <w:rsid w:val="00A4250A"/>
    <w:rsid w:val="00A4345C"/>
    <w:rsid w:val="00A45B29"/>
    <w:rsid w:val="00A4605A"/>
    <w:rsid w:val="00A47054"/>
    <w:rsid w:val="00A5052E"/>
    <w:rsid w:val="00A52081"/>
    <w:rsid w:val="00A53E7E"/>
    <w:rsid w:val="00A5438F"/>
    <w:rsid w:val="00A54409"/>
    <w:rsid w:val="00A55531"/>
    <w:rsid w:val="00A55BC5"/>
    <w:rsid w:val="00A60B67"/>
    <w:rsid w:val="00A6305A"/>
    <w:rsid w:val="00A63391"/>
    <w:rsid w:val="00A71DC1"/>
    <w:rsid w:val="00A71F1D"/>
    <w:rsid w:val="00A71F56"/>
    <w:rsid w:val="00A72525"/>
    <w:rsid w:val="00A72D1C"/>
    <w:rsid w:val="00A741F4"/>
    <w:rsid w:val="00A77EC3"/>
    <w:rsid w:val="00A80F46"/>
    <w:rsid w:val="00A821DA"/>
    <w:rsid w:val="00A847B2"/>
    <w:rsid w:val="00A85D3B"/>
    <w:rsid w:val="00A90C46"/>
    <w:rsid w:val="00A95050"/>
    <w:rsid w:val="00A9538B"/>
    <w:rsid w:val="00A9631D"/>
    <w:rsid w:val="00AA29B1"/>
    <w:rsid w:val="00AA2B89"/>
    <w:rsid w:val="00AA3C5D"/>
    <w:rsid w:val="00AA3D49"/>
    <w:rsid w:val="00AA3FB2"/>
    <w:rsid w:val="00AA5DA7"/>
    <w:rsid w:val="00AA620B"/>
    <w:rsid w:val="00AA6540"/>
    <w:rsid w:val="00AA663D"/>
    <w:rsid w:val="00AA768B"/>
    <w:rsid w:val="00AB0E84"/>
    <w:rsid w:val="00AB3945"/>
    <w:rsid w:val="00AB5984"/>
    <w:rsid w:val="00AC0207"/>
    <w:rsid w:val="00AC18C2"/>
    <w:rsid w:val="00AC3AC2"/>
    <w:rsid w:val="00AC572E"/>
    <w:rsid w:val="00AD0DB0"/>
    <w:rsid w:val="00AD27C3"/>
    <w:rsid w:val="00AD297A"/>
    <w:rsid w:val="00AD4979"/>
    <w:rsid w:val="00AD5CC5"/>
    <w:rsid w:val="00AE04E9"/>
    <w:rsid w:val="00AE0C6B"/>
    <w:rsid w:val="00AE1BBB"/>
    <w:rsid w:val="00AE32BF"/>
    <w:rsid w:val="00AE3D89"/>
    <w:rsid w:val="00AE4C90"/>
    <w:rsid w:val="00AE5DC5"/>
    <w:rsid w:val="00AE6BF8"/>
    <w:rsid w:val="00AE7785"/>
    <w:rsid w:val="00AE7F8C"/>
    <w:rsid w:val="00AF0852"/>
    <w:rsid w:val="00AF0DCA"/>
    <w:rsid w:val="00AF0E35"/>
    <w:rsid w:val="00AF1900"/>
    <w:rsid w:val="00AF1C37"/>
    <w:rsid w:val="00AF23FE"/>
    <w:rsid w:val="00AF2848"/>
    <w:rsid w:val="00AF2D27"/>
    <w:rsid w:val="00AF33AC"/>
    <w:rsid w:val="00AF486F"/>
    <w:rsid w:val="00AF6D9B"/>
    <w:rsid w:val="00AF6E09"/>
    <w:rsid w:val="00B013DC"/>
    <w:rsid w:val="00B0196F"/>
    <w:rsid w:val="00B01A34"/>
    <w:rsid w:val="00B0365E"/>
    <w:rsid w:val="00B03D8C"/>
    <w:rsid w:val="00B048E7"/>
    <w:rsid w:val="00B04CA3"/>
    <w:rsid w:val="00B05944"/>
    <w:rsid w:val="00B05B7A"/>
    <w:rsid w:val="00B11345"/>
    <w:rsid w:val="00B11516"/>
    <w:rsid w:val="00B11522"/>
    <w:rsid w:val="00B11775"/>
    <w:rsid w:val="00B11B72"/>
    <w:rsid w:val="00B1317E"/>
    <w:rsid w:val="00B16083"/>
    <w:rsid w:val="00B16A78"/>
    <w:rsid w:val="00B1720B"/>
    <w:rsid w:val="00B1763F"/>
    <w:rsid w:val="00B21F06"/>
    <w:rsid w:val="00B2262C"/>
    <w:rsid w:val="00B22F8F"/>
    <w:rsid w:val="00B23C51"/>
    <w:rsid w:val="00B27757"/>
    <w:rsid w:val="00B30E81"/>
    <w:rsid w:val="00B3128C"/>
    <w:rsid w:val="00B31603"/>
    <w:rsid w:val="00B31B8D"/>
    <w:rsid w:val="00B33329"/>
    <w:rsid w:val="00B37066"/>
    <w:rsid w:val="00B372A3"/>
    <w:rsid w:val="00B37A05"/>
    <w:rsid w:val="00B40001"/>
    <w:rsid w:val="00B4219D"/>
    <w:rsid w:val="00B427B6"/>
    <w:rsid w:val="00B42BAC"/>
    <w:rsid w:val="00B42D5F"/>
    <w:rsid w:val="00B45EAB"/>
    <w:rsid w:val="00B46400"/>
    <w:rsid w:val="00B50D7A"/>
    <w:rsid w:val="00B51C37"/>
    <w:rsid w:val="00B53E92"/>
    <w:rsid w:val="00B557E5"/>
    <w:rsid w:val="00B56453"/>
    <w:rsid w:val="00B56EC7"/>
    <w:rsid w:val="00B57151"/>
    <w:rsid w:val="00B57D7A"/>
    <w:rsid w:val="00B57D8E"/>
    <w:rsid w:val="00B63F29"/>
    <w:rsid w:val="00B653EF"/>
    <w:rsid w:val="00B6738F"/>
    <w:rsid w:val="00B70265"/>
    <w:rsid w:val="00B70C05"/>
    <w:rsid w:val="00B71CD6"/>
    <w:rsid w:val="00B72010"/>
    <w:rsid w:val="00B73054"/>
    <w:rsid w:val="00B736D0"/>
    <w:rsid w:val="00B74B8A"/>
    <w:rsid w:val="00B7578B"/>
    <w:rsid w:val="00B76385"/>
    <w:rsid w:val="00B76FB9"/>
    <w:rsid w:val="00B7715D"/>
    <w:rsid w:val="00B81A3E"/>
    <w:rsid w:val="00B84650"/>
    <w:rsid w:val="00B85B4F"/>
    <w:rsid w:val="00B86648"/>
    <w:rsid w:val="00B87D7D"/>
    <w:rsid w:val="00B93A73"/>
    <w:rsid w:val="00B94134"/>
    <w:rsid w:val="00B9425E"/>
    <w:rsid w:val="00B9472D"/>
    <w:rsid w:val="00B95E48"/>
    <w:rsid w:val="00B97DFE"/>
    <w:rsid w:val="00BA242B"/>
    <w:rsid w:val="00BA2780"/>
    <w:rsid w:val="00BA4DF5"/>
    <w:rsid w:val="00BB266C"/>
    <w:rsid w:val="00BB3AC5"/>
    <w:rsid w:val="00BB3B31"/>
    <w:rsid w:val="00BB3D37"/>
    <w:rsid w:val="00BB5923"/>
    <w:rsid w:val="00BB5E6A"/>
    <w:rsid w:val="00BB72BB"/>
    <w:rsid w:val="00BC1406"/>
    <w:rsid w:val="00BC1C0E"/>
    <w:rsid w:val="00BC27CE"/>
    <w:rsid w:val="00BC5486"/>
    <w:rsid w:val="00BC6B87"/>
    <w:rsid w:val="00BD0543"/>
    <w:rsid w:val="00BD1E64"/>
    <w:rsid w:val="00BD3E6C"/>
    <w:rsid w:val="00BD4073"/>
    <w:rsid w:val="00BE268D"/>
    <w:rsid w:val="00BE4A3B"/>
    <w:rsid w:val="00BE53BA"/>
    <w:rsid w:val="00BE5703"/>
    <w:rsid w:val="00BE61F5"/>
    <w:rsid w:val="00BF2B1C"/>
    <w:rsid w:val="00BF420C"/>
    <w:rsid w:val="00BF4F95"/>
    <w:rsid w:val="00BF7D6E"/>
    <w:rsid w:val="00C03C71"/>
    <w:rsid w:val="00C04594"/>
    <w:rsid w:val="00C04637"/>
    <w:rsid w:val="00C052E1"/>
    <w:rsid w:val="00C06DF1"/>
    <w:rsid w:val="00C10515"/>
    <w:rsid w:val="00C106BD"/>
    <w:rsid w:val="00C127B2"/>
    <w:rsid w:val="00C14023"/>
    <w:rsid w:val="00C14A80"/>
    <w:rsid w:val="00C14D6B"/>
    <w:rsid w:val="00C1517E"/>
    <w:rsid w:val="00C15952"/>
    <w:rsid w:val="00C1727A"/>
    <w:rsid w:val="00C200A2"/>
    <w:rsid w:val="00C2299E"/>
    <w:rsid w:val="00C246FB"/>
    <w:rsid w:val="00C24AAA"/>
    <w:rsid w:val="00C24F6D"/>
    <w:rsid w:val="00C25135"/>
    <w:rsid w:val="00C275AC"/>
    <w:rsid w:val="00C306FE"/>
    <w:rsid w:val="00C31543"/>
    <w:rsid w:val="00C33F20"/>
    <w:rsid w:val="00C34285"/>
    <w:rsid w:val="00C34ADB"/>
    <w:rsid w:val="00C36423"/>
    <w:rsid w:val="00C36C25"/>
    <w:rsid w:val="00C37DD5"/>
    <w:rsid w:val="00C42020"/>
    <w:rsid w:val="00C42726"/>
    <w:rsid w:val="00C4721A"/>
    <w:rsid w:val="00C55DE6"/>
    <w:rsid w:val="00C62FF1"/>
    <w:rsid w:val="00C64F0D"/>
    <w:rsid w:val="00C65E85"/>
    <w:rsid w:val="00C67944"/>
    <w:rsid w:val="00C67A69"/>
    <w:rsid w:val="00C67FD1"/>
    <w:rsid w:val="00C70227"/>
    <w:rsid w:val="00C70F25"/>
    <w:rsid w:val="00C71085"/>
    <w:rsid w:val="00C726D4"/>
    <w:rsid w:val="00C72F0E"/>
    <w:rsid w:val="00C7336D"/>
    <w:rsid w:val="00C73927"/>
    <w:rsid w:val="00C73D89"/>
    <w:rsid w:val="00C75288"/>
    <w:rsid w:val="00C7763F"/>
    <w:rsid w:val="00C80533"/>
    <w:rsid w:val="00C80688"/>
    <w:rsid w:val="00C813D1"/>
    <w:rsid w:val="00C8172D"/>
    <w:rsid w:val="00C81E93"/>
    <w:rsid w:val="00C82DE8"/>
    <w:rsid w:val="00C83007"/>
    <w:rsid w:val="00C83D29"/>
    <w:rsid w:val="00C871F7"/>
    <w:rsid w:val="00C87FD5"/>
    <w:rsid w:val="00C9109A"/>
    <w:rsid w:val="00C91BB7"/>
    <w:rsid w:val="00C91CC3"/>
    <w:rsid w:val="00C923EE"/>
    <w:rsid w:val="00C93D3B"/>
    <w:rsid w:val="00C966AF"/>
    <w:rsid w:val="00C96CFE"/>
    <w:rsid w:val="00CA21E0"/>
    <w:rsid w:val="00CA6992"/>
    <w:rsid w:val="00CB16BF"/>
    <w:rsid w:val="00CC02DD"/>
    <w:rsid w:val="00CC188D"/>
    <w:rsid w:val="00CC2634"/>
    <w:rsid w:val="00CC2B19"/>
    <w:rsid w:val="00CC3CAA"/>
    <w:rsid w:val="00CC6494"/>
    <w:rsid w:val="00CC6D92"/>
    <w:rsid w:val="00CC73BE"/>
    <w:rsid w:val="00CD0D06"/>
    <w:rsid w:val="00CD1249"/>
    <w:rsid w:val="00CD2A32"/>
    <w:rsid w:val="00CD3F2E"/>
    <w:rsid w:val="00CD425F"/>
    <w:rsid w:val="00CD43CF"/>
    <w:rsid w:val="00CE0675"/>
    <w:rsid w:val="00CE1337"/>
    <w:rsid w:val="00CE133D"/>
    <w:rsid w:val="00CE1382"/>
    <w:rsid w:val="00CE1423"/>
    <w:rsid w:val="00CE21C0"/>
    <w:rsid w:val="00CE4E46"/>
    <w:rsid w:val="00CE666B"/>
    <w:rsid w:val="00CE6EC3"/>
    <w:rsid w:val="00CE76FE"/>
    <w:rsid w:val="00CE7EE0"/>
    <w:rsid w:val="00CF0718"/>
    <w:rsid w:val="00CF15DB"/>
    <w:rsid w:val="00CF3443"/>
    <w:rsid w:val="00CF3E20"/>
    <w:rsid w:val="00CF4870"/>
    <w:rsid w:val="00CF6426"/>
    <w:rsid w:val="00CF6C3D"/>
    <w:rsid w:val="00CF7675"/>
    <w:rsid w:val="00D014AE"/>
    <w:rsid w:val="00D04B60"/>
    <w:rsid w:val="00D04C62"/>
    <w:rsid w:val="00D061A5"/>
    <w:rsid w:val="00D065B5"/>
    <w:rsid w:val="00D132F2"/>
    <w:rsid w:val="00D15BA3"/>
    <w:rsid w:val="00D21792"/>
    <w:rsid w:val="00D22589"/>
    <w:rsid w:val="00D2448E"/>
    <w:rsid w:val="00D25603"/>
    <w:rsid w:val="00D2697C"/>
    <w:rsid w:val="00D270F7"/>
    <w:rsid w:val="00D27439"/>
    <w:rsid w:val="00D30DFA"/>
    <w:rsid w:val="00D30F3C"/>
    <w:rsid w:val="00D313B8"/>
    <w:rsid w:val="00D32304"/>
    <w:rsid w:val="00D32874"/>
    <w:rsid w:val="00D33544"/>
    <w:rsid w:val="00D335D4"/>
    <w:rsid w:val="00D3570E"/>
    <w:rsid w:val="00D35D9E"/>
    <w:rsid w:val="00D368A0"/>
    <w:rsid w:val="00D37F46"/>
    <w:rsid w:val="00D42AB4"/>
    <w:rsid w:val="00D43E37"/>
    <w:rsid w:val="00D43F59"/>
    <w:rsid w:val="00D45243"/>
    <w:rsid w:val="00D46EEF"/>
    <w:rsid w:val="00D47D1E"/>
    <w:rsid w:val="00D5060A"/>
    <w:rsid w:val="00D53693"/>
    <w:rsid w:val="00D55562"/>
    <w:rsid w:val="00D55E57"/>
    <w:rsid w:val="00D57329"/>
    <w:rsid w:val="00D61728"/>
    <w:rsid w:val="00D617C8"/>
    <w:rsid w:val="00D629E0"/>
    <w:rsid w:val="00D64318"/>
    <w:rsid w:val="00D64617"/>
    <w:rsid w:val="00D65E4D"/>
    <w:rsid w:val="00D72EF0"/>
    <w:rsid w:val="00D81355"/>
    <w:rsid w:val="00D81536"/>
    <w:rsid w:val="00D82047"/>
    <w:rsid w:val="00D83EC7"/>
    <w:rsid w:val="00D840C6"/>
    <w:rsid w:val="00D859B0"/>
    <w:rsid w:val="00D85D38"/>
    <w:rsid w:val="00D863BF"/>
    <w:rsid w:val="00D917B6"/>
    <w:rsid w:val="00D923D9"/>
    <w:rsid w:val="00DA3D22"/>
    <w:rsid w:val="00DB0755"/>
    <w:rsid w:val="00DB0E55"/>
    <w:rsid w:val="00DB5490"/>
    <w:rsid w:val="00DB6EEA"/>
    <w:rsid w:val="00DC2DE4"/>
    <w:rsid w:val="00DC2E3C"/>
    <w:rsid w:val="00DC4368"/>
    <w:rsid w:val="00DC4C8E"/>
    <w:rsid w:val="00DC5B33"/>
    <w:rsid w:val="00DC78D9"/>
    <w:rsid w:val="00DD1495"/>
    <w:rsid w:val="00DD1D0E"/>
    <w:rsid w:val="00DD229C"/>
    <w:rsid w:val="00DD2916"/>
    <w:rsid w:val="00DD4FC9"/>
    <w:rsid w:val="00DD7D8F"/>
    <w:rsid w:val="00DE0069"/>
    <w:rsid w:val="00DE1331"/>
    <w:rsid w:val="00DE1CA3"/>
    <w:rsid w:val="00DE1D78"/>
    <w:rsid w:val="00DE272C"/>
    <w:rsid w:val="00DE4CC9"/>
    <w:rsid w:val="00DE504C"/>
    <w:rsid w:val="00DE51EE"/>
    <w:rsid w:val="00DE5998"/>
    <w:rsid w:val="00DE5C44"/>
    <w:rsid w:val="00DE7D41"/>
    <w:rsid w:val="00DE7D4E"/>
    <w:rsid w:val="00DF0D7A"/>
    <w:rsid w:val="00DF1635"/>
    <w:rsid w:val="00DF1F32"/>
    <w:rsid w:val="00DF2728"/>
    <w:rsid w:val="00DF3970"/>
    <w:rsid w:val="00DF4BD7"/>
    <w:rsid w:val="00E00029"/>
    <w:rsid w:val="00E0069A"/>
    <w:rsid w:val="00E0179B"/>
    <w:rsid w:val="00E02C38"/>
    <w:rsid w:val="00E033B2"/>
    <w:rsid w:val="00E03F52"/>
    <w:rsid w:val="00E05832"/>
    <w:rsid w:val="00E104AB"/>
    <w:rsid w:val="00E10AF4"/>
    <w:rsid w:val="00E12004"/>
    <w:rsid w:val="00E1276C"/>
    <w:rsid w:val="00E14283"/>
    <w:rsid w:val="00E14AAB"/>
    <w:rsid w:val="00E14B76"/>
    <w:rsid w:val="00E20688"/>
    <w:rsid w:val="00E222BC"/>
    <w:rsid w:val="00E23E8E"/>
    <w:rsid w:val="00E25C76"/>
    <w:rsid w:val="00E26FEA"/>
    <w:rsid w:val="00E33D48"/>
    <w:rsid w:val="00E34B5B"/>
    <w:rsid w:val="00E36FF0"/>
    <w:rsid w:val="00E41308"/>
    <w:rsid w:val="00E43BFF"/>
    <w:rsid w:val="00E440F7"/>
    <w:rsid w:val="00E44895"/>
    <w:rsid w:val="00E45BDC"/>
    <w:rsid w:val="00E470D4"/>
    <w:rsid w:val="00E51B7E"/>
    <w:rsid w:val="00E54EAF"/>
    <w:rsid w:val="00E60318"/>
    <w:rsid w:val="00E616F5"/>
    <w:rsid w:val="00E626CA"/>
    <w:rsid w:val="00E66D5D"/>
    <w:rsid w:val="00E67A06"/>
    <w:rsid w:val="00E705B4"/>
    <w:rsid w:val="00E7178C"/>
    <w:rsid w:val="00E761D0"/>
    <w:rsid w:val="00E76C1E"/>
    <w:rsid w:val="00E770E6"/>
    <w:rsid w:val="00E77E70"/>
    <w:rsid w:val="00E80A65"/>
    <w:rsid w:val="00E838B5"/>
    <w:rsid w:val="00E842B0"/>
    <w:rsid w:val="00E842B6"/>
    <w:rsid w:val="00E913F5"/>
    <w:rsid w:val="00E93060"/>
    <w:rsid w:val="00E9400B"/>
    <w:rsid w:val="00E94A99"/>
    <w:rsid w:val="00E95210"/>
    <w:rsid w:val="00E95D82"/>
    <w:rsid w:val="00E974A7"/>
    <w:rsid w:val="00EA286A"/>
    <w:rsid w:val="00EA313F"/>
    <w:rsid w:val="00EA63B1"/>
    <w:rsid w:val="00EA77BD"/>
    <w:rsid w:val="00EB0104"/>
    <w:rsid w:val="00EB03C6"/>
    <w:rsid w:val="00EB1049"/>
    <w:rsid w:val="00EB17AC"/>
    <w:rsid w:val="00EB2528"/>
    <w:rsid w:val="00EB3CCB"/>
    <w:rsid w:val="00EB4B3B"/>
    <w:rsid w:val="00EB4B78"/>
    <w:rsid w:val="00EB64C9"/>
    <w:rsid w:val="00EB7E7D"/>
    <w:rsid w:val="00EC0733"/>
    <w:rsid w:val="00EC092D"/>
    <w:rsid w:val="00EC5EB9"/>
    <w:rsid w:val="00EC690A"/>
    <w:rsid w:val="00EC6CA8"/>
    <w:rsid w:val="00ED1855"/>
    <w:rsid w:val="00ED4CDA"/>
    <w:rsid w:val="00ED67B9"/>
    <w:rsid w:val="00ED6F62"/>
    <w:rsid w:val="00EE0842"/>
    <w:rsid w:val="00EE27D5"/>
    <w:rsid w:val="00EE5574"/>
    <w:rsid w:val="00EE5AA8"/>
    <w:rsid w:val="00EE6380"/>
    <w:rsid w:val="00EF0B6F"/>
    <w:rsid w:val="00EF0C73"/>
    <w:rsid w:val="00EF3B46"/>
    <w:rsid w:val="00EF4AB6"/>
    <w:rsid w:val="00EF5117"/>
    <w:rsid w:val="00EF5B63"/>
    <w:rsid w:val="00F01843"/>
    <w:rsid w:val="00F03C8A"/>
    <w:rsid w:val="00F113E0"/>
    <w:rsid w:val="00F11860"/>
    <w:rsid w:val="00F13986"/>
    <w:rsid w:val="00F14D72"/>
    <w:rsid w:val="00F14DA2"/>
    <w:rsid w:val="00F160F4"/>
    <w:rsid w:val="00F168B1"/>
    <w:rsid w:val="00F16B2D"/>
    <w:rsid w:val="00F1754C"/>
    <w:rsid w:val="00F223E3"/>
    <w:rsid w:val="00F23197"/>
    <w:rsid w:val="00F23DF9"/>
    <w:rsid w:val="00F23F3D"/>
    <w:rsid w:val="00F24003"/>
    <w:rsid w:val="00F244A9"/>
    <w:rsid w:val="00F24C11"/>
    <w:rsid w:val="00F274D4"/>
    <w:rsid w:val="00F27F7E"/>
    <w:rsid w:val="00F31F06"/>
    <w:rsid w:val="00F31FEF"/>
    <w:rsid w:val="00F335F5"/>
    <w:rsid w:val="00F33F61"/>
    <w:rsid w:val="00F3632B"/>
    <w:rsid w:val="00F363C6"/>
    <w:rsid w:val="00F37976"/>
    <w:rsid w:val="00F42D70"/>
    <w:rsid w:val="00F43A18"/>
    <w:rsid w:val="00F452E6"/>
    <w:rsid w:val="00F45CFD"/>
    <w:rsid w:val="00F468D9"/>
    <w:rsid w:val="00F47C26"/>
    <w:rsid w:val="00F47D3A"/>
    <w:rsid w:val="00F56C43"/>
    <w:rsid w:val="00F56F4A"/>
    <w:rsid w:val="00F60CB7"/>
    <w:rsid w:val="00F61090"/>
    <w:rsid w:val="00F610AA"/>
    <w:rsid w:val="00F649F8"/>
    <w:rsid w:val="00F71853"/>
    <w:rsid w:val="00F718B6"/>
    <w:rsid w:val="00F722EF"/>
    <w:rsid w:val="00F7267D"/>
    <w:rsid w:val="00F773D3"/>
    <w:rsid w:val="00F81B84"/>
    <w:rsid w:val="00F81F63"/>
    <w:rsid w:val="00F87B07"/>
    <w:rsid w:val="00F87C32"/>
    <w:rsid w:val="00F9229E"/>
    <w:rsid w:val="00F951B3"/>
    <w:rsid w:val="00F956D3"/>
    <w:rsid w:val="00F969E3"/>
    <w:rsid w:val="00F96BC4"/>
    <w:rsid w:val="00FA1215"/>
    <w:rsid w:val="00FA24F9"/>
    <w:rsid w:val="00FA252D"/>
    <w:rsid w:val="00FA2793"/>
    <w:rsid w:val="00FA3815"/>
    <w:rsid w:val="00FA4185"/>
    <w:rsid w:val="00FA423C"/>
    <w:rsid w:val="00FA4811"/>
    <w:rsid w:val="00FA585C"/>
    <w:rsid w:val="00FA6423"/>
    <w:rsid w:val="00FA67CA"/>
    <w:rsid w:val="00FA6E4D"/>
    <w:rsid w:val="00FB1207"/>
    <w:rsid w:val="00FB24E4"/>
    <w:rsid w:val="00FB2A8D"/>
    <w:rsid w:val="00FB3651"/>
    <w:rsid w:val="00FB43FA"/>
    <w:rsid w:val="00FB5CF9"/>
    <w:rsid w:val="00FB6ECD"/>
    <w:rsid w:val="00FB73DB"/>
    <w:rsid w:val="00FB7459"/>
    <w:rsid w:val="00FC0665"/>
    <w:rsid w:val="00FC0CEC"/>
    <w:rsid w:val="00FC2376"/>
    <w:rsid w:val="00FC4060"/>
    <w:rsid w:val="00FC5529"/>
    <w:rsid w:val="00FC6039"/>
    <w:rsid w:val="00FC7A26"/>
    <w:rsid w:val="00FC7D4D"/>
    <w:rsid w:val="00FD00C5"/>
    <w:rsid w:val="00FD3A71"/>
    <w:rsid w:val="00FD3E63"/>
    <w:rsid w:val="00FD589F"/>
    <w:rsid w:val="00FD6250"/>
    <w:rsid w:val="00FD6516"/>
    <w:rsid w:val="00FD78F4"/>
    <w:rsid w:val="00FE5BB2"/>
    <w:rsid w:val="00FE66F3"/>
    <w:rsid w:val="00FE76D5"/>
    <w:rsid w:val="00FF0681"/>
    <w:rsid w:val="00FF12D4"/>
    <w:rsid w:val="00FF3CFD"/>
    <w:rsid w:val="00FF4C41"/>
    <w:rsid w:val="00FF4D8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7"/>
    <o:shapelayout v:ext="edit">
      <o:idmap v:ext="edit" data="1"/>
    </o:shapelayout>
  </w:shapeDefaults>
  <w:decimalSymbol w:val=","/>
  <w:listSeparator w:val=";"/>
  <w15:docId w15:val="{45B88234-8705-4AA2-AE69-B327FAD77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2E3"/>
    <w:pPr>
      <w:spacing w:after="200" w:line="276" w:lineRule="auto"/>
    </w:pPr>
    <w:rPr>
      <w:sz w:val="22"/>
      <w:szCs w:val="22"/>
    </w:rPr>
  </w:style>
  <w:style w:type="paragraph" w:styleId="Ttulo1">
    <w:name w:val="heading 1"/>
    <w:aliases w:val="1 ghost,g,Roman 14 B Heading,H1"/>
    <w:basedOn w:val="Normal"/>
    <w:next w:val="Normal"/>
    <w:link w:val="Ttulo1Char"/>
    <w:uiPriority w:val="99"/>
    <w:qFormat/>
    <w:rsid w:val="00A63391"/>
    <w:pPr>
      <w:keepNext/>
      <w:spacing w:after="0" w:line="240" w:lineRule="auto"/>
      <w:jc w:val="center"/>
      <w:outlineLvl w:val="0"/>
    </w:pPr>
    <w:rPr>
      <w:rFonts w:ascii="Arial" w:hAnsi="Arial"/>
      <w:b/>
      <w:bCs/>
      <w:sz w:val="24"/>
      <w:szCs w:val="24"/>
    </w:rPr>
  </w:style>
  <w:style w:type="paragraph" w:styleId="Ttulo2">
    <w:name w:val="heading 2"/>
    <w:basedOn w:val="Normal"/>
    <w:next w:val="Normal"/>
    <w:link w:val="Ttulo2Char"/>
    <w:uiPriority w:val="9"/>
    <w:qFormat/>
    <w:rsid w:val="00A63391"/>
    <w:pPr>
      <w:keepNext/>
      <w:spacing w:after="0" w:line="240" w:lineRule="auto"/>
      <w:jc w:val="center"/>
      <w:outlineLvl w:val="1"/>
    </w:pPr>
    <w:rPr>
      <w:rFonts w:ascii="Arial" w:hAnsi="Arial"/>
      <w:b/>
      <w:bCs/>
      <w:sz w:val="24"/>
      <w:szCs w:val="20"/>
    </w:rPr>
  </w:style>
  <w:style w:type="paragraph" w:styleId="Ttulo3">
    <w:name w:val="heading 3"/>
    <w:basedOn w:val="Normal"/>
    <w:next w:val="Normal"/>
    <w:link w:val="Ttulo3Char"/>
    <w:qFormat/>
    <w:rsid w:val="00A63391"/>
    <w:pPr>
      <w:keepNext/>
      <w:spacing w:after="0" w:line="240" w:lineRule="auto"/>
      <w:ind w:left="1134"/>
      <w:jc w:val="center"/>
      <w:outlineLvl w:val="2"/>
    </w:pPr>
    <w:rPr>
      <w:rFonts w:ascii="Arial" w:hAnsi="Arial"/>
      <w:b/>
      <w:sz w:val="24"/>
      <w:szCs w:val="24"/>
    </w:rPr>
  </w:style>
  <w:style w:type="paragraph" w:styleId="Ttulo4">
    <w:name w:val="heading 4"/>
    <w:basedOn w:val="Normal"/>
    <w:next w:val="Normal"/>
    <w:link w:val="Ttulo4Char"/>
    <w:qFormat/>
    <w:rsid w:val="00A63391"/>
    <w:pPr>
      <w:keepNext/>
      <w:spacing w:after="0" w:line="240" w:lineRule="auto"/>
      <w:outlineLvl w:val="3"/>
    </w:pPr>
    <w:rPr>
      <w:rFonts w:ascii="Times New Roman" w:hAnsi="Times New Roman"/>
      <w:b/>
      <w:bCs/>
      <w:sz w:val="24"/>
      <w:szCs w:val="24"/>
    </w:rPr>
  </w:style>
  <w:style w:type="paragraph" w:styleId="Ttulo5">
    <w:name w:val="heading 5"/>
    <w:basedOn w:val="Normal"/>
    <w:next w:val="Normal"/>
    <w:link w:val="Ttulo5Char"/>
    <w:qFormat/>
    <w:rsid w:val="00A63391"/>
    <w:pPr>
      <w:keepNext/>
      <w:spacing w:after="0" w:line="240" w:lineRule="auto"/>
      <w:ind w:left="2124" w:firstLine="708"/>
      <w:jc w:val="both"/>
      <w:outlineLvl w:val="4"/>
    </w:pPr>
    <w:rPr>
      <w:rFonts w:ascii="Times New Roman" w:hAnsi="Times New Roman"/>
      <w:b/>
      <w:bCs/>
      <w:sz w:val="24"/>
      <w:szCs w:val="24"/>
    </w:rPr>
  </w:style>
  <w:style w:type="paragraph" w:styleId="Ttulo6">
    <w:name w:val="heading 6"/>
    <w:basedOn w:val="Normal"/>
    <w:next w:val="Normal"/>
    <w:link w:val="Ttulo6Char"/>
    <w:uiPriority w:val="9"/>
    <w:qFormat/>
    <w:rsid w:val="00A63391"/>
    <w:pPr>
      <w:keepNext/>
      <w:spacing w:after="0" w:line="240" w:lineRule="auto"/>
      <w:ind w:left="224" w:hanging="180"/>
      <w:outlineLvl w:val="5"/>
    </w:pPr>
    <w:rPr>
      <w:rFonts w:ascii="Times New Roman" w:hAnsi="Times New Roman"/>
      <w:b/>
      <w:sz w:val="24"/>
      <w:szCs w:val="24"/>
    </w:rPr>
  </w:style>
  <w:style w:type="paragraph" w:styleId="Ttulo7">
    <w:name w:val="heading 7"/>
    <w:basedOn w:val="Normal"/>
    <w:next w:val="Normal"/>
    <w:link w:val="Ttulo7Char"/>
    <w:qFormat/>
    <w:rsid w:val="00A63391"/>
    <w:pPr>
      <w:keepNext/>
      <w:spacing w:after="0" w:line="240" w:lineRule="auto"/>
      <w:ind w:right="-1"/>
      <w:jc w:val="center"/>
      <w:outlineLvl w:val="6"/>
    </w:pPr>
    <w:rPr>
      <w:rFonts w:ascii="Times New Roman" w:hAnsi="Times New Roman"/>
      <w:b/>
      <w:bCs/>
      <w:sz w:val="24"/>
      <w:szCs w:val="24"/>
      <w:u w:val="single"/>
    </w:rPr>
  </w:style>
  <w:style w:type="paragraph" w:styleId="Ttulo8">
    <w:name w:val="heading 8"/>
    <w:basedOn w:val="Normal"/>
    <w:next w:val="Normal"/>
    <w:link w:val="Ttulo8Char"/>
    <w:uiPriority w:val="9"/>
    <w:qFormat/>
    <w:rsid w:val="00A63391"/>
    <w:pPr>
      <w:keepNext/>
      <w:spacing w:after="0" w:line="240" w:lineRule="auto"/>
      <w:jc w:val="center"/>
      <w:outlineLvl w:val="7"/>
    </w:pPr>
    <w:rPr>
      <w:rFonts w:ascii="Arial" w:hAnsi="Arial"/>
      <w:b/>
      <w:bCs/>
      <w:sz w:val="24"/>
      <w:szCs w:val="20"/>
    </w:rPr>
  </w:style>
  <w:style w:type="paragraph" w:styleId="Ttulo9">
    <w:name w:val="heading 9"/>
    <w:basedOn w:val="Normal"/>
    <w:next w:val="Normal"/>
    <w:link w:val="Ttulo9Char"/>
    <w:qFormat/>
    <w:rsid w:val="00A63391"/>
    <w:pPr>
      <w:keepNext/>
      <w:spacing w:after="0" w:line="240" w:lineRule="auto"/>
      <w:outlineLvl w:val="8"/>
    </w:pPr>
    <w:rPr>
      <w:rFonts w:ascii="Arial" w:hAnsi="Arial"/>
      <w:b/>
      <w:bCs/>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foote"/>
    <w:basedOn w:val="Normal"/>
    <w:link w:val="CabealhoChar"/>
    <w:uiPriority w:val="99"/>
    <w:unhideWhenUsed/>
    <w:rsid w:val="004E0910"/>
    <w:pPr>
      <w:tabs>
        <w:tab w:val="center" w:pos="4252"/>
        <w:tab w:val="right" w:pos="8504"/>
      </w:tabs>
      <w:spacing w:after="0" w:line="240" w:lineRule="auto"/>
    </w:pPr>
  </w:style>
  <w:style w:type="character" w:customStyle="1" w:styleId="CabealhoChar">
    <w:name w:val="Cabeçalho Char"/>
    <w:aliases w:val="hd Char,he Char,Cabeçalho superior Char,Heading 1a Char,h Char,HeaderNN Char,foote Char"/>
    <w:basedOn w:val="Fontepargpadro"/>
    <w:link w:val="Cabealho"/>
    <w:uiPriority w:val="99"/>
    <w:rsid w:val="004E0910"/>
  </w:style>
  <w:style w:type="paragraph" w:styleId="Rodap">
    <w:name w:val="footer"/>
    <w:basedOn w:val="Normal"/>
    <w:link w:val="RodapChar"/>
    <w:uiPriority w:val="99"/>
    <w:unhideWhenUsed/>
    <w:rsid w:val="004E0910"/>
    <w:pPr>
      <w:tabs>
        <w:tab w:val="center" w:pos="4252"/>
        <w:tab w:val="right" w:pos="8504"/>
      </w:tabs>
      <w:spacing w:after="0" w:line="240" w:lineRule="auto"/>
    </w:pPr>
  </w:style>
  <w:style w:type="character" w:customStyle="1" w:styleId="RodapChar">
    <w:name w:val="Rodapé Char"/>
    <w:basedOn w:val="Fontepargpadro"/>
    <w:link w:val="Rodap"/>
    <w:uiPriority w:val="99"/>
    <w:rsid w:val="004E0910"/>
  </w:style>
  <w:style w:type="paragraph" w:styleId="Corpodetexto3">
    <w:name w:val="Body Text 3"/>
    <w:basedOn w:val="Normal"/>
    <w:link w:val="Corpodetexto3Char"/>
    <w:uiPriority w:val="99"/>
    <w:rsid w:val="004E0910"/>
    <w:pPr>
      <w:spacing w:after="0" w:line="240" w:lineRule="auto"/>
      <w:jc w:val="both"/>
    </w:pPr>
    <w:rPr>
      <w:rFonts w:ascii="Times New Roman" w:hAnsi="Times New Roman"/>
      <w:sz w:val="28"/>
      <w:szCs w:val="24"/>
    </w:rPr>
  </w:style>
  <w:style w:type="character" w:customStyle="1" w:styleId="Corpodetexto3Char">
    <w:name w:val="Corpo de texto 3 Char"/>
    <w:link w:val="Corpodetexto3"/>
    <w:uiPriority w:val="99"/>
    <w:rsid w:val="004E0910"/>
    <w:rPr>
      <w:rFonts w:ascii="Times New Roman" w:eastAsia="Times New Roman" w:hAnsi="Times New Roman" w:cs="Times New Roman"/>
      <w:sz w:val="28"/>
      <w:szCs w:val="24"/>
    </w:rPr>
  </w:style>
  <w:style w:type="table" w:styleId="Tabelacomgrade">
    <w:name w:val="Table Grid"/>
    <w:basedOn w:val="Tabelanormal"/>
    <w:uiPriority w:val="59"/>
    <w:rsid w:val="00D132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D132F2"/>
    <w:rPr>
      <w:color w:val="0000FF"/>
      <w:u w:val="single"/>
    </w:rPr>
  </w:style>
  <w:style w:type="character" w:customStyle="1" w:styleId="Ttulo1Char">
    <w:name w:val="Título 1 Char"/>
    <w:aliases w:val="1 ghost Char,g Char,Roman 14 B Heading Char,H1 Char"/>
    <w:link w:val="Ttulo1"/>
    <w:uiPriority w:val="99"/>
    <w:rsid w:val="00A63391"/>
    <w:rPr>
      <w:rFonts w:ascii="Arial" w:hAnsi="Arial" w:cs="Arial"/>
      <w:b/>
      <w:bCs/>
      <w:sz w:val="24"/>
      <w:szCs w:val="24"/>
    </w:rPr>
  </w:style>
  <w:style w:type="character" w:customStyle="1" w:styleId="Ttulo2Char">
    <w:name w:val="Título 2 Char"/>
    <w:link w:val="Ttulo2"/>
    <w:uiPriority w:val="9"/>
    <w:rsid w:val="00A63391"/>
    <w:rPr>
      <w:rFonts w:ascii="Arial" w:hAnsi="Arial" w:cs="Arial"/>
      <w:b/>
      <w:bCs/>
      <w:sz w:val="24"/>
    </w:rPr>
  </w:style>
  <w:style w:type="character" w:customStyle="1" w:styleId="Ttulo3Char">
    <w:name w:val="Título 3 Char"/>
    <w:link w:val="Ttulo3"/>
    <w:rsid w:val="00A63391"/>
    <w:rPr>
      <w:rFonts w:ascii="Arial" w:hAnsi="Arial"/>
      <w:b/>
      <w:sz w:val="24"/>
      <w:szCs w:val="24"/>
    </w:rPr>
  </w:style>
  <w:style w:type="character" w:customStyle="1" w:styleId="Ttulo4Char">
    <w:name w:val="Título 4 Char"/>
    <w:link w:val="Ttulo4"/>
    <w:rsid w:val="00A63391"/>
    <w:rPr>
      <w:rFonts w:ascii="Times New Roman" w:hAnsi="Times New Roman"/>
      <w:b/>
      <w:bCs/>
      <w:sz w:val="24"/>
      <w:szCs w:val="24"/>
    </w:rPr>
  </w:style>
  <w:style w:type="character" w:customStyle="1" w:styleId="Ttulo5Char">
    <w:name w:val="Título 5 Char"/>
    <w:link w:val="Ttulo5"/>
    <w:rsid w:val="00A63391"/>
    <w:rPr>
      <w:rFonts w:ascii="Times New Roman" w:hAnsi="Times New Roman"/>
      <w:b/>
      <w:bCs/>
      <w:sz w:val="24"/>
      <w:szCs w:val="24"/>
    </w:rPr>
  </w:style>
  <w:style w:type="character" w:customStyle="1" w:styleId="Ttulo6Char">
    <w:name w:val="Título 6 Char"/>
    <w:link w:val="Ttulo6"/>
    <w:uiPriority w:val="9"/>
    <w:rsid w:val="00A63391"/>
    <w:rPr>
      <w:rFonts w:ascii="Times New Roman" w:hAnsi="Times New Roman"/>
      <w:b/>
      <w:sz w:val="24"/>
      <w:szCs w:val="24"/>
    </w:rPr>
  </w:style>
  <w:style w:type="character" w:customStyle="1" w:styleId="Ttulo7Char">
    <w:name w:val="Título 7 Char"/>
    <w:link w:val="Ttulo7"/>
    <w:rsid w:val="00A63391"/>
    <w:rPr>
      <w:rFonts w:ascii="Times New Roman" w:hAnsi="Times New Roman"/>
      <w:b/>
      <w:bCs/>
      <w:sz w:val="24"/>
      <w:szCs w:val="24"/>
      <w:u w:val="single"/>
    </w:rPr>
  </w:style>
  <w:style w:type="character" w:customStyle="1" w:styleId="Ttulo8Char">
    <w:name w:val="Título 8 Char"/>
    <w:link w:val="Ttulo8"/>
    <w:uiPriority w:val="9"/>
    <w:rsid w:val="00A63391"/>
    <w:rPr>
      <w:rFonts w:ascii="Arial" w:hAnsi="Arial" w:cs="Arial"/>
      <w:b/>
      <w:bCs/>
      <w:sz w:val="24"/>
    </w:rPr>
  </w:style>
  <w:style w:type="character" w:customStyle="1" w:styleId="Ttulo9Char">
    <w:name w:val="Título 9 Char"/>
    <w:link w:val="Ttulo9"/>
    <w:rsid w:val="00A63391"/>
    <w:rPr>
      <w:rFonts w:ascii="Arial" w:hAnsi="Arial" w:cs="Arial"/>
      <w:b/>
      <w:bCs/>
      <w:sz w:val="24"/>
    </w:rPr>
  </w:style>
  <w:style w:type="character" w:styleId="Nmerodepgina">
    <w:name w:val="page number"/>
    <w:basedOn w:val="Fontepargpadro"/>
    <w:rsid w:val="00A63391"/>
  </w:style>
  <w:style w:type="paragraph" w:styleId="Ttulo">
    <w:name w:val="Title"/>
    <w:basedOn w:val="Normal"/>
    <w:link w:val="TtuloChar"/>
    <w:qFormat/>
    <w:rsid w:val="00A63391"/>
    <w:pPr>
      <w:spacing w:after="0" w:line="240" w:lineRule="auto"/>
      <w:ind w:firstLine="1416"/>
      <w:jc w:val="center"/>
    </w:pPr>
    <w:rPr>
      <w:rFonts w:ascii="Arial" w:hAnsi="Arial"/>
      <w:b/>
      <w:bCs/>
      <w:color w:val="000000"/>
      <w:sz w:val="24"/>
      <w:szCs w:val="24"/>
    </w:rPr>
  </w:style>
  <w:style w:type="character" w:customStyle="1" w:styleId="TtuloChar">
    <w:name w:val="Título Char"/>
    <w:link w:val="Ttulo"/>
    <w:rsid w:val="00A63391"/>
    <w:rPr>
      <w:rFonts w:ascii="Arial" w:hAnsi="Arial" w:cs="Arial"/>
      <w:b/>
      <w:bCs/>
      <w:color w:val="000000"/>
      <w:sz w:val="24"/>
      <w:szCs w:val="24"/>
    </w:rPr>
  </w:style>
  <w:style w:type="paragraph" w:styleId="Recuodecorpodetexto">
    <w:name w:val="Body Text Indent"/>
    <w:basedOn w:val="Normal"/>
    <w:link w:val="RecuodecorpodetextoChar"/>
    <w:rsid w:val="00A63391"/>
    <w:pPr>
      <w:spacing w:after="0" w:line="240" w:lineRule="auto"/>
      <w:ind w:firstLine="2124"/>
      <w:jc w:val="both"/>
    </w:pPr>
    <w:rPr>
      <w:rFonts w:ascii="Arial" w:hAnsi="Arial"/>
      <w:color w:val="000000"/>
      <w:sz w:val="24"/>
      <w:szCs w:val="24"/>
    </w:rPr>
  </w:style>
  <w:style w:type="character" w:customStyle="1" w:styleId="RecuodecorpodetextoChar">
    <w:name w:val="Recuo de corpo de texto Char"/>
    <w:link w:val="Recuodecorpodetexto"/>
    <w:rsid w:val="00A63391"/>
    <w:rPr>
      <w:rFonts w:ascii="Arial" w:hAnsi="Arial" w:cs="Arial"/>
      <w:color w:val="000000"/>
      <w:sz w:val="24"/>
      <w:szCs w:val="24"/>
    </w:rPr>
  </w:style>
  <w:style w:type="paragraph" w:styleId="Recuodecorpodetexto2">
    <w:name w:val="Body Text Indent 2"/>
    <w:basedOn w:val="Normal"/>
    <w:link w:val="Recuodecorpodetexto2Char"/>
    <w:rsid w:val="00A63391"/>
    <w:pPr>
      <w:spacing w:after="0" w:line="240" w:lineRule="auto"/>
      <w:ind w:firstLine="2160"/>
      <w:jc w:val="both"/>
    </w:pPr>
    <w:rPr>
      <w:rFonts w:ascii="Arial" w:hAnsi="Arial"/>
      <w:color w:val="000000"/>
      <w:sz w:val="24"/>
      <w:szCs w:val="24"/>
    </w:rPr>
  </w:style>
  <w:style w:type="character" w:customStyle="1" w:styleId="Recuodecorpodetexto2Char">
    <w:name w:val="Recuo de corpo de texto 2 Char"/>
    <w:link w:val="Recuodecorpodetexto2"/>
    <w:rsid w:val="00A63391"/>
    <w:rPr>
      <w:rFonts w:ascii="Arial" w:hAnsi="Arial" w:cs="Arial"/>
      <w:color w:val="000000"/>
      <w:sz w:val="24"/>
      <w:szCs w:val="24"/>
    </w:rPr>
  </w:style>
  <w:style w:type="paragraph" w:styleId="Corpodetexto2">
    <w:name w:val="Body Text 2"/>
    <w:basedOn w:val="Normal"/>
    <w:link w:val="Corpodetexto2Char"/>
    <w:uiPriority w:val="99"/>
    <w:rsid w:val="00A63391"/>
    <w:pPr>
      <w:spacing w:after="0" w:line="240" w:lineRule="auto"/>
      <w:jc w:val="both"/>
    </w:pPr>
    <w:rPr>
      <w:rFonts w:ascii="Times New Roman" w:hAnsi="Times New Roman"/>
      <w:sz w:val="24"/>
      <w:szCs w:val="20"/>
    </w:rPr>
  </w:style>
  <w:style w:type="character" w:customStyle="1" w:styleId="Corpodetexto2Char">
    <w:name w:val="Corpo de texto 2 Char"/>
    <w:link w:val="Corpodetexto2"/>
    <w:uiPriority w:val="99"/>
    <w:rsid w:val="00A63391"/>
    <w:rPr>
      <w:rFonts w:ascii="Times New Roman" w:hAnsi="Times New Roman"/>
      <w:sz w:val="24"/>
    </w:rPr>
  </w:style>
  <w:style w:type="paragraph" w:styleId="Corpodetexto">
    <w:name w:val="Body Text"/>
    <w:basedOn w:val="Normal"/>
    <w:link w:val="CorpodetextoChar"/>
    <w:uiPriority w:val="99"/>
    <w:rsid w:val="00A63391"/>
    <w:pPr>
      <w:spacing w:after="0" w:line="240" w:lineRule="auto"/>
      <w:jc w:val="both"/>
    </w:pPr>
    <w:rPr>
      <w:rFonts w:ascii="Arial" w:hAnsi="Arial"/>
      <w:sz w:val="24"/>
      <w:szCs w:val="20"/>
    </w:rPr>
  </w:style>
  <w:style w:type="character" w:customStyle="1" w:styleId="CorpodetextoChar">
    <w:name w:val="Corpo de texto Char"/>
    <w:link w:val="Corpodetexto"/>
    <w:uiPriority w:val="99"/>
    <w:rsid w:val="00A63391"/>
    <w:rPr>
      <w:rFonts w:ascii="Arial" w:hAnsi="Arial"/>
      <w:sz w:val="24"/>
    </w:rPr>
  </w:style>
  <w:style w:type="paragraph" w:styleId="Subttulo">
    <w:name w:val="Subtitle"/>
    <w:basedOn w:val="Normal"/>
    <w:link w:val="SubttuloChar"/>
    <w:qFormat/>
    <w:rsid w:val="00A63391"/>
    <w:pPr>
      <w:spacing w:after="0" w:line="240" w:lineRule="auto"/>
      <w:jc w:val="center"/>
    </w:pPr>
    <w:rPr>
      <w:rFonts w:ascii="Arial" w:hAnsi="Arial"/>
      <w:b/>
      <w:sz w:val="24"/>
      <w:szCs w:val="20"/>
    </w:rPr>
  </w:style>
  <w:style w:type="character" w:customStyle="1" w:styleId="SubttuloChar">
    <w:name w:val="Subtítulo Char"/>
    <w:link w:val="Subttulo"/>
    <w:rsid w:val="00A63391"/>
    <w:rPr>
      <w:rFonts w:ascii="Arial" w:hAnsi="Arial"/>
      <w:b/>
      <w:sz w:val="24"/>
    </w:rPr>
  </w:style>
  <w:style w:type="paragraph" w:styleId="NormalWeb">
    <w:name w:val="Normal (Web)"/>
    <w:basedOn w:val="Normal"/>
    <w:uiPriority w:val="99"/>
    <w:rsid w:val="00A63391"/>
    <w:pPr>
      <w:spacing w:before="100" w:beforeAutospacing="1" w:after="100" w:afterAutospacing="1" w:line="240" w:lineRule="auto"/>
      <w:ind w:right="476"/>
      <w:jc w:val="both"/>
    </w:pPr>
    <w:rPr>
      <w:rFonts w:ascii="Times New Roman" w:hAnsi="Times New Roman"/>
      <w:sz w:val="24"/>
      <w:szCs w:val="24"/>
      <w:lang w:val="en-US" w:eastAsia="en-US"/>
    </w:rPr>
  </w:style>
  <w:style w:type="paragraph" w:customStyle="1" w:styleId="WW-Corpodetexto3">
    <w:name w:val="WW-Corpo de texto 3"/>
    <w:basedOn w:val="Normal"/>
    <w:rsid w:val="00A63391"/>
    <w:pPr>
      <w:suppressAutoHyphens/>
      <w:spacing w:before="120" w:after="0" w:line="240" w:lineRule="auto"/>
      <w:jc w:val="both"/>
    </w:pPr>
    <w:rPr>
      <w:rFonts w:ascii="Arial" w:hAnsi="Arial"/>
      <w:szCs w:val="20"/>
    </w:rPr>
  </w:style>
  <w:style w:type="paragraph" w:customStyle="1" w:styleId="reservado3">
    <w:name w:val="reservado3"/>
    <w:basedOn w:val="Normal"/>
    <w:rsid w:val="00A63391"/>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hAnsi="Arial"/>
      <w:spacing w:val="-3"/>
      <w:sz w:val="24"/>
      <w:szCs w:val="20"/>
      <w:lang w:val="en-US"/>
    </w:rPr>
  </w:style>
  <w:style w:type="paragraph" w:customStyle="1" w:styleId="DW">
    <w:name w:val="DW"/>
    <w:basedOn w:val="Normal"/>
    <w:rsid w:val="00A63391"/>
    <w:pPr>
      <w:widowControl w:val="0"/>
      <w:tabs>
        <w:tab w:val="left" w:pos="1134"/>
      </w:tabs>
      <w:suppressAutoHyphens/>
      <w:spacing w:before="120" w:after="120" w:line="240" w:lineRule="auto"/>
      <w:jc w:val="both"/>
    </w:pPr>
    <w:rPr>
      <w:rFonts w:ascii="Arial" w:hAnsi="Arial"/>
      <w:sz w:val="20"/>
      <w:szCs w:val="20"/>
    </w:rPr>
  </w:style>
  <w:style w:type="paragraph" w:customStyle="1" w:styleId="WW-NormalWeb">
    <w:name w:val="WW-Normal (Web)"/>
    <w:basedOn w:val="Normal"/>
    <w:rsid w:val="00A63391"/>
    <w:pPr>
      <w:widowControl w:val="0"/>
      <w:suppressAutoHyphens/>
      <w:spacing w:before="100" w:after="100" w:line="240" w:lineRule="auto"/>
    </w:pPr>
    <w:rPr>
      <w:rFonts w:ascii="Times New Roman" w:hAnsi="Times New Roman"/>
      <w:color w:val="000000"/>
      <w:sz w:val="24"/>
      <w:szCs w:val="20"/>
    </w:rPr>
  </w:style>
  <w:style w:type="paragraph" w:customStyle="1" w:styleId="blockquote">
    <w:name w:val="blockquote"/>
    <w:basedOn w:val="Normal"/>
    <w:rsid w:val="00A63391"/>
    <w:pPr>
      <w:spacing w:before="100" w:beforeAutospacing="1" w:after="100" w:afterAutospacing="1" w:line="240" w:lineRule="auto"/>
    </w:pPr>
    <w:rPr>
      <w:rFonts w:ascii="Times New Roman" w:hAnsi="Times New Roman"/>
      <w:sz w:val="24"/>
      <w:szCs w:val="24"/>
    </w:rPr>
  </w:style>
  <w:style w:type="paragraph" w:customStyle="1" w:styleId="P30">
    <w:name w:val="P30"/>
    <w:basedOn w:val="Normal"/>
    <w:rsid w:val="00A63391"/>
    <w:pPr>
      <w:spacing w:after="0" w:line="240" w:lineRule="auto"/>
      <w:jc w:val="both"/>
    </w:pPr>
    <w:rPr>
      <w:rFonts w:ascii="Times New Roman" w:hAnsi="Times New Roman"/>
      <w:b/>
      <w:snapToGrid w:val="0"/>
      <w:sz w:val="24"/>
      <w:szCs w:val="20"/>
    </w:rPr>
  </w:style>
  <w:style w:type="paragraph" w:customStyle="1" w:styleId="Estilo1">
    <w:name w:val="Estilo1"/>
    <w:basedOn w:val="Normal"/>
    <w:rsid w:val="00A63391"/>
    <w:pPr>
      <w:tabs>
        <w:tab w:val="left" w:pos="2268"/>
      </w:tabs>
      <w:spacing w:after="0" w:line="240" w:lineRule="auto"/>
      <w:ind w:left="2410" w:hanging="992"/>
      <w:jc w:val="both"/>
    </w:pPr>
    <w:rPr>
      <w:rFonts w:ascii="Times New Roman" w:hAnsi="Times New Roman"/>
      <w:snapToGrid w:val="0"/>
      <w:sz w:val="24"/>
      <w:szCs w:val="20"/>
    </w:rPr>
  </w:style>
  <w:style w:type="paragraph" w:customStyle="1" w:styleId="Blockquote0">
    <w:name w:val="Blockquote"/>
    <w:basedOn w:val="Normal"/>
    <w:rsid w:val="00A63391"/>
    <w:pPr>
      <w:spacing w:before="100" w:after="100" w:line="240" w:lineRule="auto"/>
      <w:ind w:left="360" w:right="360"/>
    </w:pPr>
    <w:rPr>
      <w:rFonts w:ascii="Times New Roman" w:hAnsi="Times New Roman"/>
      <w:sz w:val="24"/>
      <w:szCs w:val="20"/>
    </w:rPr>
  </w:style>
  <w:style w:type="paragraph" w:customStyle="1" w:styleId="n1">
    <w:name w:val="n1"/>
    <w:basedOn w:val="Normal"/>
    <w:rsid w:val="00A63391"/>
    <w:pPr>
      <w:tabs>
        <w:tab w:val="left" w:pos="1134"/>
      </w:tabs>
      <w:spacing w:before="240" w:after="0" w:line="240" w:lineRule="auto"/>
      <w:jc w:val="both"/>
    </w:pPr>
    <w:rPr>
      <w:rFonts w:ascii="Arial" w:hAnsi="Arial"/>
      <w:snapToGrid w:val="0"/>
      <w:sz w:val="20"/>
      <w:szCs w:val="20"/>
    </w:rPr>
  </w:style>
  <w:style w:type="paragraph" w:customStyle="1" w:styleId="Corpodetexto21">
    <w:name w:val="Corpo de texto 21"/>
    <w:basedOn w:val="Normal"/>
    <w:rsid w:val="00A63391"/>
    <w:pPr>
      <w:spacing w:after="0" w:line="240" w:lineRule="auto"/>
      <w:ind w:right="-567"/>
      <w:jc w:val="both"/>
    </w:pPr>
    <w:rPr>
      <w:rFonts w:ascii="Times New Roman" w:hAnsi="Times New Roman"/>
      <w:b/>
      <w:sz w:val="24"/>
      <w:szCs w:val="20"/>
    </w:rPr>
  </w:style>
  <w:style w:type="paragraph" w:customStyle="1" w:styleId="Estilo2">
    <w:name w:val="Estilo2"/>
    <w:basedOn w:val="Estilo1"/>
    <w:rsid w:val="00A63391"/>
    <w:pPr>
      <w:tabs>
        <w:tab w:val="clear" w:pos="2268"/>
      </w:tabs>
      <w:ind w:left="2694" w:hanging="284"/>
    </w:pPr>
  </w:style>
  <w:style w:type="paragraph" w:customStyle="1" w:styleId="N21">
    <w:name w:val="N21"/>
    <w:basedOn w:val="Normal"/>
    <w:rsid w:val="00A63391"/>
    <w:pPr>
      <w:spacing w:before="60" w:after="0" w:line="240" w:lineRule="auto"/>
      <w:ind w:left="2268" w:hanging="425"/>
      <w:jc w:val="both"/>
    </w:pPr>
    <w:rPr>
      <w:rFonts w:ascii="Arial" w:hAnsi="Arial"/>
      <w:snapToGrid w:val="0"/>
      <w:sz w:val="20"/>
      <w:szCs w:val="20"/>
    </w:rPr>
  </w:style>
  <w:style w:type="paragraph" w:customStyle="1" w:styleId="Corpodetexto1">
    <w:name w:val="Corpo de texto1"/>
    <w:rsid w:val="00A63391"/>
    <w:rPr>
      <w:rFonts w:ascii="CG Times" w:hAnsi="CG Times"/>
      <w:color w:val="000000"/>
      <w:sz w:val="24"/>
      <w:lang w:val="en-US"/>
    </w:rPr>
  </w:style>
  <w:style w:type="paragraph" w:customStyle="1" w:styleId="Textoembloco1">
    <w:name w:val="Texto em bloco1"/>
    <w:basedOn w:val="Normal"/>
    <w:rsid w:val="00A63391"/>
    <w:pPr>
      <w:tabs>
        <w:tab w:val="left" w:pos="1134"/>
      </w:tabs>
      <w:spacing w:after="0" w:line="240" w:lineRule="auto"/>
      <w:ind w:left="1843" w:right="2" w:hanging="709"/>
      <w:jc w:val="both"/>
    </w:pPr>
    <w:rPr>
      <w:rFonts w:ascii="Times New Roman" w:hAnsi="Times New Roman"/>
      <w:szCs w:val="20"/>
    </w:rPr>
  </w:style>
  <w:style w:type="paragraph" w:customStyle="1" w:styleId="Estilo7">
    <w:name w:val="Estilo7"/>
    <w:basedOn w:val="Normal"/>
    <w:rsid w:val="00A63391"/>
    <w:pPr>
      <w:spacing w:after="0" w:line="240" w:lineRule="auto"/>
      <w:ind w:left="1134"/>
      <w:jc w:val="both"/>
    </w:pPr>
    <w:rPr>
      <w:rFonts w:ascii="Times New Roman" w:hAnsi="Times New Roman"/>
      <w:snapToGrid w:val="0"/>
      <w:sz w:val="24"/>
      <w:szCs w:val="20"/>
    </w:rPr>
  </w:style>
  <w:style w:type="paragraph" w:customStyle="1" w:styleId="Nvel2">
    <w:name w:val="Nível 2"/>
    <w:basedOn w:val="Normal"/>
    <w:next w:val="Normal"/>
    <w:rsid w:val="00A63391"/>
    <w:pPr>
      <w:spacing w:after="120" w:line="240" w:lineRule="auto"/>
      <w:jc w:val="both"/>
    </w:pPr>
    <w:rPr>
      <w:rFonts w:ascii="Arial" w:hAnsi="Arial"/>
      <w:b/>
      <w:sz w:val="24"/>
      <w:szCs w:val="20"/>
    </w:rPr>
  </w:style>
  <w:style w:type="paragraph" w:customStyle="1" w:styleId="Contrato">
    <w:name w:val="Contrato"/>
    <w:basedOn w:val="Normal"/>
    <w:rsid w:val="00A63391"/>
    <w:pPr>
      <w:tabs>
        <w:tab w:val="num" w:pos="720"/>
      </w:tabs>
      <w:spacing w:after="240" w:line="240" w:lineRule="auto"/>
      <w:ind w:left="720" w:hanging="720"/>
      <w:jc w:val="both"/>
    </w:pPr>
    <w:rPr>
      <w:rFonts w:ascii="Times New Roman" w:hAnsi="Times New Roman"/>
      <w:sz w:val="24"/>
      <w:szCs w:val="20"/>
    </w:rPr>
  </w:style>
  <w:style w:type="paragraph" w:styleId="Textoembloco">
    <w:name w:val="Block Text"/>
    <w:basedOn w:val="Normal"/>
    <w:rsid w:val="00A63391"/>
    <w:pPr>
      <w:tabs>
        <w:tab w:val="right" w:leader="dot" w:pos="8550"/>
      </w:tabs>
      <w:spacing w:after="0" w:line="240" w:lineRule="auto"/>
      <w:ind w:left="1134" w:right="5" w:hanging="567"/>
    </w:pPr>
    <w:rPr>
      <w:rFonts w:ascii="Times New Roman" w:hAnsi="Times New Roman"/>
      <w:snapToGrid w:val="0"/>
      <w:sz w:val="24"/>
      <w:szCs w:val="20"/>
    </w:rPr>
  </w:style>
  <w:style w:type="paragraph" w:customStyle="1" w:styleId="Estilo6">
    <w:name w:val="Estilo6"/>
    <w:basedOn w:val="Normal"/>
    <w:rsid w:val="00A63391"/>
    <w:pPr>
      <w:tabs>
        <w:tab w:val="left" w:leader="dot" w:pos="9356"/>
      </w:tabs>
      <w:spacing w:after="0" w:line="240" w:lineRule="auto"/>
      <w:ind w:left="1134"/>
      <w:jc w:val="both"/>
    </w:pPr>
    <w:rPr>
      <w:rFonts w:ascii="Times New Roman" w:hAnsi="Times New Roman"/>
      <w:snapToGrid w:val="0"/>
      <w:sz w:val="24"/>
      <w:szCs w:val="20"/>
    </w:rPr>
  </w:style>
  <w:style w:type="paragraph" w:styleId="Recuodecorpodetexto3">
    <w:name w:val="Body Text Indent 3"/>
    <w:basedOn w:val="Normal"/>
    <w:link w:val="Recuodecorpodetexto3Char"/>
    <w:rsid w:val="00A63391"/>
    <w:pPr>
      <w:spacing w:after="0" w:line="240" w:lineRule="auto"/>
      <w:ind w:left="426" w:hanging="426"/>
      <w:jc w:val="both"/>
    </w:pPr>
    <w:rPr>
      <w:rFonts w:ascii="Times New Roman" w:hAnsi="Times New Roman"/>
      <w:snapToGrid w:val="0"/>
      <w:sz w:val="24"/>
      <w:szCs w:val="20"/>
    </w:rPr>
  </w:style>
  <w:style w:type="character" w:customStyle="1" w:styleId="Recuodecorpodetexto3Char">
    <w:name w:val="Recuo de corpo de texto 3 Char"/>
    <w:link w:val="Recuodecorpodetexto3"/>
    <w:rsid w:val="00A63391"/>
    <w:rPr>
      <w:rFonts w:ascii="Times New Roman" w:hAnsi="Times New Roman"/>
      <w:snapToGrid w:val="0"/>
      <w:sz w:val="24"/>
    </w:rPr>
  </w:style>
  <w:style w:type="paragraph" w:customStyle="1" w:styleId="BodyText21">
    <w:name w:val="Body Text 21"/>
    <w:basedOn w:val="Normal"/>
    <w:rsid w:val="00A63391"/>
    <w:pPr>
      <w:tabs>
        <w:tab w:val="left" w:pos="426"/>
        <w:tab w:val="left" w:pos="1134"/>
      </w:tabs>
      <w:spacing w:before="120" w:after="0" w:line="240" w:lineRule="auto"/>
      <w:jc w:val="both"/>
    </w:pPr>
    <w:rPr>
      <w:rFonts w:ascii="Arial" w:hAnsi="Arial"/>
      <w:sz w:val="24"/>
      <w:szCs w:val="20"/>
    </w:rPr>
  </w:style>
  <w:style w:type="paragraph" w:customStyle="1" w:styleId="t1">
    <w:name w:val="t1"/>
    <w:basedOn w:val="Normal"/>
    <w:rsid w:val="00A63391"/>
    <w:pPr>
      <w:numPr>
        <w:numId w:val="2"/>
      </w:numPr>
      <w:tabs>
        <w:tab w:val="left" w:pos="284"/>
      </w:tabs>
      <w:spacing w:before="240" w:after="0" w:line="240" w:lineRule="auto"/>
      <w:jc w:val="both"/>
    </w:pPr>
    <w:rPr>
      <w:rFonts w:ascii="Arial" w:hAnsi="Arial"/>
      <w:b/>
      <w:sz w:val="24"/>
      <w:szCs w:val="20"/>
    </w:rPr>
  </w:style>
  <w:style w:type="paragraph" w:customStyle="1" w:styleId="t2">
    <w:name w:val="t2"/>
    <w:basedOn w:val="Normal"/>
    <w:rsid w:val="00A63391"/>
    <w:pPr>
      <w:numPr>
        <w:ilvl w:val="1"/>
        <w:numId w:val="2"/>
      </w:numPr>
      <w:spacing w:before="120" w:after="0" w:line="240" w:lineRule="auto"/>
      <w:jc w:val="both"/>
    </w:pPr>
    <w:rPr>
      <w:rFonts w:ascii="Arial" w:hAnsi="Arial"/>
      <w:b/>
      <w:sz w:val="24"/>
      <w:szCs w:val="20"/>
    </w:rPr>
  </w:style>
  <w:style w:type="paragraph" w:customStyle="1" w:styleId="tb1">
    <w:name w:val="tb1"/>
    <w:basedOn w:val="Normal"/>
    <w:rsid w:val="00A63391"/>
    <w:pPr>
      <w:numPr>
        <w:numId w:val="1"/>
      </w:numPr>
      <w:tabs>
        <w:tab w:val="left" w:leader="dot" w:pos="3829"/>
      </w:tabs>
      <w:spacing w:after="0" w:line="240" w:lineRule="auto"/>
      <w:jc w:val="both"/>
    </w:pPr>
    <w:rPr>
      <w:rFonts w:ascii="Arial" w:hAnsi="Arial"/>
      <w:sz w:val="24"/>
      <w:szCs w:val="20"/>
    </w:rPr>
  </w:style>
  <w:style w:type="paragraph" w:customStyle="1" w:styleId="tb0">
    <w:name w:val="tb0"/>
    <w:basedOn w:val="tb1"/>
    <w:rsid w:val="00A63391"/>
    <w:pPr>
      <w:tabs>
        <w:tab w:val="clear" w:pos="3829"/>
      </w:tabs>
    </w:pPr>
  </w:style>
  <w:style w:type="paragraph" w:customStyle="1" w:styleId="t2a">
    <w:name w:val="t2a"/>
    <w:basedOn w:val="Normal"/>
    <w:rsid w:val="00A63391"/>
    <w:pPr>
      <w:numPr>
        <w:numId w:val="3"/>
      </w:numPr>
      <w:tabs>
        <w:tab w:val="right" w:leader="dot" w:pos="9639"/>
      </w:tabs>
      <w:spacing w:after="0" w:line="240" w:lineRule="auto"/>
      <w:jc w:val="both"/>
    </w:pPr>
    <w:rPr>
      <w:rFonts w:ascii="Arial" w:hAnsi="Arial"/>
      <w:sz w:val="24"/>
      <w:szCs w:val="20"/>
    </w:rPr>
  </w:style>
  <w:style w:type="character" w:customStyle="1" w:styleId="WW-WW8Num3z0">
    <w:name w:val="WW-WW8Num3z0"/>
    <w:rsid w:val="00A63391"/>
    <w:rPr>
      <w:rFonts w:ascii="StarSymbol" w:hAnsi="StarSymbol"/>
      <w:sz w:val="18"/>
    </w:rPr>
  </w:style>
  <w:style w:type="paragraph" w:customStyle="1" w:styleId="WW-Textosimples">
    <w:name w:val="WW-Texto simples"/>
    <w:basedOn w:val="Normal"/>
    <w:rsid w:val="00A63391"/>
    <w:pPr>
      <w:widowControl w:val="0"/>
      <w:suppressAutoHyphens/>
      <w:spacing w:after="0" w:line="240" w:lineRule="auto"/>
    </w:pPr>
    <w:rPr>
      <w:rFonts w:ascii="Courier New" w:hAnsi="Courier New"/>
      <w:color w:val="000000"/>
      <w:sz w:val="24"/>
      <w:szCs w:val="20"/>
      <w:lang w:val="en-US"/>
    </w:rPr>
  </w:style>
  <w:style w:type="character" w:styleId="HiperlinkVisitado">
    <w:name w:val="FollowedHyperlink"/>
    <w:rsid w:val="00A63391"/>
    <w:rPr>
      <w:color w:val="800080"/>
      <w:u w:val="single"/>
    </w:rPr>
  </w:style>
  <w:style w:type="paragraph" w:customStyle="1" w:styleId="Contedodetabela">
    <w:name w:val="Conteúdo de tabela"/>
    <w:basedOn w:val="Corpodetexto"/>
    <w:rsid w:val="00A63391"/>
    <w:pPr>
      <w:widowControl w:val="0"/>
      <w:suppressAutoHyphens/>
      <w:spacing w:after="120"/>
      <w:jc w:val="left"/>
    </w:pPr>
    <w:rPr>
      <w:rFonts w:ascii="Times New Roman" w:hAnsi="Times New Roman"/>
      <w:sz w:val="20"/>
      <w:lang w:val="en-US"/>
    </w:rPr>
  </w:style>
  <w:style w:type="paragraph" w:styleId="Textodebalo">
    <w:name w:val="Balloon Text"/>
    <w:basedOn w:val="Normal"/>
    <w:link w:val="TextodebaloChar"/>
    <w:uiPriority w:val="99"/>
    <w:rsid w:val="00A63391"/>
    <w:pPr>
      <w:spacing w:after="0" w:line="240" w:lineRule="auto"/>
    </w:pPr>
    <w:rPr>
      <w:rFonts w:ascii="Tahoma" w:hAnsi="Tahoma"/>
      <w:sz w:val="16"/>
      <w:szCs w:val="16"/>
    </w:rPr>
  </w:style>
  <w:style w:type="character" w:customStyle="1" w:styleId="TextodebaloChar">
    <w:name w:val="Texto de balão Char"/>
    <w:link w:val="Textodebalo"/>
    <w:uiPriority w:val="99"/>
    <w:rsid w:val="00A63391"/>
    <w:rPr>
      <w:rFonts w:ascii="Tahoma" w:hAnsi="Tahoma" w:cs="Tahoma"/>
      <w:sz w:val="16"/>
      <w:szCs w:val="16"/>
    </w:rPr>
  </w:style>
  <w:style w:type="paragraph" w:styleId="PargrafodaLista">
    <w:name w:val="List Paragraph"/>
    <w:basedOn w:val="Normal"/>
    <w:link w:val="PargrafodaListaChar"/>
    <w:uiPriority w:val="34"/>
    <w:qFormat/>
    <w:rsid w:val="00A63391"/>
    <w:pPr>
      <w:ind w:left="720"/>
      <w:contextualSpacing/>
    </w:pPr>
    <w:rPr>
      <w:rFonts w:eastAsia="Calibri"/>
      <w:lang w:eastAsia="en-US"/>
    </w:rPr>
  </w:style>
  <w:style w:type="paragraph" w:styleId="TextosemFormatao">
    <w:name w:val="Plain Text"/>
    <w:basedOn w:val="Normal"/>
    <w:link w:val="TextosemFormataoChar"/>
    <w:rsid w:val="00A63391"/>
    <w:pPr>
      <w:spacing w:after="0" w:line="240" w:lineRule="auto"/>
    </w:pPr>
    <w:rPr>
      <w:rFonts w:ascii="Courier New" w:hAnsi="Courier New"/>
      <w:sz w:val="20"/>
      <w:szCs w:val="20"/>
    </w:rPr>
  </w:style>
  <w:style w:type="character" w:customStyle="1" w:styleId="TextosemFormataoChar">
    <w:name w:val="Texto sem Formatação Char"/>
    <w:link w:val="TextosemFormatao"/>
    <w:rsid w:val="00A63391"/>
    <w:rPr>
      <w:rFonts w:ascii="Courier New" w:hAnsi="Courier New"/>
    </w:rPr>
  </w:style>
  <w:style w:type="paragraph" w:customStyle="1" w:styleId="Estilo">
    <w:name w:val="Estilo"/>
    <w:basedOn w:val="Normal"/>
    <w:next w:val="TextosemFormatao"/>
    <w:rsid w:val="00A63391"/>
    <w:pPr>
      <w:spacing w:after="0" w:line="240" w:lineRule="auto"/>
    </w:pPr>
    <w:rPr>
      <w:rFonts w:ascii="Courier New" w:hAnsi="Courier New" w:cs="Courier New"/>
      <w:sz w:val="20"/>
      <w:szCs w:val="20"/>
    </w:rPr>
  </w:style>
  <w:style w:type="paragraph" w:customStyle="1" w:styleId="Default">
    <w:name w:val="Default"/>
    <w:qFormat/>
    <w:rsid w:val="00A63391"/>
    <w:pPr>
      <w:widowControl w:val="0"/>
      <w:autoSpaceDE w:val="0"/>
      <w:autoSpaceDN w:val="0"/>
      <w:adjustRightInd w:val="0"/>
    </w:pPr>
    <w:rPr>
      <w:rFonts w:ascii="MLMPJP+TimesNewRoman,Bold" w:hAnsi="MLMPJP+TimesNewRoman,Bold" w:cs="MLMPJP+TimesNewRoman,Bold"/>
      <w:color w:val="000000"/>
      <w:sz w:val="24"/>
      <w:szCs w:val="24"/>
      <w:lang w:val="en-US" w:eastAsia="en-US"/>
    </w:rPr>
  </w:style>
  <w:style w:type="paragraph" w:customStyle="1" w:styleId="font6">
    <w:name w:val="font6"/>
    <w:basedOn w:val="Normal"/>
    <w:rsid w:val="00A63391"/>
    <w:pPr>
      <w:spacing w:before="100" w:beforeAutospacing="1" w:after="100" w:afterAutospacing="1" w:line="240" w:lineRule="auto"/>
    </w:pPr>
    <w:rPr>
      <w:rFonts w:ascii="Times New Roman" w:hAnsi="Times New Roman"/>
      <w:sz w:val="14"/>
      <w:szCs w:val="14"/>
    </w:rPr>
  </w:style>
  <w:style w:type="paragraph" w:customStyle="1" w:styleId="Padro">
    <w:name w:val="Padrão"/>
    <w:uiPriority w:val="99"/>
    <w:rsid w:val="00A63391"/>
    <w:rPr>
      <w:rFonts w:ascii="Times New Roman" w:hAnsi="Times New Roman"/>
      <w:sz w:val="24"/>
    </w:rPr>
  </w:style>
  <w:style w:type="character" w:customStyle="1" w:styleId="EstiloArial11ptItlico">
    <w:name w:val="Estilo Arial 11 pt Itálico"/>
    <w:rsid w:val="00A63391"/>
    <w:rPr>
      <w:rFonts w:ascii="Arial" w:hAnsi="Arial"/>
      <w:iCs/>
      <w:sz w:val="22"/>
    </w:rPr>
  </w:style>
  <w:style w:type="character" w:customStyle="1" w:styleId="WW8Num2z3">
    <w:name w:val="WW8Num2z3"/>
    <w:rsid w:val="00A63391"/>
    <w:rPr>
      <w:rFonts w:ascii="Symbol" w:hAnsi="Symbol"/>
    </w:rPr>
  </w:style>
  <w:style w:type="character" w:customStyle="1" w:styleId="c1">
    <w:name w:val="c1"/>
    <w:basedOn w:val="Fontepargpadro"/>
    <w:rsid w:val="00A63391"/>
  </w:style>
  <w:style w:type="character" w:styleId="Refdecomentrio">
    <w:name w:val="annotation reference"/>
    <w:rsid w:val="00A63391"/>
    <w:rPr>
      <w:sz w:val="16"/>
      <w:szCs w:val="16"/>
    </w:rPr>
  </w:style>
  <w:style w:type="paragraph" w:styleId="Textodecomentrio">
    <w:name w:val="annotation text"/>
    <w:basedOn w:val="Normal"/>
    <w:link w:val="TextodecomentrioChar"/>
    <w:uiPriority w:val="99"/>
    <w:rsid w:val="00A63391"/>
    <w:pPr>
      <w:spacing w:after="0" w:line="240" w:lineRule="auto"/>
    </w:pPr>
    <w:rPr>
      <w:rFonts w:ascii="Times New Roman" w:hAnsi="Times New Roman"/>
      <w:sz w:val="20"/>
      <w:szCs w:val="20"/>
    </w:rPr>
  </w:style>
  <w:style w:type="character" w:customStyle="1" w:styleId="TextodecomentrioChar">
    <w:name w:val="Texto de comentário Char"/>
    <w:link w:val="Textodecomentrio"/>
    <w:uiPriority w:val="99"/>
    <w:rsid w:val="00A63391"/>
    <w:rPr>
      <w:rFonts w:ascii="Times New Roman" w:hAnsi="Times New Roman"/>
    </w:rPr>
  </w:style>
  <w:style w:type="paragraph" w:styleId="Assuntodocomentrio">
    <w:name w:val="annotation subject"/>
    <w:basedOn w:val="Textodecomentrio"/>
    <w:next w:val="Textodecomentrio"/>
    <w:link w:val="AssuntodocomentrioChar"/>
    <w:rsid w:val="00A63391"/>
    <w:rPr>
      <w:b/>
      <w:bCs/>
    </w:rPr>
  </w:style>
  <w:style w:type="character" w:customStyle="1" w:styleId="AssuntodocomentrioChar">
    <w:name w:val="Assunto do comentário Char"/>
    <w:link w:val="Assuntodocomentrio"/>
    <w:rsid w:val="00A63391"/>
    <w:rPr>
      <w:rFonts w:ascii="Times New Roman" w:hAnsi="Times New Roman"/>
      <w:b/>
      <w:bCs/>
    </w:rPr>
  </w:style>
  <w:style w:type="paragraph" w:customStyle="1" w:styleId="c8">
    <w:name w:val="c8"/>
    <w:basedOn w:val="Normal"/>
    <w:rsid w:val="00A63391"/>
    <w:pPr>
      <w:widowControl w:val="0"/>
      <w:spacing w:after="0" w:line="240" w:lineRule="atLeast"/>
      <w:jc w:val="center"/>
    </w:pPr>
    <w:rPr>
      <w:rFonts w:ascii="Times New Roman" w:hAnsi="Times New Roman"/>
      <w:snapToGrid w:val="0"/>
      <w:sz w:val="24"/>
      <w:szCs w:val="20"/>
      <w:lang w:eastAsia="en-US"/>
    </w:rPr>
  </w:style>
  <w:style w:type="paragraph" w:customStyle="1" w:styleId="Normal16pt">
    <w:name w:val="Normal + 16 pt"/>
    <w:aliases w:val="Negrito,Justificado"/>
    <w:basedOn w:val="Normal"/>
    <w:rsid w:val="00A63391"/>
    <w:pPr>
      <w:widowControl w:val="0"/>
      <w:autoSpaceDE w:val="0"/>
      <w:autoSpaceDN w:val="0"/>
      <w:adjustRightInd w:val="0"/>
      <w:spacing w:after="0" w:line="200" w:lineRule="exact"/>
    </w:pPr>
    <w:rPr>
      <w:rFonts w:ascii="Arial" w:hAnsi="Arial" w:cs="Arial"/>
      <w:b/>
      <w:bCs/>
      <w:sz w:val="20"/>
      <w:szCs w:val="20"/>
      <w:lang w:val="en-US" w:eastAsia="en-US"/>
    </w:rPr>
  </w:style>
  <w:style w:type="paragraph" w:customStyle="1" w:styleId="Normal0">
    <w:name w:val="[Normal]"/>
    <w:rsid w:val="00A63391"/>
    <w:pPr>
      <w:autoSpaceDE w:val="0"/>
      <w:autoSpaceDN w:val="0"/>
      <w:adjustRightInd w:val="0"/>
    </w:pPr>
    <w:rPr>
      <w:rFonts w:ascii="Arial" w:hAnsi="Arial" w:cs="Arial"/>
      <w:sz w:val="24"/>
      <w:szCs w:val="24"/>
    </w:rPr>
  </w:style>
  <w:style w:type="paragraph" w:customStyle="1" w:styleId="Corpodetexto22">
    <w:name w:val="Corpo de texto 22"/>
    <w:basedOn w:val="Normal"/>
    <w:rsid w:val="00A63391"/>
    <w:pPr>
      <w:spacing w:after="0" w:line="240" w:lineRule="auto"/>
      <w:ind w:right="-567"/>
      <w:jc w:val="both"/>
    </w:pPr>
    <w:rPr>
      <w:rFonts w:ascii="Times New Roman" w:hAnsi="Times New Roman"/>
      <w:b/>
      <w:sz w:val="24"/>
      <w:szCs w:val="20"/>
    </w:rPr>
  </w:style>
  <w:style w:type="paragraph" w:customStyle="1" w:styleId="PargrafodaLista1">
    <w:name w:val="Parágrafo da Lista1"/>
    <w:basedOn w:val="Normal"/>
    <w:uiPriority w:val="99"/>
    <w:qFormat/>
    <w:rsid w:val="00A63391"/>
    <w:pPr>
      <w:spacing w:after="0" w:line="240" w:lineRule="auto"/>
      <w:ind w:left="708"/>
    </w:pPr>
    <w:rPr>
      <w:rFonts w:ascii="Times New Roman" w:hAnsi="Times New Roman"/>
      <w:sz w:val="20"/>
      <w:szCs w:val="20"/>
    </w:rPr>
  </w:style>
  <w:style w:type="paragraph" w:customStyle="1" w:styleId="ListParagraph1">
    <w:name w:val="List Paragraph1"/>
    <w:basedOn w:val="Normal"/>
    <w:uiPriority w:val="34"/>
    <w:qFormat/>
    <w:rsid w:val="00A63391"/>
    <w:pPr>
      <w:spacing w:after="0" w:line="240" w:lineRule="auto"/>
      <w:ind w:left="708"/>
    </w:pPr>
    <w:rPr>
      <w:rFonts w:ascii="Times New Roman" w:hAnsi="Times New Roman"/>
      <w:sz w:val="20"/>
      <w:szCs w:val="20"/>
    </w:rPr>
  </w:style>
  <w:style w:type="character" w:customStyle="1" w:styleId="paginarotulo1">
    <w:name w:val="paginarotulo1"/>
    <w:rsid w:val="00A63391"/>
    <w:rPr>
      <w:rFonts w:ascii="Verdana" w:hAnsi="Verdana" w:hint="default"/>
      <w:b w:val="0"/>
      <w:bCs w:val="0"/>
      <w:color w:val="666666"/>
      <w:sz w:val="15"/>
      <w:szCs w:val="15"/>
    </w:rPr>
  </w:style>
  <w:style w:type="paragraph" w:styleId="Legenda">
    <w:name w:val="caption"/>
    <w:basedOn w:val="Normal"/>
    <w:next w:val="Normal"/>
    <w:qFormat/>
    <w:rsid w:val="00A63391"/>
    <w:pPr>
      <w:widowControl w:val="0"/>
      <w:suppressAutoHyphens/>
      <w:spacing w:after="0" w:line="240" w:lineRule="auto"/>
    </w:pPr>
    <w:rPr>
      <w:rFonts w:ascii="Book Antiqua" w:hAnsi="Book Antiqua"/>
      <w:b/>
      <w:i/>
      <w:iCs/>
      <w:sz w:val="20"/>
      <w:szCs w:val="20"/>
    </w:rPr>
  </w:style>
  <w:style w:type="paragraph" w:customStyle="1" w:styleId="contrato0">
    <w:name w:val="contrato"/>
    <w:basedOn w:val="Normal"/>
    <w:rsid w:val="00A63391"/>
    <w:pPr>
      <w:spacing w:after="0" w:line="240" w:lineRule="auto"/>
      <w:jc w:val="both"/>
    </w:pPr>
    <w:rPr>
      <w:rFonts w:ascii="Arial" w:hAnsi="Arial"/>
      <w:szCs w:val="20"/>
      <w:lang w:val="pt-PT"/>
    </w:rPr>
  </w:style>
  <w:style w:type="paragraph" w:customStyle="1" w:styleId="Recuodecorpodetexto31">
    <w:name w:val="Recuo de corpo de texto 31"/>
    <w:basedOn w:val="Normal"/>
    <w:rsid w:val="00A63391"/>
    <w:pPr>
      <w:spacing w:after="0" w:line="240" w:lineRule="auto"/>
      <w:ind w:left="1134" w:hanging="1134"/>
      <w:jc w:val="both"/>
    </w:pPr>
    <w:rPr>
      <w:rFonts w:ascii="Arial" w:hAnsi="Arial"/>
      <w:szCs w:val="20"/>
    </w:rPr>
  </w:style>
  <w:style w:type="paragraph" w:styleId="Lista">
    <w:name w:val="List"/>
    <w:basedOn w:val="Normal"/>
    <w:rsid w:val="00A63391"/>
    <w:pPr>
      <w:spacing w:after="0" w:line="240" w:lineRule="auto"/>
      <w:ind w:left="283" w:hanging="283"/>
    </w:pPr>
    <w:rPr>
      <w:rFonts w:ascii="Times New Roman" w:hAnsi="Times New Roman"/>
      <w:sz w:val="20"/>
      <w:szCs w:val="20"/>
    </w:rPr>
  </w:style>
  <w:style w:type="paragraph" w:styleId="Saudao">
    <w:name w:val="Salutation"/>
    <w:basedOn w:val="Normal"/>
    <w:link w:val="SaudaoChar"/>
    <w:rsid w:val="00A63391"/>
    <w:pPr>
      <w:spacing w:after="0" w:line="240" w:lineRule="auto"/>
      <w:jc w:val="both"/>
    </w:pPr>
    <w:rPr>
      <w:rFonts w:ascii="Arial" w:hAnsi="Arial"/>
      <w:sz w:val="24"/>
      <w:szCs w:val="20"/>
    </w:rPr>
  </w:style>
  <w:style w:type="character" w:customStyle="1" w:styleId="SaudaoChar">
    <w:name w:val="Saudação Char"/>
    <w:link w:val="Saudao"/>
    <w:rsid w:val="00A63391"/>
    <w:rPr>
      <w:rFonts w:ascii="Arial" w:hAnsi="Arial"/>
      <w:sz w:val="24"/>
    </w:rPr>
  </w:style>
  <w:style w:type="paragraph" w:customStyle="1" w:styleId="Level2">
    <w:name w:val="Level 2"/>
    <w:basedOn w:val="Normal"/>
    <w:rsid w:val="00A63391"/>
    <w:pPr>
      <w:widowControl w:val="0"/>
      <w:autoSpaceDE w:val="0"/>
      <w:autoSpaceDN w:val="0"/>
      <w:adjustRightInd w:val="0"/>
      <w:spacing w:after="0" w:line="240" w:lineRule="auto"/>
      <w:ind w:left="835" w:hanging="252"/>
    </w:pPr>
    <w:rPr>
      <w:rFonts w:ascii="Times New Roman" w:hAnsi="Times New Roman"/>
      <w:sz w:val="20"/>
      <w:szCs w:val="20"/>
      <w:lang w:val="en-US"/>
    </w:rPr>
  </w:style>
  <w:style w:type="numbering" w:customStyle="1" w:styleId="Estilo3">
    <w:name w:val="Estilo3"/>
    <w:rsid w:val="00A63391"/>
    <w:pPr>
      <w:numPr>
        <w:numId w:val="4"/>
      </w:numPr>
    </w:pPr>
  </w:style>
  <w:style w:type="character" w:customStyle="1" w:styleId="apple-style-span">
    <w:name w:val="apple-style-span"/>
    <w:basedOn w:val="Fontepargpadro"/>
    <w:rsid w:val="00A63391"/>
  </w:style>
  <w:style w:type="character" w:styleId="Forte">
    <w:name w:val="Strong"/>
    <w:uiPriority w:val="22"/>
    <w:qFormat/>
    <w:rsid w:val="00A63391"/>
    <w:rPr>
      <w:b/>
      <w:bCs/>
    </w:rPr>
  </w:style>
  <w:style w:type="paragraph" w:customStyle="1" w:styleId="recuo--direita-do-corpo-do-texto-western">
    <w:name w:val="recuo-à-direita-do-corpo-do-texto-western"/>
    <w:basedOn w:val="Normal"/>
    <w:uiPriority w:val="99"/>
    <w:rsid w:val="00A63391"/>
    <w:pPr>
      <w:spacing w:before="100" w:beforeAutospacing="1" w:after="119" w:line="240" w:lineRule="auto"/>
      <w:ind w:left="284"/>
    </w:pPr>
    <w:rPr>
      <w:rFonts w:ascii="Times New Roman" w:eastAsia="MS Mincho" w:hAnsi="Times New Roman"/>
      <w:sz w:val="24"/>
      <w:szCs w:val="24"/>
      <w:lang w:val="en-US" w:eastAsia="ja-JP"/>
    </w:rPr>
  </w:style>
  <w:style w:type="paragraph" w:customStyle="1" w:styleId="western">
    <w:name w:val="western"/>
    <w:basedOn w:val="Normal"/>
    <w:rsid w:val="00A63391"/>
    <w:pPr>
      <w:spacing w:before="100" w:beforeAutospacing="1" w:after="119" w:line="240" w:lineRule="auto"/>
    </w:pPr>
    <w:rPr>
      <w:rFonts w:ascii="Times New Roman" w:eastAsia="MS Mincho" w:hAnsi="Times New Roman"/>
      <w:sz w:val="24"/>
      <w:szCs w:val="24"/>
      <w:lang w:val="en-US" w:eastAsia="ja-JP"/>
    </w:rPr>
  </w:style>
  <w:style w:type="paragraph" w:customStyle="1" w:styleId="Licitao-Nvel1">
    <w:name w:val="Licitação - Nível 1"/>
    <w:basedOn w:val="Normal"/>
    <w:next w:val="Normal"/>
    <w:link w:val="Licitao-Nvel1Char"/>
    <w:rsid w:val="00A63391"/>
    <w:pPr>
      <w:keepNext/>
      <w:tabs>
        <w:tab w:val="num" w:pos="2268"/>
      </w:tabs>
      <w:spacing w:before="480" w:after="360" w:line="240" w:lineRule="auto"/>
      <w:ind w:left="2268" w:hanging="567"/>
      <w:jc w:val="center"/>
    </w:pPr>
    <w:rPr>
      <w:rFonts w:ascii="Times New Roman" w:hAnsi="Times New Roman"/>
      <w:b/>
      <w:bCs/>
      <w:sz w:val="28"/>
      <w:szCs w:val="20"/>
      <w:lang w:eastAsia="en-US"/>
    </w:rPr>
  </w:style>
  <w:style w:type="character" w:customStyle="1" w:styleId="Licitao-Nvel1Char">
    <w:name w:val="Licitação - Nível 1 Char"/>
    <w:link w:val="Licitao-Nvel1"/>
    <w:rsid w:val="00A63391"/>
    <w:rPr>
      <w:rFonts w:ascii="Times New Roman" w:hAnsi="Times New Roman"/>
      <w:b/>
      <w:bCs/>
      <w:sz w:val="28"/>
      <w:lang w:eastAsia="en-US"/>
    </w:rPr>
  </w:style>
  <w:style w:type="paragraph" w:customStyle="1" w:styleId="WW-Corpodetexto2">
    <w:name w:val="WW-Corpo de texto 2"/>
    <w:basedOn w:val="Normal"/>
    <w:rsid w:val="00A63391"/>
    <w:pPr>
      <w:suppressAutoHyphens/>
      <w:spacing w:after="0" w:line="240" w:lineRule="auto"/>
    </w:pPr>
    <w:rPr>
      <w:rFonts w:ascii="Times New Roman" w:hAnsi="Times New Roman"/>
      <w:color w:val="0000FF"/>
      <w:sz w:val="20"/>
      <w:szCs w:val="20"/>
      <w:lang w:eastAsia="ar-SA"/>
    </w:rPr>
  </w:style>
  <w:style w:type="character" w:customStyle="1" w:styleId="WW8Num2z2">
    <w:name w:val="WW8Num2z2"/>
    <w:rsid w:val="00A63391"/>
    <w:rPr>
      <w:sz w:val="18"/>
    </w:rPr>
  </w:style>
  <w:style w:type="character" w:customStyle="1" w:styleId="WW8Num3z0">
    <w:name w:val="WW8Num3z0"/>
    <w:rsid w:val="00A63391"/>
    <w:rPr>
      <w:rFonts w:ascii="Wingdings" w:hAnsi="Wingdings" w:cs="OpenSymbol"/>
    </w:rPr>
  </w:style>
  <w:style w:type="character" w:customStyle="1" w:styleId="WW8Num5z0">
    <w:name w:val="WW8Num5z0"/>
    <w:rsid w:val="00A63391"/>
    <w:rPr>
      <w:rFonts w:ascii="Wingdings" w:hAnsi="Wingdings" w:cs="OpenSymbol"/>
    </w:rPr>
  </w:style>
  <w:style w:type="character" w:customStyle="1" w:styleId="WW8Num6z0">
    <w:name w:val="WW8Num6z0"/>
    <w:rsid w:val="00A63391"/>
    <w:rPr>
      <w:rFonts w:ascii="Symbol" w:hAnsi="Symbol" w:cs="Symbol"/>
    </w:rPr>
  </w:style>
  <w:style w:type="character" w:customStyle="1" w:styleId="WW8Num7z1">
    <w:name w:val="WW8Num7z1"/>
    <w:rsid w:val="00A63391"/>
    <w:rPr>
      <w:rFonts w:ascii="Courier New" w:hAnsi="Courier New" w:cs="Courier New"/>
    </w:rPr>
  </w:style>
  <w:style w:type="character" w:customStyle="1" w:styleId="WW8Num11z0">
    <w:name w:val="WW8Num11z0"/>
    <w:rsid w:val="00A63391"/>
    <w:rPr>
      <w:rFonts w:ascii="Symbol" w:hAnsi="Symbol" w:cs="Symbol"/>
    </w:rPr>
  </w:style>
  <w:style w:type="character" w:customStyle="1" w:styleId="WW8Num11z1">
    <w:name w:val="WW8Num11z1"/>
    <w:rsid w:val="00A63391"/>
    <w:rPr>
      <w:rFonts w:ascii="Courier New" w:hAnsi="Courier New" w:cs="Courier New"/>
    </w:rPr>
  </w:style>
  <w:style w:type="character" w:customStyle="1" w:styleId="WW8Num11z2">
    <w:name w:val="WW8Num11z2"/>
    <w:rsid w:val="00A63391"/>
    <w:rPr>
      <w:rFonts w:ascii="Wingdings" w:hAnsi="Wingdings"/>
    </w:rPr>
  </w:style>
  <w:style w:type="character" w:customStyle="1" w:styleId="WW8Num12z0">
    <w:name w:val="WW8Num12z0"/>
    <w:rsid w:val="00A63391"/>
    <w:rPr>
      <w:rFonts w:ascii="Symbol" w:hAnsi="Symbol" w:cs="Symbol"/>
    </w:rPr>
  </w:style>
  <w:style w:type="character" w:customStyle="1" w:styleId="WW8Num12z1">
    <w:name w:val="WW8Num12z1"/>
    <w:rsid w:val="00A63391"/>
    <w:rPr>
      <w:rFonts w:ascii="Courier New" w:hAnsi="Courier New" w:cs="Courier New"/>
    </w:rPr>
  </w:style>
  <w:style w:type="character" w:customStyle="1" w:styleId="WW8Num12z2">
    <w:name w:val="WW8Num12z2"/>
    <w:rsid w:val="00A63391"/>
    <w:rPr>
      <w:rFonts w:ascii="Wingdings" w:hAnsi="Wingdings" w:cs="Wingdings"/>
    </w:rPr>
  </w:style>
  <w:style w:type="character" w:customStyle="1" w:styleId="WW8Num12z4">
    <w:name w:val="WW8Num12z4"/>
    <w:rsid w:val="00A63391"/>
    <w:rPr>
      <w:rFonts w:ascii="Courier New" w:hAnsi="Courier New" w:cs="Courier New"/>
    </w:rPr>
  </w:style>
  <w:style w:type="character" w:customStyle="1" w:styleId="Fontepargpadro3">
    <w:name w:val="Fonte parág. padrão3"/>
    <w:rsid w:val="00A63391"/>
  </w:style>
  <w:style w:type="character" w:customStyle="1" w:styleId="WW8Num2z0">
    <w:name w:val="WW8Num2z0"/>
    <w:rsid w:val="00A63391"/>
    <w:rPr>
      <w:rFonts w:ascii="Symbol" w:hAnsi="Symbol" w:cs="Symbol"/>
    </w:rPr>
  </w:style>
  <w:style w:type="character" w:customStyle="1" w:styleId="WW8Num3z2">
    <w:name w:val="WW8Num3z2"/>
    <w:rsid w:val="00A63391"/>
    <w:rPr>
      <w:sz w:val="18"/>
    </w:rPr>
  </w:style>
  <w:style w:type="character" w:customStyle="1" w:styleId="WW8Num4z0">
    <w:name w:val="WW8Num4z0"/>
    <w:rsid w:val="00A63391"/>
    <w:rPr>
      <w:rFonts w:ascii="Wingdings" w:hAnsi="Wingdings" w:cs="OpenSymbol"/>
    </w:rPr>
  </w:style>
  <w:style w:type="character" w:customStyle="1" w:styleId="WW8Num7z0">
    <w:name w:val="WW8Num7z0"/>
    <w:rsid w:val="00A63391"/>
    <w:rPr>
      <w:rFonts w:ascii="Symbol" w:hAnsi="Symbol" w:cs="Symbol"/>
    </w:rPr>
  </w:style>
  <w:style w:type="character" w:customStyle="1" w:styleId="WW8Num8z0">
    <w:name w:val="WW8Num8z0"/>
    <w:rsid w:val="00A63391"/>
    <w:rPr>
      <w:rFonts w:ascii="Symbol" w:hAnsi="Symbol" w:cs="Symbol"/>
      <w:sz w:val="20"/>
    </w:rPr>
  </w:style>
  <w:style w:type="character" w:customStyle="1" w:styleId="WW8Num9z0">
    <w:name w:val="WW8Num9z0"/>
    <w:rsid w:val="00A63391"/>
    <w:rPr>
      <w:rFonts w:ascii="Symbol" w:hAnsi="Symbol" w:cs="Symbol"/>
    </w:rPr>
  </w:style>
  <w:style w:type="character" w:customStyle="1" w:styleId="WW8Num10z0">
    <w:name w:val="WW8Num10z0"/>
    <w:rsid w:val="00A63391"/>
    <w:rPr>
      <w:rFonts w:ascii="Symbol" w:hAnsi="Symbol" w:cs="Symbol"/>
    </w:rPr>
  </w:style>
  <w:style w:type="character" w:customStyle="1" w:styleId="WW8Num13z0">
    <w:name w:val="WW8Num13z0"/>
    <w:rsid w:val="00A63391"/>
    <w:rPr>
      <w:rFonts w:ascii="Symbol" w:hAnsi="Symbol" w:cs="Symbol"/>
    </w:rPr>
  </w:style>
  <w:style w:type="character" w:customStyle="1" w:styleId="WW8Num14z0">
    <w:name w:val="WW8Num14z0"/>
    <w:rsid w:val="00A63391"/>
    <w:rPr>
      <w:rFonts w:ascii="Symbol" w:hAnsi="Symbol" w:cs="Symbol"/>
    </w:rPr>
  </w:style>
  <w:style w:type="character" w:customStyle="1" w:styleId="WW8Num15z0">
    <w:name w:val="WW8Num15z0"/>
    <w:rsid w:val="00A63391"/>
    <w:rPr>
      <w:rFonts w:ascii="Symbol" w:hAnsi="Symbol" w:cs="Symbol"/>
    </w:rPr>
  </w:style>
  <w:style w:type="character" w:customStyle="1" w:styleId="WW8Num16z0">
    <w:name w:val="WW8Num16z0"/>
    <w:rsid w:val="00A63391"/>
    <w:rPr>
      <w:rFonts w:ascii="Symbol" w:hAnsi="Symbol" w:cs="Symbol"/>
    </w:rPr>
  </w:style>
  <w:style w:type="character" w:customStyle="1" w:styleId="WW8Num17z0">
    <w:name w:val="WW8Num17z0"/>
    <w:rsid w:val="00A63391"/>
    <w:rPr>
      <w:rFonts w:ascii="Symbol" w:hAnsi="Symbol" w:cs="Symbol"/>
    </w:rPr>
  </w:style>
  <w:style w:type="character" w:customStyle="1" w:styleId="WW8Num18z1">
    <w:name w:val="WW8Num18z1"/>
    <w:rsid w:val="00A63391"/>
    <w:rPr>
      <w:rFonts w:ascii="Courier New" w:hAnsi="Courier New" w:cs="Courier New"/>
    </w:rPr>
  </w:style>
  <w:style w:type="character" w:customStyle="1" w:styleId="WW8Num19z0">
    <w:name w:val="WW8Num19z0"/>
    <w:rsid w:val="00A63391"/>
    <w:rPr>
      <w:rFonts w:ascii="Symbol" w:hAnsi="Symbol" w:cs="Symbol"/>
      <w:sz w:val="20"/>
    </w:rPr>
  </w:style>
  <w:style w:type="character" w:customStyle="1" w:styleId="WW8Num20z0">
    <w:name w:val="WW8Num20z0"/>
    <w:rsid w:val="00A63391"/>
    <w:rPr>
      <w:rFonts w:ascii="Symbol" w:hAnsi="Symbol" w:cs="Symbol"/>
      <w:sz w:val="20"/>
    </w:rPr>
  </w:style>
  <w:style w:type="character" w:customStyle="1" w:styleId="WW8Num21z0">
    <w:name w:val="WW8Num21z0"/>
    <w:rsid w:val="00A63391"/>
    <w:rPr>
      <w:rFonts w:ascii="Symbol" w:hAnsi="Symbol" w:cs="Symbol"/>
    </w:rPr>
  </w:style>
  <w:style w:type="character" w:customStyle="1" w:styleId="WW8Num22z0">
    <w:name w:val="WW8Num22z0"/>
    <w:rsid w:val="00A63391"/>
    <w:rPr>
      <w:rFonts w:ascii="Symbol" w:hAnsi="Symbol" w:cs="Symbol"/>
    </w:rPr>
  </w:style>
  <w:style w:type="character" w:customStyle="1" w:styleId="Fontepargpadro2">
    <w:name w:val="Fonte parág. padrão2"/>
    <w:rsid w:val="00A63391"/>
  </w:style>
  <w:style w:type="character" w:customStyle="1" w:styleId="WW8Num1z0">
    <w:name w:val="WW8Num1z0"/>
    <w:rsid w:val="00A63391"/>
    <w:rPr>
      <w:rFonts w:ascii="Symbol" w:hAnsi="Symbol" w:cs="Symbol"/>
    </w:rPr>
  </w:style>
  <w:style w:type="character" w:customStyle="1" w:styleId="WW8Num8z1">
    <w:name w:val="WW8Num8z1"/>
    <w:rsid w:val="00A63391"/>
    <w:rPr>
      <w:rFonts w:ascii="Courier New" w:hAnsi="Courier New" w:cs="Courier New"/>
      <w:sz w:val="20"/>
    </w:rPr>
  </w:style>
  <w:style w:type="character" w:customStyle="1" w:styleId="WW8Num8z2">
    <w:name w:val="WW8Num8z2"/>
    <w:rsid w:val="00A63391"/>
    <w:rPr>
      <w:rFonts w:ascii="Wingdings" w:hAnsi="Wingdings" w:cs="Wingdings"/>
      <w:sz w:val="20"/>
    </w:rPr>
  </w:style>
  <w:style w:type="character" w:customStyle="1" w:styleId="WW8Num9z1">
    <w:name w:val="WW8Num9z1"/>
    <w:rsid w:val="00A63391"/>
    <w:rPr>
      <w:rFonts w:ascii="Courier New" w:hAnsi="Courier New" w:cs="Courier New"/>
    </w:rPr>
  </w:style>
  <w:style w:type="character" w:customStyle="1" w:styleId="WW8Num9z2">
    <w:name w:val="WW8Num9z2"/>
    <w:rsid w:val="00A63391"/>
    <w:rPr>
      <w:rFonts w:ascii="Wingdings" w:hAnsi="Wingdings" w:cs="Wingdings"/>
    </w:rPr>
  </w:style>
  <w:style w:type="character" w:customStyle="1" w:styleId="WW8Num10z2">
    <w:name w:val="WW8Num10z2"/>
    <w:rsid w:val="00A63391"/>
    <w:rPr>
      <w:sz w:val="18"/>
    </w:rPr>
  </w:style>
  <w:style w:type="character" w:customStyle="1" w:styleId="WW8Num14z1">
    <w:name w:val="WW8Num14z1"/>
    <w:rsid w:val="00A63391"/>
    <w:rPr>
      <w:rFonts w:ascii="Courier New" w:hAnsi="Courier New" w:cs="Courier New"/>
    </w:rPr>
  </w:style>
  <w:style w:type="character" w:customStyle="1" w:styleId="WW8Num14z2">
    <w:name w:val="WW8Num14z2"/>
    <w:rsid w:val="00A63391"/>
    <w:rPr>
      <w:rFonts w:ascii="Wingdings" w:hAnsi="Wingdings" w:cs="Wingdings"/>
    </w:rPr>
  </w:style>
  <w:style w:type="character" w:customStyle="1" w:styleId="WW8Num15z1">
    <w:name w:val="WW8Num15z1"/>
    <w:rsid w:val="00A63391"/>
    <w:rPr>
      <w:rFonts w:ascii="Courier New" w:hAnsi="Courier New" w:cs="Courier New"/>
    </w:rPr>
  </w:style>
  <w:style w:type="character" w:customStyle="1" w:styleId="WW8Num15z2">
    <w:name w:val="WW8Num15z2"/>
    <w:rsid w:val="00A63391"/>
    <w:rPr>
      <w:rFonts w:ascii="Wingdings" w:hAnsi="Wingdings" w:cs="Wingdings"/>
    </w:rPr>
  </w:style>
  <w:style w:type="character" w:customStyle="1" w:styleId="WW8Num16z1">
    <w:name w:val="WW8Num16z1"/>
    <w:rsid w:val="00A63391"/>
    <w:rPr>
      <w:rFonts w:ascii="Courier New" w:hAnsi="Courier New" w:cs="Courier New"/>
    </w:rPr>
  </w:style>
  <w:style w:type="character" w:customStyle="1" w:styleId="WW8Num16z2">
    <w:name w:val="WW8Num16z2"/>
    <w:rsid w:val="00A63391"/>
    <w:rPr>
      <w:rFonts w:ascii="Wingdings" w:hAnsi="Wingdings" w:cs="Wingdings"/>
    </w:rPr>
  </w:style>
  <w:style w:type="character" w:customStyle="1" w:styleId="WW8Num17z1">
    <w:name w:val="WW8Num17z1"/>
    <w:rsid w:val="00A63391"/>
    <w:rPr>
      <w:rFonts w:ascii="Courier New" w:hAnsi="Courier New" w:cs="Courier New"/>
    </w:rPr>
  </w:style>
  <w:style w:type="character" w:customStyle="1" w:styleId="WW8Num17z2">
    <w:name w:val="WW8Num17z2"/>
    <w:rsid w:val="00A63391"/>
    <w:rPr>
      <w:rFonts w:ascii="Wingdings" w:hAnsi="Wingdings" w:cs="Wingdings"/>
    </w:rPr>
  </w:style>
  <w:style w:type="character" w:customStyle="1" w:styleId="WW8Num18z0">
    <w:name w:val="WW8Num18z0"/>
    <w:rsid w:val="00A63391"/>
    <w:rPr>
      <w:rFonts w:ascii="Symbol" w:hAnsi="Symbol" w:cs="Symbol"/>
    </w:rPr>
  </w:style>
  <w:style w:type="character" w:customStyle="1" w:styleId="WW8Num18z2">
    <w:name w:val="WW8Num18z2"/>
    <w:rsid w:val="00A63391"/>
    <w:rPr>
      <w:rFonts w:ascii="Wingdings" w:hAnsi="Wingdings" w:cs="Wingdings"/>
    </w:rPr>
  </w:style>
  <w:style w:type="character" w:customStyle="1" w:styleId="WW8Num19z1">
    <w:name w:val="WW8Num19z1"/>
    <w:rsid w:val="00A63391"/>
    <w:rPr>
      <w:rFonts w:ascii="Courier New" w:hAnsi="Courier New" w:cs="Courier New"/>
      <w:sz w:val="20"/>
    </w:rPr>
  </w:style>
  <w:style w:type="character" w:customStyle="1" w:styleId="WW8Num19z2">
    <w:name w:val="WW8Num19z2"/>
    <w:rsid w:val="00A63391"/>
    <w:rPr>
      <w:rFonts w:ascii="Wingdings" w:hAnsi="Wingdings" w:cs="Wingdings"/>
      <w:sz w:val="20"/>
    </w:rPr>
  </w:style>
  <w:style w:type="character" w:customStyle="1" w:styleId="WW8Num20z1">
    <w:name w:val="WW8Num20z1"/>
    <w:rsid w:val="00A63391"/>
    <w:rPr>
      <w:rFonts w:ascii="Courier New" w:hAnsi="Courier New" w:cs="Courier New"/>
      <w:sz w:val="20"/>
    </w:rPr>
  </w:style>
  <w:style w:type="character" w:customStyle="1" w:styleId="WW8Num20z2">
    <w:name w:val="WW8Num20z2"/>
    <w:rsid w:val="00A63391"/>
    <w:rPr>
      <w:rFonts w:ascii="Wingdings" w:hAnsi="Wingdings" w:cs="Wingdings"/>
      <w:sz w:val="20"/>
    </w:rPr>
  </w:style>
  <w:style w:type="character" w:customStyle="1" w:styleId="WW8Num21z1">
    <w:name w:val="WW8Num21z1"/>
    <w:rsid w:val="00A63391"/>
    <w:rPr>
      <w:rFonts w:ascii="Courier New" w:hAnsi="Courier New" w:cs="Courier New"/>
    </w:rPr>
  </w:style>
  <w:style w:type="character" w:customStyle="1" w:styleId="WW8Num21z2">
    <w:name w:val="WW8Num21z2"/>
    <w:rsid w:val="00A63391"/>
    <w:rPr>
      <w:rFonts w:ascii="Wingdings" w:hAnsi="Wingdings" w:cs="Wingdings"/>
    </w:rPr>
  </w:style>
  <w:style w:type="character" w:customStyle="1" w:styleId="WW8Num22z1">
    <w:name w:val="WW8Num22z1"/>
    <w:rsid w:val="00A63391"/>
    <w:rPr>
      <w:rFonts w:ascii="Courier New" w:hAnsi="Courier New" w:cs="Courier New"/>
    </w:rPr>
  </w:style>
  <w:style w:type="character" w:customStyle="1" w:styleId="WW8Num22z2">
    <w:name w:val="WW8Num22z2"/>
    <w:rsid w:val="00A63391"/>
    <w:rPr>
      <w:rFonts w:ascii="Wingdings" w:hAnsi="Wingdings" w:cs="Wingdings"/>
    </w:rPr>
  </w:style>
  <w:style w:type="character" w:customStyle="1" w:styleId="WW8Num23z0">
    <w:name w:val="WW8Num23z0"/>
    <w:rsid w:val="00A63391"/>
    <w:rPr>
      <w:rFonts w:ascii="Symbol" w:hAnsi="Symbol" w:cs="Symbol"/>
      <w:sz w:val="20"/>
    </w:rPr>
  </w:style>
  <w:style w:type="character" w:customStyle="1" w:styleId="WW8Num23z1">
    <w:name w:val="WW8Num23z1"/>
    <w:rsid w:val="00A63391"/>
    <w:rPr>
      <w:rFonts w:ascii="Courier New" w:hAnsi="Courier New" w:cs="Courier New"/>
      <w:sz w:val="20"/>
    </w:rPr>
  </w:style>
  <w:style w:type="character" w:customStyle="1" w:styleId="WW8Num23z2">
    <w:name w:val="WW8Num23z2"/>
    <w:rsid w:val="00A63391"/>
    <w:rPr>
      <w:rFonts w:ascii="Wingdings" w:hAnsi="Wingdings" w:cs="Wingdings"/>
      <w:sz w:val="20"/>
    </w:rPr>
  </w:style>
  <w:style w:type="character" w:customStyle="1" w:styleId="WW8Num24z0">
    <w:name w:val="WW8Num24z0"/>
    <w:rsid w:val="00A63391"/>
    <w:rPr>
      <w:rFonts w:ascii="Symbol" w:hAnsi="Symbol" w:cs="Symbol"/>
      <w:sz w:val="20"/>
    </w:rPr>
  </w:style>
  <w:style w:type="character" w:customStyle="1" w:styleId="WW8Num24z1">
    <w:name w:val="WW8Num24z1"/>
    <w:rsid w:val="00A63391"/>
    <w:rPr>
      <w:rFonts w:ascii="Courier New" w:hAnsi="Courier New" w:cs="Courier New"/>
      <w:sz w:val="20"/>
    </w:rPr>
  </w:style>
  <w:style w:type="character" w:customStyle="1" w:styleId="WW8Num24z2">
    <w:name w:val="WW8Num24z2"/>
    <w:rsid w:val="00A63391"/>
    <w:rPr>
      <w:rFonts w:ascii="Wingdings" w:hAnsi="Wingdings" w:cs="Wingdings"/>
      <w:sz w:val="20"/>
    </w:rPr>
  </w:style>
  <w:style w:type="character" w:customStyle="1" w:styleId="WW8Num25z0">
    <w:name w:val="WW8Num25z0"/>
    <w:rsid w:val="00A63391"/>
    <w:rPr>
      <w:rFonts w:ascii="Symbol" w:hAnsi="Symbol" w:cs="Symbol"/>
      <w:sz w:val="20"/>
    </w:rPr>
  </w:style>
  <w:style w:type="character" w:customStyle="1" w:styleId="WW8Num25z1">
    <w:name w:val="WW8Num25z1"/>
    <w:rsid w:val="00A63391"/>
    <w:rPr>
      <w:rFonts w:ascii="Courier New" w:hAnsi="Courier New" w:cs="Courier New"/>
      <w:sz w:val="20"/>
    </w:rPr>
  </w:style>
  <w:style w:type="character" w:customStyle="1" w:styleId="WW8Num25z2">
    <w:name w:val="WW8Num25z2"/>
    <w:rsid w:val="00A63391"/>
    <w:rPr>
      <w:rFonts w:ascii="Wingdings" w:hAnsi="Wingdings" w:cs="Wingdings"/>
      <w:sz w:val="20"/>
    </w:rPr>
  </w:style>
  <w:style w:type="character" w:customStyle="1" w:styleId="WW8Num26z0">
    <w:name w:val="WW8Num26z0"/>
    <w:rsid w:val="00A63391"/>
    <w:rPr>
      <w:rFonts w:ascii="Symbol" w:hAnsi="Symbol" w:cs="Symbol"/>
    </w:rPr>
  </w:style>
  <w:style w:type="character" w:customStyle="1" w:styleId="WW8Num26z2">
    <w:name w:val="WW8Num26z2"/>
    <w:rsid w:val="00A63391"/>
    <w:rPr>
      <w:rFonts w:ascii="Wingdings" w:hAnsi="Wingdings" w:cs="Wingdings"/>
    </w:rPr>
  </w:style>
  <w:style w:type="character" w:customStyle="1" w:styleId="WW8Num26z4">
    <w:name w:val="WW8Num26z4"/>
    <w:rsid w:val="00A63391"/>
    <w:rPr>
      <w:rFonts w:ascii="Courier New" w:hAnsi="Courier New" w:cs="Courier New"/>
    </w:rPr>
  </w:style>
  <w:style w:type="character" w:customStyle="1" w:styleId="WW8Num27z0">
    <w:name w:val="WW8Num27z0"/>
    <w:rsid w:val="00A63391"/>
    <w:rPr>
      <w:rFonts w:ascii="Symbol" w:hAnsi="Symbol" w:cs="Symbol"/>
    </w:rPr>
  </w:style>
  <w:style w:type="character" w:customStyle="1" w:styleId="WW8Num27z1">
    <w:name w:val="WW8Num27z1"/>
    <w:rsid w:val="00A63391"/>
    <w:rPr>
      <w:rFonts w:ascii="Courier New" w:hAnsi="Courier New" w:cs="Courier New"/>
    </w:rPr>
  </w:style>
  <w:style w:type="character" w:customStyle="1" w:styleId="WW8Num27z2">
    <w:name w:val="WW8Num27z2"/>
    <w:rsid w:val="00A63391"/>
    <w:rPr>
      <w:rFonts w:ascii="Wingdings" w:hAnsi="Wingdings" w:cs="Wingdings"/>
    </w:rPr>
  </w:style>
  <w:style w:type="character" w:customStyle="1" w:styleId="WW8Num28z0">
    <w:name w:val="WW8Num28z0"/>
    <w:rsid w:val="00A63391"/>
    <w:rPr>
      <w:rFonts w:ascii="Symbol" w:hAnsi="Symbol" w:cs="Symbol"/>
    </w:rPr>
  </w:style>
  <w:style w:type="character" w:customStyle="1" w:styleId="WW8Num28z1">
    <w:name w:val="WW8Num28z1"/>
    <w:rsid w:val="00A63391"/>
    <w:rPr>
      <w:rFonts w:ascii="Courier New" w:hAnsi="Courier New" w:cs="Courier New"/>
    </w:rPr>
  </w:style>
  <w:style w:type="character" w:customStyle="1" w:styleId="WW8Num28z2">
    <w:name w:val="WW8Num28z2"/>
    <w:rsid w:val="00A63391"/>
    <w:rPr>
      <w:rFonts w:ascii="Wingdings" w:hAnsi="Wingdings" w:cs="Wingdings"/>
    </w:rPr>
  </w:style>
  <w:style w:type="character" w:customStyle="1" w:styleId="WW8Num29z0">
    <w:name w:val="WW8Num29z0"/>
    <w:rsid w:val="00A63391"/>
    <w:rPr>
      <w:rFonts w:ascii="Symbol" w:hAnsi="Symbol" w:cs="Symbol"/>
      <w:sz w:val="20"/>
    </w:rPr>
  </w:style>
  <w:style w:type="character" w:customStyle="1" w:styleId="WW8Num29z1">
    <w:name w:val="WW8Num29z1"/>
    <w:rsid w:val="00A63391"/>
    <w:rPr>
      <w:rFonts w:ascii="Courier New" w:hAnsi="Courier New" w:cs="Courier New"/>
      <w:sz w:val="20"/>
    </w:rPr>
  </w:style>
  <w:style w:type="character" w:customStyle="1" w:styleId="WW8Num29z2">
    <w:name w:val="WW8Num29z2"/>
    <w:rsid w:val="00A63391"/>
    <w:rPr>
      <w:rFonts w:ascii="Wingdings" w:hAnsi="Wingdings" w:cs="Wingdings"/>
      <w:sz w:val="20"/>
    </w:rPr>
  </w:style>
  <w:style w:type="character" w:customStyle="1" w:styleId="WW8Num30z0">
    <w:name w:val="WW8Num30z0"/>
    <w:rsid w:val="00A63391"/>
    <w:rPr>
      <w:rFonts w:ascii="Symbol" w:hAnsi="Symbol" w:cs="Symbol"/>
    </w:rPr>
  </w:style>
  <w:style w:type="character" w:customStyle="1" w:styleId="WW8Num30z1">
    <w:name w:val="WW8Num30z1"/>
    <w:rsid w:val="00A63391"/>
    <w:rPr>
      <w:rFonts w:ascii="Courier New" w:hAnsi="Courier New" w:cs="Courier New"/>
    </w:rPr>
  </w:style>
  <w:style w:type="character" w:customStyle="1" w:styleId="WW8Num30z2">
    <w:name w:val="WW8Num30z2"/>
    <w:rsid w:val="00A63391"/>
    <w:rPr>
      <w:rFonts w:ascii="Wingdings" w:hAnsi="Wingdings" w:cs="Wingdings"/>
    </w:rPr>
  </w:style>
  <w:style w:type="character" w:customStyle="1" w:styleId="WW8Num31z0">
    <w:name w:val="WW8Num31z0"/>
    <w:rsid w:val="00A63391"/>
    <w:rPr>
      <w:rFonts w:ascii="Symbol" w:hAnsi="Symbol" w:cs="Symbol"/>
    </w:rPr>
  </w:style>
  <w:style w:type="character" w:customStyle="1" w:styleId="WW8Num31z1">
    <w:name w:val="WW8Num31z1"/>
    <w:rsid w:val="00A63391"/>
    <w:rPr>
      <w:rFonts w:ascii="Courier New" w:hAnsi="Courier New" w:cs="Courier New"/>
    </w:rPr>
  </w:style>
  <w:style w:type="character" w:customStyle="1" w:styleId="WW8Num31z2">
    <w:name w:val="WW8Num31z2"/>
    <w:rsid w:val="00A63391"/>
    <w:rPr>
      <w:rFonts w:ascii="Wingdings" w:hAnsi="Wingdings" w:cs="Wingdings"/>
    </w:rPr>
  </w:style>
  <w:style w:type="character" w:customStyle="1" w:styleId="WW8Num32z0">
    <w:name w:val="WW8Num32z0"/>
    <w:rsid w:val="00A63391"/>
    <w:rPr>
      <w:rFonts w:ascii="Symbol" w:hAnsi="Symbol" w:cs="Symbol"/>
    </w:rPr>
  </w:style>
  <w:style w:type="character" w:customStyle="1" w:styleId="WW8Num32z1">
    <w:name w:val="WW8Num32z1"/>
    <w:rsid w:val="00A63391"/>
    <w:rPr>
      <w:rFonts w:ascii="Courier New" w:hAnsi="Courier New" w:cs="Courier New"/>
    </w:rPr>
  </w:style>
  <w:style w:type="character" w:customStyle="1" w:styleId="WW8Num32z2">
    <w:name w:val="WW8Num32z2"/>
    <w:rsid w:val="00A63391"/>
    <w:rPr>
      <w:rFonts w:ascii="Wingdings" w:hAnsi="Wingdings" w:cs="Wingdings"/>
    </w:rPr>
  </w:style>
  <w:style w:type="character" w:customStyle="1" w:styleId="WW8Num33z0">
    <w:name w:val="WW8Num33z0"/>
    <w:rsid w:val="00A63391"/>
    <w:rPr>
      <w:rFonts w:ascii="Tahoma" w:hAnsi="Tahoma" w:cs="Tahoma"/>
    </w:rPr>
  </w:style>
  <w:style w:type="character" w:customStyle="1" w:styleId="WW8Num34z1">
    <w:name w:val="WW8Num34z1"/>
    <w:rsid w:val="00A63391"/>
    <w:rPr>
      <w:sz w:val="24"/>
      <w:szCs w:val="24"/>
    </w:rPr>
  </w:style>
  <w:style w:type="character" w:customStyle="1" w:styleId="WW8Num35z0">
    <w:name w:val="WW8Num35z0"/>
    <w:rsid w:val="00A63391"/>
    <w:rPr>
      <w:rFonts w:ascii="Symbol" w:hAnsi="Symbol" w:cs="Symbol"/>
    </w:rPr>
  </w:style>
  <w:style w:type="character" w:customStyle="1" w:styleId="WW8Num35z1">
    <w:name w:val="WW8Num35z1"/>
    <w:rsid w:val="00A63391"/>
    <w:rPr>
      <w:rFonts w:ascii="Courier New" w:hAnsi="Courier New" w:cs="Courier New"/>
    </w:rPr>
  </w:style>
  <w:style w:type="character" w:customStyle="1" w:styleId="WW8Num35z2">
    <w:name w:val="WW8Num35z2"/>
    <w:rsid w:val="00A63391"/>
    <w:rPr>
      <w:rFonts w:ascii="Wingdings" w:hAnsi="Wingdings" w:cs="Wingdings"/>
    </w:rPr>
  </w:style>
  <w:style w:type="character" w:customStyle="1" w:styleId="WW8Num36z0">
    <w:name w:val="WW8Num36z0"/>
    <w:rsid w:val="00A63391"/>
    <w:rPr>
      <w:rFonts w:ascii="Symbol" w:hAnsi="Symbol" w:cs="Symbol"/>
    </w:rPr>
  </w:style>
  <w:style w:type="character" w:customStyle="1" w:styleId="WW8Num36z2">
    <w:name w:val="WW8Num36z2"/>
    <w:rsid w:val="00A63391"/>
    <w:rPr>
      <w:rFonts w:ascii="Wingdings" w:hAnsi="Wingdings" w:cs="Wingdings"/>
    </w:rPr>
  </w:style>
  <w:style w:type="character" w:customStyle="1" w:styleId="WW8Num36z4">
    <w:name w:val="WW8Num36z4"/>
    <w:rsid w:val="00A63391"/>
    <w:rPr>
      <w:rFonts w:ascii="Courier New" w:hAnsi="Courier New" w:cs="Courier New"/>
    </w:rPr>
  </w:style>
  <w:style w:type="character" w:customStyle="1" w:styleId="WW8Num37z0">
    <w:name w:val="WW8Num37z0"/>
    <w:rsid w:val="00A63391"/>
    <w:rPr>
      <w:rFonts w:ascii="Symbol" w:hAnsi="Symbol" w:cs="Symbol"/>
    </w:rPr>
  </w:style>
  <w:style w:type="character" w:customStyle="1" w:styleId="WW8Num37z1">
    <w:name w:val="WW8Num37z1"/>
    <w:rsid w:val="00A63391"/>
    <w:rPr>
      <w:rFonts w:ascii="Courier New" w:hAnsi="Courier New" w:cs="Courier New"/>
    </w:rPr>
  </w:style>
  <w:style w:type="character" w:customStyle="1" w:styleId="WW8Num37z2">
    <w:name w:val="WW8Num37z2"/>
    <w:rsid w:val="00A63391"/>
    <w:rPr>
      <w:rFonts w:ascii="Wingdings" w:hAnsi="Wingdings" w:cs="Wingdings"/>
    </w:rPr>
  </w:style>
  <w:style w:type="character" w:customStyle="1" w:styleId="WW8Num38z0">
    <w:name w:val="WW8Num38z0"/>
    <w:rsid w:val="00A63391"/>
    <w:rPr>
      <w:rFonts w:ascii="Symbol" w:hAnsi="Symbol" w:cs="Symbol"/>
      <w:sz w:val="20"/>
    </w:rPr>
  </w:style>
  <w:style w:type="character" w:customStyle="1" w:styleId="WW8Num38z1">
    <w:name w:val="WW8Num38z1"/>
    <w:rsid w:val="00A63391"/>
    <w:rPr>
      <w:rFonts w:ascii="Courier New" w:hAnsi="Courier New" w:cs="Courier New"/>
      <w:sz w:val="20"/>
    </w:rPr>
  </w:style>
  <w:style w:type="character" w:customStyle="1" w:styleId="WW8Num38z2">
    <w:name w:val="WW8Num38z2"/>
    <w:rsid w:val="00A63391"/>
    <w:rPr>
      <w:rFonts w:ascii="Wingdings" w:hAnsi="Wingdings" w:cs="Wingdings"/>
      <w:sz w:val="20"/>
    </w:rPr>
  </w:style>
  <w:style w:type="character" w:customStyle="1" w:styleId="WW8Num39z0">
    <w:name w:val="WW8Num39z0"/>
    <w:rsid w:val="00A63391"/>
    <w:rPr>
      <w:rFonts w:ascii="Symbol" w:hAnsi="Symbol" w:cs="Symbol"/>
    </w:rPr>
  </w:style>
  <w:style w:type="character" w:customStyle="1" w:styleId="WW8Num39z1">
    <w:name w:val="WW8Num39z1"/>
    <w:rsid w:val="00A63391"/>
    <w:rPr>
      <w:rFonts w:ascii="Courier New" w:hAnsi="Courier New" w:cs="Courier New"/>
    </w:rPr>
  </w:style>
  <w:style w:type="character" w:customStyle="1" w:styleId="WW8Num39z2">
    <w:name w:val="WW8Num39z2"/>
    <w:rsid w:val="00A63391"/>
    <w:rPr>
      <w:rFonts w:ascii="Wingdings" w:hAnsi="Wingdings" w:cs="Wingdings"/>
    </w:rPr>
  </w:style>
  <w:style w:type="character" w:customStyle="1" w:styleId="WW8Num40z0">
    <w:name w:val="WW8Num40z0"/>
    <w:rsid w:val="00A63391"/>
    <w:rPr>
      <w:rFonts w:ascii="Symbol" w:hAnsi="Symbol" w:cs="Symbol"/>
    </w:rPr>
  </w:style>
  <w:style w:type="character" w:customStyle="1" w:styleId="WW8Num40z1">
    <w:name w:val="WW8Num40z1"/>
    <w:rsid w:val="00A63391"/>
    <w:rPr>
      <w:rFonts w:ascii="Courier New" w:hAnsi="Courier New" w:cs="Courier New"/>
    </w:rPr>
  </w:style>
  <w:style w:type="character" w:customStyle="1" w:styleId="WW8Num40z2">
    <w:name w:val="WW8Num40z2"/>
    <w:rsid w:val="00A63391"/>
    <w:rPr>
      <w:rFonts w:ascii="Wingdings" w:hAnsi="Wingdings" w:cs="Wingdings"/>
    </w:rPr>
  </w:style>
  <w:style w:type="character" w:customStyle="1" w:styleId="Fontepargpadro1">
    <w:name w:val="Fonte parág. padrão1"/>
    <w:rsid w:val="00A63391"/>
  </w:style>
  <w:style w:type="character" w:customStyle="1" w:styleId="texto">
    <w:name w:val="texto"/>
    <w:basedOn w:val="Fontepargpadro1"/>
    <w:rsid w:val="00A63391"/>
  </w:style>
  <w:style w:type="character" w:customStyle="1" w:styleId="Refdecomentrio1">
    <w:name w:val="Ref. de comentário1"/>
    <w:rsid w:val="00A63391"/>
    <w:rPr>
      <w:sz w:val="16"/>
      <w:szCs w:val="16"/>
    </w:rPr>
  </w:style>
  <w:style w:type="character" w:customStyle="1" w:styleId="CharChar10">
    <w:name w:val="Char Char10"/>
    <w:rsid w:val="00A63391"/>
    <w:rPr>
      <w:rFonts w:ascii="Arial" w:hAnsi="Arial" w:cs="Arial"/>
    </w:rPr>
  </w:style>
  <w:style w:type="character" w:customStyle="1" w:styleId="CharChar9">
    <w:name w:val="Char Char9"/>
    <w:rsid w:val="00A63391"/>
    <w:rPr>
      <w:rFonts w:ascii="Tahoma" w:hAnsi="Tahoma" w:cs="Tahoma"/>
      <w:sz w:val="16"/>
      <w:szCs w:val="16"/>
    </w:rPr>
  </w:style>
  <w:style w:type="character" w:customStyle="1" w:styleId="apple-converted-space">
    <w:name w:val="apple-converted-space"/>
    <w:basedOn w:val="Fontepargpadro1"/>
    <w:qFormat/>
    <w:rsid w:val="00A63391"/>
  </w:style>
  <w:style w:type="character" w:customStyle="1" w:styleId="CharChar19">
    <w:name w:val="Char Char19"/>
    <w:rsid w:val="00A63391"/>
    <w:rPr>
      <w:rFonts w:ascii="Arial" w:hAnsi="Arial" w:cs="Arial"/>
      <w:b/>
      <w:bCs/>
      <w:sz w:val="24"/>
      <w:szCs w:val="24"/>
    </w:rPr>
  </w:style>
  <w:style w:type="character" w:customStyle="1" w:styleId="CharChar18">
    <w:name w:val="Char Char18"/>
    <w:rsid w:val="00A63391"/>
    <w:rPr>
      <w:b/>
      <w:bCs/>
      <w:sz w:val="24"/>
      <w:szCs w:val="24"/>
    </w:rPr>
  </w:style>
  <w:style w:type="character" w:customStyle="1" w:styleId="CharChar17">
    <w:name w:val="Char Char17"/>
    <w:rsid w:val="00A63391"/>
    <w:rPr>
      <w:b/>
      <w:bCs/>
      <w:sz w:val="24"/>
      <w:szCs w:val="24"/>
    </w:rPr>
  </w:style>
  <w:style w:type="character" w:customStyle="1" w:styleId="CharChar16">
    <w:name w:val="Char Char16"/>
    <w:rsid w:val="00A63391"/>
    <w:rPr>
      <w:b/>
      <w:sz w:val="24"/>
      <w:szCs w:val="24"/>
    </w:rPr>
  </w:style>
  <w:style w:type="character" w:customStyle="1" w:styleId="CharChar15">
    <w:name w:val="Char Char15"/>
    <w:rsid w:val="00A63391"/>
    <w:rPr>
      <w:b/>
      <w:bCs/>
      <w:sz w:val="24"/>
      <w:szCs w:val="24"/>
      <w:u w:val="single"/>
    </w:rPr>
  </w:style>
  <w:style w:type="character" w:customStyle="1" w:styleId="CharChar14">
    <w:name w:val="Char Char14"/>
    <w:rsid w:val="00A63391"/>
    <w:rPr>
      <w:rFonts w:ascii="Arial" w:hAnsi="Arial" w:cs="Arial"/>
      <w:b/>
      <w:bCs/>
      <w:sz w:val="24"/>
    </w:rPr>
  </w:style>
  <w:style w:type="character" w:customStyle="1" w:styleId="CharChar13">
    <w:name w:val="Char Char13"/>
    <w:rsid w:val="00A63391"/>
    <w:rPr>
      <w:rFonts w:ascii="Arial" w:hAnsi="Arial" w:cs="Arial"/>
      <w:b/>
      <w:bCs/>
      <w:sz w:val="24"/>
    </w:rPr>
  </w:style>
  <w:style w:type="character" w:customStyle="1" w:styleId="CharChar8">
    <w:name w:val="Char Char8"/>
    <w:rsid w:val="00A63391"/>
    <w:rPr>
      <w:rFonts w:ascii="Arial" w:hAnsi="Arial" w:cs="Arial"/>
      <w:b/>
      <w:bCs/>
      <w:color w:val="000000"/>
      <w:sz w:val="24"/>
      <w:szCs w:val="24"/>
    </w:rPr>
  </w:style>
  <w:style w:type="character" w:customStyle="1" w:styleId="CharChar7">
    <w:name w:val="Char Char7"/>
    <w:rsid w:val="00A63391"/>
    <w:rPr>
      <w:rFonts w:ascii="Arial" w:hAnsi="Arial" w:cs="Arial"/>
      <w:color w:val="000000"/>
      <w:sz w:val="24"/>
      <w:szCs w:val="24"/>
    </w:rPr>
  </w:style>
  <w:style w:type="character" w:customStyle="1" w:styleId="CharChar6">
    <w:name w:val="Char Char6"/>
    <w:rsid w:val="00A63391"/>
    <w:rPr>
      <w:rFonts w:ascii="Arial" w:hAnsi="Arial" w:cs="Arial"/>
      <w:color w:val="000000"/>
      <w:sz w:val="24"/>
      <w:szCs w:val="24"/>
    </w:rPr>
  </w:style>
  <w:style w:type="character" w:customStyle="1" w:styleId="CharChar5">
    <w:name w:val="Char Char5"/>
    <w:rsid w:val="00A63391"/>
    <w:rPr>
      <w:sz w:val="24"/>
    </w:rPr>
  </w:style>
  <w:style w:type="character" w:customStyle="1" w:styleId="CharChar4">
    <w:name w:val="Char Char4"/>
    <w:rsid w:val="00A63391"/>
    <w:rPr>
      <w:rFonts w:ascii="Arial" w:hAnsi="Arial" w:cs="Arial"/>
      <w:b/>
      <w:sz w:val="24"/>
    </w:rPr>
  </w:style>
  <w:style w:type="character" w:customStyle="1" w:styleId="CharChar3">
    <w:name w:val="Char Char3"/>
    <w:rsid w:val="00A63391"/>
    <w:rPr>
      <w:b/>
      <w:sz w:val="24"/>
      <w:szCs w:val="24"/>
    </w:rPr>
  </w:style>
  <w:style w:type="character" w:customStyle="1" w:styleId="CharChar2">
    <w:name w:val="Char Char2"/>
    <w:rsid w:val="00A63391"/>
    <w:rPr>
      <w:sz w:val="24"/>
    </w:rPr>
  </w:style>
  <w:style w:type="character" w:customStyle="1" w:styleId="CharChar11">
    <w:name w:val="Char Char11"/>
    <w:rsid w:val="00A63391"/>
    <w:rPr>
      <w:sz w:val="24"/>
      <w:szCs w:val="24"/>
    </w:rPr>
  </w:style>
  <w:style w:type="character" w:customStyle="1" w:styleId="CharChar12">
    <w:name w:val="Char Char12"/>
    <w:rsid w:val="00A63391"/>
    <w:rPr>
      <w:sz w:val="28"/>
      <w:szCs w:val="24"/>
    </w:rPr>
  </w:style>
  <w:style w:type="character" w:customStyle="1" w:styleId="CharChar1">
    <w:name w:val="Char Char1"/>
    <w:rsid w:val="00A63391"/>
    <w:rPr>
      <w:rFonts w:ascii="Courier New" w:hAnsi="Courier New" w:cs="Courier New"/>
    </w:rPr>
  </w:style>
  <w:style w:type="character" w:customStyle="1" w:styleId="CharChar">
    <w:name w:val="Char Char"/>
    <w:rsid w:val="00A63391"/>
    <w:rPr>
      <w:rFonts w:ascii="Arial" w:hAnsi="Arial" w:cs="Arial"/>
      <w:b/>
      <w:bCs/>
    </w:rPr>
  </w:style>
  <w:style w:type="character" w:styleId="nfase">
    <w:name w:val="Emphasis"/>
    <w:uiPriority w:val="20"/>
    <w:qFormat/>
    <w:rsid w:val="00A63391"/>
    <w:rPr>
      <w:i/>
      <w:iCs/>
    </w:rPr>
  </w:style>
  <w:style w:type="character" w:customStyle="1" w:styleId="hps">
    <w:name w:val="hps"/>
    <w:basedOn w:val="Fontepargpadro1"/>
    <w:rsid w:val="00A63391"/>
  </w:style>
  <w:style w:type="character" w:customStyle="1" w:styleId="desctextlinkconteudoclick">
    <w:name w:val="desc_text_link conteudo_click"/>
    <w:basedOn w:val="Fontepargpadro2"/>
    <w:rsid w:val="00A63391"/>
  </w:style>
  <w:style w:type="character" w:customStyle="1" w:styleId="HeaderChar">
    <w:name w:val="Header Char"/>
    <w:rsid w:val="00A63391"/>
    <w:rPr>
      <w:sz w:val="24"/>
      <w:szCs w:val="24"/>
      <w:lang w:eastAsia="ar-SA" w:bidi="ar-SA"/>
    </w:rPr>
  </w:style>
  <w:style w:type="character" w:customStyle="1" w:styleId="FooterChar">
    <w:name w:val="Footer Char"/>
    <w:rsid w:val="00A63391"/>
    <w:rPr>
      <w:sz w:val="24"/>
      <w:szCs w:val="24"/>
      <w:lang w:eastAsia="ar-SA" w:bidi="ar-SA"/>
    </w:rPr>
  </w:style>
  <w:style w:type="character" w:customStyle="1" w:styleId="CabealhoCharCharChar">
    <w:name w:val="Cabeçalho Char Char Char"/>
    <w:rsid w:val="00A63391"/>
    <w:rPr>
      <w:sz w:val="24"/>
      <w:szCs w:val="24"/>
      <w:lang w:eastAsia="ar-SA" w:bidi="ar-SA"/>
    </w:rPr>
  </w:style>
  <w:style w:type="paragraph" w:customStyle="1" w:styleId="Ttulo30">
    <w:name w:val="Título3"/>
    <w:basedOn w:val="Normal"/>
    <w:next w:val="Corpodetexto"/>
    <w:rsid w:val="00A63391"/>
    <w:pPr>
      <w:keepNext/>
      <w:suppressAutoHyphens/>
      <w:spacing w:before="240" w:after="120" w:line="240" w:lineRule="auto"/>
    </w:pPr>
    <w:rPr>
      <w:rFonts w:ascii="Arial" w:eastAsia="Microsoft YaHei" w:hAnsi="Arial" w:cs="Mangal"/>
      <w:sz w:val="28"/>
      <w:szCs w:val="28"/>
      <w:lang w:eastAsia="ar-SA"/>
    </w:rPr>
  </w:style>
  <w:style w:type="paragraph" w:customStyle="1" w:styleId="Legenda2">
    <w:name w:val="Legenda2"/>
    <w:basedOn w:val="Normal"/>
    <w:rsid w:val="00A63391"/>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ndice">
    <w:name w:val="Índice"/>
    <w:basedOn w:val="Normal"/>
    <w:rsid w:val="00A63391"/>
    <w:pPr>
      <w:suppressLineNumbers/>
      <w:suppressAutoHyphens/>
      <w:spacing w:after="0" w:line="240" w:lineRule="auto"/>
    </w:pPr>
    <w:rPr>
      <w:rFonts w:ascii="Times New Roman" w:hAnsi="Times New Roman" w:cs="Mangal"/>
      <w:sz w:val="24"/>
      <w:szCs w:val="24"/>
      <w:lang w:eastAsia="ar-SA"/>
    </w:rPr>
  </w:style>
  <w:style w:type="paragraph" w:customStyle="1" w:styleId="Ttulo20">
    <w:name w:val="Título2"/>
    <w:basedOn w:val="Normal"/>
    <w:next w:val="Corpodetexto"/>
    <w:rsid w:val="00A63391"/>
    <w:pPr>
      <w:keepNext/>
      <w:suppressAutoHyphens/>
      <w:spacing w:before="240" w:after="120" w:line="240" w:lineRule="auto"/>
    </w:pPr>
    <w:rPr>
      <w:rFonts w:ascii="Arial" w:eastAsia="Microsoft YaHei" w:hAnsi="Arial" w:cs="Mangal"/>
      <w:sz w:val="28"/>
      <w:szCs w:val="28"/>
      <w:lang w:eastAsia="ar-SA"/>
    </w:rPr>
  </w:style>
  <w:style w:type="paragraph" w:customStyle="1" w:styleId="Legenda1">
    <w:name w:val="Legenda1"/>
    <w:basedOn w:val="Normal"/>
    <w:rsid w:val="00A63391"/>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Ttulo10">
    <w:name w:val="Título1"/>
    <w:basedOn w:val="Normal"/>
    <w:next w:val="Corpodetexto"/>
    <w:rsid w:val="00A63391"/>
    <w:pPr>
      <w:suppressAutoHyphens/>
      <w:spacing w:after="0" w:line="240" w:lineRule="auto"/>
      <w:ind w:firstLine="1416"/>
      <w:jc w:val="center"/>
    </w:pPr>
    <w:rPr>
      <w:rFonts w:ascii="Arial" w:hAnsi="Arial" w:cs="Arial"/>
      <w:b/>
      <w:bCs/>
      <w:color w:val="000000"/>
      <w:sz w:val="24"/>
      <w:szCs w:val="24"/>
      <w:lang w:eastAsia="ar-SA"/>
    </w:rPr>
  </w:style>
  <w:style w:type="paragraph" w:customStyle="1" w:styleId="Textodecomentrio1">
    <w:name w:val="Texto de comentário1"/>
    <w:basedOn w:val="Normal"/>
    <w:rsid w:val="00A63391"/>
    <w:pPr>
      <w:tabs>
        <w:tab w:val="left" w:pos="0"/>
      </w:tabs>
      <w:suppressAutoHyphens/>
      <w:overflowPunct w:val="0"/>
      <w:spacing w:after="0" w:line="240" w:lineRule="auto"/>
      <w:jc w:val="both"/>
    </w:pPr>
    <w:rPr>
      <w:rFonts w:ascii="Arial" w:hAnsi="Arial" w:cs="Arial"/>
      <w:sz w:val="20"/>
      <w:szCs w:val="20"/>
      <w:lang w:eastAsia="ar-SA"/>
    </w:rPr>
  </w:style>
  <w:style w:type="paragraph" w:customStyle="1" w:styleId="AnexoAnaltico1">
    <w:name w:val="(Anexo) Analítico 1"/>
    <w:basedOn w:val="Normal"/>
    <w:rsid w:val="00A63391"/>
    <w:pPr>
      <w:tabs>
        <w:tab w:val="num" w:pos="851"/>
      </w:tabs>
      <w:suppressAutoHyphens/>
      <w:spacing w:after="0" w:line="240" w:lineRule="auto"/>
      <w:ind w:left="851" w:hanging="851"/>
    </w:pPr>
    <w:rPr>
      <w:rFonts w:ascii="Times New Roman" w:hAnsi="Times New Roman"/>
      <w:sz w:val="24"/>
      <w:szCs w:val="24"/>
      <w:lang w:eastAsia="ar-SA"/>
    </w:rPr>
  </w:style>
  <w:style w:type="paragraph" w:customStyle="1" w:styleId="EditalAnaltico2">
    <w:name w:val="(Edital) Analítico 2"/>
    <w:basedOn w:val="Normal"/>
    <w:rsid w:val="00A63391"/>
    <w:pPr>
      <w:tabs>
        <w:tab w:val="num" w:pos="851"/>
      </w:tabs>
      <w:suppressAutoHyphens/>
      <w:spacing w:after="0" w:line="240" w:lineRule="auto"/>
      <w:ind w:left="851" w:hanging="851"/>
    </w:pPr>
    <w:rPr>
      <w:rFonts w:ascii="Times New Roman" w:hAnsi="Times New Roman"/>
      <w:sz w:val="24"/>
      <w:szCs w:val="24"/>
      <w:lang w:eastAsia="ar-SA"/>
    </w:rPr>
  </w:style>
  <w:style w:type="paragraph" w:customStyle="1" w:styleId="EditalAnaltico3">
    <w:name w:val="(Edital) Analítico 3"/>
    <w:basedOn w:val="Normal"/>
    <w:rsid w:val="00A63391"/>
    <w:pPr>
      <w:tabs>
        <w:tab w:val="num" w:pos="851"/>
      </w:tabs>
      <w:suppressAutoHyphens/>
      <w:spacing w:after="0" w:line="240" w:lineRule="auto"/>
      <w:ind w:left="851" w:hanging="851"/>
    </w:pPr>
    <w:rPr>
      <w:rFonts w:ascii="Times New Roman" w:hAnsi="Times New Roman"/>
      <w:sz w:val="24"/>
      <w:szCs w:val="24"/>
      <w:lang w:eastAsia="ar-SA"/>
    </w:rPr>
  </w:style>
  <w:style w:type="paragraph" w:customStyle="1" w:styleId="Normal1">
    <w:name w:val="Normal1"/>
    <w:rsid w:val="00A63391"/>
    <w:pPr>
      <w:suppressAutoHyphens/>
      <w:autoSpaceDE w:val="0"/>
    </w:pPr>
    <w:rPr>
      <w:rFonts w:ascii="Times New Roman" w:eastAsia="Calibri" w:hAnsi="Times New Roman"/>
      <w:color w:val="000000"/>
      <w:sz w:val="24"/>
      <w:szCs w:val="24"/>
      <w:lang w:eastAsia="ar-SA"/>
    </w:rPr>
  </w:style>
  <w:style w:type="paragraph" w:customStyle="1" w:styleId="xxx">
    <w:name w:val="x.x.x"/>
    <w:basedOn w:val="Normal"/>
    <w:rsid w:val="00A63391"/>
    <w:pPr>
      <w:tabs>
        <w:tab w:val="num" w:pos="360"/>
      </w:tabs>
      <w:suppressAutoHyphens/>
      <w:spacing w:before="40" w:after="40" w:line="240" w:lineRule="auto"/>
      <w:ind w:left="360" w:hanging="360"/>
    </w:pPr>
    <w:rPr>
      <w:rFonts w:ascii="Arial" w:hAnsi="Arial" w:cs="Arial"/>
      <w:sz w:val="18"/>
      <w:szCs w:val="20"/>
      <w:lang w:eastAsia="ar-SA"/>
    </w:rPr>
  </w:style>
  <w:style w:type="paragraph" w:customStyle="1" w:styleId="Recuodecorpodetexto21">
    <w:name w:val="Recuo de corpo de texto 21"/>
    <w:basedOn w:val="Normal"/>
    <w:rsid w:val="00A63391"/>
    <w:pPr>
      <w:suppressAutoHyphens/>
      <w:spacing w:after="0" w:line="240" w:lineRule="auto"/>
      <w:ind w:firstLine="2160"/>
      <w:jc w:val="both"/>
    </w:pPr>
    <w:rPr>
      <w:rFonts w:ascii="Arial" w:hAnsi="Arial" w:cs="Arial"/>
      <w:color w:val="000000"/>
      <w:sz w:val="24"/>
      <w:szCs w:val="24"/>
      <w:lang w:eastAsia="ar-SA"/>
    </w:rPr>
  </w:style>
  <w:style w:type="paragraph" w:customStyle="1" w:styleId="Corpodetexto220">
    <w:name w:val="Corpo de texto 22"/>
    <w:basedOn w:val="Normal"/>
    <w:rsid w:val="00A63391"/>
    <w:pPr>
      <w:suppressAutoHyphens/>
      <w:spacing w:after="0" w:line="240" w:lineRule="auto"/>
      <w:jc w:val="both"/>
    </w:pPr>
    <w:rPr>
      <w:rFonts w:ascii="Times New Roman" w:hAnsi="Times New Roman"/>
      <w:sz w:val="24"/>
      <w:szCs w:val="20"/>
      <w:lang w:eastAsia="ar-SA"/>
    </w:rPr>
  </w:style>
  <w:style w:type="paragraph" w:customStyle="1" w:styleId="Corpodetexto31">
    <w:name w:val="Corpo de texto 31"/>
    <w:basedOn w:val="Normal"/>
    <w:rsid w:val="00A63391"/>
    <w:pPr>
      <w:suppressAutoHyphens/>
      <w:spacing w:after="0" w:line="240" w:lineRule="auto"/>
      <w:ind w:right="-1"/>
      <w:jc w:val="both"/>
    </w:pPr>
    <w:rPr>
      <w:rFonts w:ascii="Times New Roman" w:hAnsi="Times New Roman"/>
      <w:b/>
      <w:sz w:val="24"/>
      <w:szCs w:val="24"/>
      <w:lang w:eastAsia="ar-SA"/>
    </w:rPr>
  </w:style>
  <w:style w:type="paragraph" w:customStyle="1" w:styleId="Textoembloco2">
    <w:name w:val="Texto em bloco2"/>
    <w:basedOn w:val="Normal"/>
    <w:rsid w:val="00A63391"/>
    <w:pPr>
      <w:tabs>
        <w:tab w:val="right" w:leader="dot" w:pos="8550"/>
      </w:tabs>
      <w:suppressAutoHyphens/>
      <w:spacing w:after="0" w:line="240" w:lineRule="auto"/>
      <w:ind w:left="1134" w:right="5" w:hanging="567"/>
    </w:pPr>
    <w:rPr>
      <w:rFonts w:ascii="Times New Roman" w:hAnsi="Times New Roman"/>
      <w:sz w:val="24"/>
      <w:szCs w:val="20"/>
      <w:lang w:eastAsia="ar-SA"/>
    </w:rPr>
  </w:style>
  <w:style w:type="paragraph" w:customStyle="1" w:styleId="Recuodecorpodetexto310">
    <w:name w:val="Recuo de corpo de texto 31"/>
    <w:basedOn w:val="Normal"/>
    <w:rsid w:val="00A63391"/>
    <w:pPr>
      <w:suppressAutoHyphens/>
      <w:spacing w:after="0" w:line="240" w:lineRule="auto"/>
      <w:ind w:left="426" w:hanging="426"/>
      <w:jc w:val="both"/>
    </w:pPr>
    <w:rPr>
      <w:rFonts w:ascii="Times New Roman" w:hAnsi="Times New Roman"/>
      <w:sz w:val="24"/>
      <w:szCs w:val="20"/>
      <w:lang w:eastAsia="ar-SA"/>
    </w:rPr>
  </w:style>
  <w:style w:type="paragraph" w:customStyle="1" w:styleId="TextosemFormatao1">
    <w:name w:val="Texto sem Formatação1"/>
    <w:basedOn w:val="Normal"/>
    <w:rsid w:val="00A63391"/>
    <w:pPr>
      <w:suppressAutoHyphens/>
      <w:spacing w:after="0" w:line="240" w:lineRule="auto"/>
    </w:pPr>
    <w:rPr>
      <w:rFonts w:ascii="Courier New" w:hAnsi="Courier New" w:cs="Courier New"/>
      <w:sz w:val="20"/>
      <w:szCs w:val="20"/>
      <w:lang w:eastAsia="ar-SA"/>
    </w:rPr>
  </w:style>
  <w:style w:type="paragraph" w:customStyle="1" w:styleId="WW-Padro">
    <w:name w:val="WW-Padrão"/>
    <w:rsid w:val="00A63391"/>
    <w:pPr>
      <w:suppressAutoHyphens/>
    </w:pPr>
    <w:rPr>
      <w:rFonts w:ascii="Times New Roman" w:hAnsi="Times New Roman"/>
      <w:sz w:val="24"/>
      <w:lang w:eastAsia="ar-SA"/>
    </w:rPr>
  </w:style>
  <w:style w:type="paragraph" w:customStyle="1" w:styleId="ecxstandard">
    <w:name w:val="ecxstandard"/>
    <w:basedOn w:val="Normal"/>
    <w:rsid w:val="00A63391"/>
    <w:pPr>
      <w:suppressAutoHyphens/>
      <w:spacing w:after="324" w:line="240" w:lineRule="auto"/>
    </w:pPr>
    <w:rPr>
      <w:rFonts w:ascii="Times New Roman" w:hAnsi="Times New Roman"/>
      <w:sz w:val="24"/>
      <w:szCs w:val="24"/>
      <w:lang w:eastAsia="ar-SA"/>
    </w:rPr>
  </w:style>
  <w:style w:type="paragraph" w:customStyle="1" w:styleId="ecxlistparagraph1">
    <w:name w:val="ecxlistparagraph1"/>
    <w:basedOn w:val="Normal"/>
    <w:rsid w:val="00A63391"/>
    <w:pPr>
      <w:suppressAutoHyphens/>
      <w:spacing w:after="324" w:line="240" w:lineRule="auto"/>
    </w:pPr>
    <w:rPr>
      <w:rFonts w:ascii="Times New Roman" w:hAnsi="Times New Roman"/>
      <w:sz w:val="24"/>
      <w:szCs w:val="24"/>
      <w:lang w:eastAsia="ar-SA"/>
    </w:rPr>
  </w:style>
  <w:style w:type="paragraph" w:customStyle="1" w:styleId="ecxmsonormal">
    <w:name w:val="ecxmsonormal"/>
    <w:basedOn w:val="Normal"/>
    <w:rsid w:val="00A63391"/>
    <w:pPr>
      <w:suppressAutoHyphens/>
      <w:spacing w:after="324" w:line="240" w:lineRule="auto"/>
    </w:pPr>
    <w:rPr>
      <w:rFonts w:ascii="Times New Roman" w:hAnsi="Times New Roman"/>
      <w:sz w:val="24"/>
      <w:szCs w:val="24"/>
      <w:lang w:eastAsia="ar-SA"/>
    </w:rPr>
  </w:style>
  <w:style w:type="paragraph" w:customStyle="1" w:styleId="h3">
    <w:name w:val="h3"/>
    <w:basedOn w:val="Normal"/>
    <w:rsid w:val="00A63391"/>
    <w:pPr>
      <w:suppressAutoHyphens/>
      <w:spacing w:before="280" w:after="280" w:line="240" w:lineRule="auto"/>
    </w:pPr>
    <w:rPr>
      <w:rFonts w:ascii="Times New Roman" w:hAnsi="Times New Roman"/>
      <w:sz w:val="24"/>
      <w:szCs w:val="24"/>
      <w:lang w:eastAsia="ar-SA"/>
    </w:rPr>
  </w:style>
  <w:style w:type="paragraph" w:customStyle="1" w:styleId="p">
    <w:name w:val="p"/>
    <w:basedOn w:val="Normal"/>
    <w:rsid w:val="00A63391"/>
    <w:pPr>
      <w:suppressAutoHyphens/>
      <w:spacing w:before="280" w:after="280" w:line="240" w:lineRule="auto"/>
    </w:pPr>
    <w:rPr>
      <w:rFonts w:ascii="Times New Roman" w:hAnsi="Times New Roman"/>
      <w:sz w:val="24"/>
      <w:szCs w:val="24"/>
      <w:lang w:eastAsia="ar-SA"/>
    </w:rPr>
  </w:style>
  <w:style w:type="paragraph" w:customStyle="1" w:styleId="pointerconteudoclick">
    <w:name w:val="pointer conteudo_click"/>
    <w:basedOn w:val="Normal"/>
    <w:rsid w:val="00A63391"/>
    <w:pPr>
      <w:suppressAutoHyphens/>
      <w:spacing w:before="280" w:after="280" w:line="240" w:lineRule="auto"/>
    </w:pPr>
    <w:rPr>
      <w:rFonts w:ascii="Times New Roman" w:hAnsi="Times New Roman"/>
      <w:sz w:val="24"/>
      <w:szCs w:val="24"/>
      <w:lang w:eastAsia="ar-SA"/>
    </w:rPr>
  </w:style>
  <w:style w:type="paragraph" w:customStyle="1" w:styleId="text1">
    <w:name w:val="text1"/>
    <w:basedOn w:val="Normal"/>
    <w:rsid w:val="00A63391"/>
    <w:pPr>
      <w:suppressAutoHyphens/>
      <w:spacing w:before="280" w:after="280" w:line="240" w:lineRule="auto"/>
    </w:pPr>
    <w:rPr>
      <w:rFonts w:ascii="Times New Roman" w:hAnsi="Times New Roman"/>
      <w:sz w:val="24"/>
      <w:szCs w:val="24"/>
      <w:lang w:eastAsia="ar-SA"/>
    </w:rPr>
  </w:style>
  <w:style w:type="paragraph" w:customStyle="1" w:styleId="text2">
    <w:name w:val="text2"/>
    <w:basedOn w:val="Normal"/>
    <w:rsid w:val="00A63391"/>
    <w:pPr>
      <w:suppressAutoHyphens/>
      <w:spacing w:before="280" w:after="280" w:line="240" w:lineRule="auto"/>
    </w:pPr>
    <w:rPr>
      <w:rFonts w:ascii="Times New Roman" w:hAnsi="Times New Roman"/>
      <w:sz w:val="24"/>
      <w:szCs w:val="24"/>
      <w:lang w:eastAsia="ar-SA"/>
    </w:rPr>
  </w:style>
  <w:style w:type="paragraph" w:customStyle="1" w:styleId="Contedodatabela">
    <w:name w:val="Conteúdo da tabela"/>
    <w:basedOn w:val="Normal"/>
    <w:rsid w:val="00A63391"/>
    <w:pPr>
      <w:suppressLineNumbers/>
      <w:suppressAutoHyphens/>
      <w:spacing w:after="0" w:line="240" w:lineRule="auto"/>
    </w:pPr>
    <w:rPr>
      <w:rFonts w:ascii="Times New Roman" w:hAnsi="Times New Roman"/>
      <w:sz w:val="24"/>
      <w:szCs w:val="24"/>
      <w:lang w:eastAsia="ar-SA"/>
    </w:rPr>
  </w:style>
  <w:style w:type="paragraph" w:customStyle="1" w:styleId="Ttulodetabela">
    <w:name w:val="Título de tabela"/>
    <w:basedOn w:val="Contedodatabela"/>
    <w:rsid w:val="00A63391"/>
    <w:pPr>
      <w:jc w:val="center"/>
    </w:pPr>
    <w:rPr>
      <w:b/>
      <w:bCs/>
    </w:rPr>
  </w:style>
  <w:style w:type="paragraph" w:customStyle="1" w:styleId="treintext21">
    <w:name w:val="trein_text21"/>
    <w:basedOn w:val="Normal"/>
    <w:rsid w:val="00A63391"/>
    <w:pPr>
      <w:spacing w:before="75" w:after="75" w:line="240" w:lineRule="auto"/>
      <w:ind w:left="375"/>
    </w:pPr>
    <w:rPr>
      <w:rFonts w:ascii="Times New Roman" w:hAnsi="Times New Roman"/>
      <w:color w:val="666666"/>
      <w:sz w:val="18"/>
      <w:szCs w:val="18"/>
      <w:lang w:eastAsia="ar-SA"/>
    </w:rPr>
  </w:style>
  <w:style w:type="paragraph" w:customStyle="1" w:styleId="h32">
    <w:name w:val="h32"/>
    <w:basedOn w:val="Normal"/>
    <w:rsid w:val="00A63391"/>
    <w:pPr>
      <w:spacing w:before="150" w:after="0" w:line="240" w:lineRule="auto"/>
    </w:pPr>
    <w:rPr>
      <w:rFonts w:ascii="Times New Roman" w:hAnsi="Times New Roman"/>
      <w:b/>
      <w:bCs/>
      <w:color w:val="666666"/>
      <w:sz w:val="18"/>
      <w:szCs w:val="18"/>
      <w:lang w:eastAsia="ar-SA"/>
    </w:rPr>
  </w:style>
  <w:style w:type="paragraph" w:customStyle="1" w:styleId="p3">
    <w:name w:val="p3"/>
    <w:basedOn w:val="Normal"/>
    <w:rsid w:val="00A63391"/>
    <w:pPr>
      <w:spacing w:before="150" w:after="0" w:line="240" w:lineRule="auto"/>
    </w:pPr>
    <w:rPr>
      <w:rFonts w:ascii="Times New Roman" w:hAnsi="Times New Roman"/>
      <w:color w:val="666666"/>
      <w:sz w:val="18"/>
      <w:szCs w:val="18"/>
      <w:lang w:eastAsia="ar-SA"/>
    </w:rPr>
  </w:style>
  <w:style w:type="paragraph" w:styleId="SemEspaamento">
    <w:name w:val="No Spacing"/>
    <w:uiPriority w:val="1"/>
    <w:qFormat/>
    <w:rsid w:val="00A63391"/>
    <w:pPr>
      <w:jc w:val="center"/>
    </w:pPr>
    <w:rPr>
      <w:rFonts w:eastAsia="Calibri"/>
      <w:sz w:val="22"/>
      <w:szCs w:val="22"/>
      <w:lang w:eastAsia="en-US"/>
    </w:rPr>
  </w:style>
  <w:style w:type="paragraph" w:styleId="Recuonormal">
    <w:name w:val="Normal Indent"/>
    <w:basedOn w:val="Normal"/>
    <w:rsid w:val="00BC6B87"/>
    <w:pPr>
      <w:spacing w:after="0" w:line="240" w:lineRule="auto"/>
      <w:ind w:left="708"/>
    </w:pPr>
    <w:rPr>
      <w:rFonts w:ascii="Arial" w:hAnsi="Arial"/>
      <w:sz w:val="20"/>
      <w:szCs w:val="20"/>
    </w:rPr>
  </w:style>
  <w:style w:type="character" w:styleId="Refdenotaderodap">
    <w:name w:val="footnote reference"/>
    <w:uiPriority w:val="99"/>
    <w:rsid w:val="00BC6B87"/>
    <w:rPr>
      <w:position w:val="6"/>
      <w:sz w:val="16"/>
    </w:rPr>
  </w:style>
  <w:style w:type="paragraph" w:styleId="Textodenotaderodap">
    <w:name w:val="footnote text"/>
    <w:basedOn w:val="Normal"/>
    <w:link w:val="TextodenotaderodapChar"/>
    <w:rsid w:val="00BC6B87"/>
    <w:pPr>
      <w:spacing w:after="0" w:line="240" w:lineRule="auto"/>
    </w:pPr>
    <w:rPr>
      <w:rFonts w:ascii="Arial" w:hAnsi="Arial"/>
      <w:sz w:val="20"/>
      <w:szCs w:val="20"/>
    </w:rPr>
  </w:style>
  <w:style w:type="character" w:customStyle="1" w:styleId="TextodenotaderodapChar">
    <w:name w:val="Texto de nota de rodapé Char"/>
    <w:link w:val="Textodenotaderodap"/>
    <w:rsid w:val="00BC6B87"/>
    <w:rPr>
      <w:rFonts w:ascii="Arial" w:hAnsi="Arial"/>
    </w:rPr>
  </w:style>
  <w:style w:type="paragraph" w:customStyle="1" w:styleId="Corpodetexto32">
    <w:name w:val="Corpo de texto 32"/>
    <w:basedOn w:val="Normal"/>
    <w:rsid w:val="00BC6B87"/>
    <w:pPr>
      <w:spacing w:after="0" w:line="240" w:lineRule="auto"/>
      <w:ind w:right="282"/>
      <w:jc w:val="both"/>
    </w:pPr>
    <w:rPr>
      <w:rFonts w:ascii="Arial" w:hAnsi="Arial"/>
      <w:sz w:val="24"/>
      <w:szCs w:val="20"/>
    </w:rPr>
  </w:style>
  <w:style w:type="paragraph" w:styleId="MapadoDocumento">
    <w:name w:val="Document Map"/>
    <w:basedOn w:val="Normal"/>
    <w:link w:val="MapadoDocumentoChar"/>
    <w:rsid w:val="00BC6B87"/>
    <w:pPr>
      <w:shd w:val="clear" w:color="auto" w:fill="000080"/>
      <w:spacing w:after="0" w:line="240" w:lineRule="auto"/>
    </w:pPr>
    <w:rPr>
      <w:rFonts w:ascii="Tahoma" w:hAnsi="Tahoma"/>
      <w:sz w:val="20"/>
      <w:szCs w:val="20"/>
    </w:rPr>
  </w:style>
  <w:style w:type="character" w:customStyle="1" w:styleId="MapadoDocumentoChar">
    <w:name w:val="Mapa do Documento Char"/>
    <w:link w:val="MapadoDocumento"/>
    <w:rsid w:val="00BC6B87"/>
    <w:rPr>
      <w:rFonts w:ascii="Tahoma" w:hAnsi="Tahoma" w:cs="Tahoma"/>
      <w:shd w:val="clear" w:color="auto" w:fill="000080"/>
    </w:rPr>
  </w:style>
  <w:style w:type="paragraph" w:customStyle="1" w:styleId="TITULOTREN4">
    <w:name w:val="TITULOTREN4"/>
    <w:basedOn w:val="Normal"/>
    <w:rsid w:val="00BC6B87"/>
    <w:pPr>
      <w:widowControl w:val="0"/>
      <w:spacing w:before="120" w:after="120" w:line="240" w:lineRule="auto"/>
      <w:jc w:val="both"/>
    </w:pPr>
    <w:rPr>
      <w:rFonts w:ascii="Arial" w:hAnsi="Arial"/>
      <w:b/>
      <w:snapToGrid w:val="0"/>
      <w:sz w:val="24"/>
      <w:szCs w:val="20"/>
    </w:rPr>
  </w:style>
  <w:style w:type="paragraph" w:styleId="Lista2">
    <w:name w:val="List 2"/>
    <w:basedOn w:val="Normal"/>
    <w:rsid w:val="00BC6B87"/>
    <w:pPr>
      <w:spacing w:after="0" w:line="240" w:lineRule="auto"/>
      <w:ind w:left="566" w:hanging="283"/>
    </w:pPr>
    <w:rPr>
      <w:rFonts w:ascii="Arial" w:hAnsi="Arial"/>
      <w:sz w:val="24"/>
      <w:szCs w:val="20"/>
    </w:rPr>
  </w:style>
  <w:style w:type="paragraph" w:customStyle="1" w:styleId="PargrafoaEsquerda">
    <w:name w:val="Parágrafo a Esquerda"/>
    <w:rsid w:val="00BC6B87"/>
    <w:pPr>
      <w:spacing w:before="60" w:after="60" w:line="60" w:lineRule="atLeast"/>
      <w:jc w:val="both"/>
    </w:pPr>
    <w:rPr>
      <w:rFonts w:ascii="Arial" w:hAnsi="Arial"/>
      <w:sz w:val="22"/>
    </w:rPr>
  </w:style>
  <w:style w:type="paragraph" w:customStyle="1" w:styleId="p5">
    <w:name w:val="p5"/>
    <w:basedOn w:val="Normal"/>
    <w:rsid w:val="00BC6B87"/>
    <w:pPr>
      <w:widowControl w:val="0"/>
      <w:tabs>
        <w:tab w:val="left" w:pos="720"/>
      </w:tabs>
      <w:spacing w:after="0" w:line="240" w:lineRule="atLeast"/>
      <w:jc w:val="both"/>
    </w:pPr>
    <w:rPr>
      <w:rFonts w:ascii="Times" w:hAnsi="Times"/>
      <w:snapToGrid w:val="0"/>
      <w:sz w:val="24"/>
      <w:szCs w:val="20"/>
    </w:rPr>
  </w:style>
  <w:style w:type="paragraph" w:customStyle="1" w:styleId="BodyText31">
    <w:name w:val="Body Text 31"/>
    <w:basedOn w:val="Normal"/>
    <w:rsid w:val="00BC6B87"/>
    <w:pPr>
      <w:spacing w:after="0" w:line="240" w:lineRule="auto"/>
      <w:jc w:val="both"/>
    </w:pPr>
    <w:rPr>
      <w:rFonts w:ascii="Arial" w:hAnsi="Arial"/>
      <w:sz w:val="24"/>
      <w:szCs w:val="20"/>
    </w:rPr>
  </w:style>
  <w:style w:type="paragraph" w:styleId="Sumrio1">
    <w:name w:val="toc 1"/>
    <w:basedOn w:val="Normal"/>
    <w:next w:val="Normal"/>
    <w:autoRedefine/>
    <w:uiPriority w:val="39"/>
    <w:rsid w:val="00BC6B87"/>
    <w:pPr>
      <w:spacing w:before="360" w:after="0" w:line="240" w:lineRule="auto"/>
    </w:pPr>
    <w:rPr>
      <w:rFonts w:ascii="Arial" w:hAnsi="Arial"/>
      <w:b/>
      <w:bCs/>
      <w:caps/>
      <w:sz w:val="24"/>
      <w:szCs w:val="28"/>
    </w:rPr>
  </w:style>
  <w:style w:type="paragraph" w:styleId="Sumrio2">
    <w:name w:val="toc 2"/>
    <w:basedOn w:val="Normal"/>
    <w:next w:val="Normal"/>
    <w:autoRedefine/>
    <w:uiPriority w:val="39"/>
    <w:rsid w:val="00BC6B87"/>
    <w:pPr>
      <w:tabs>
        <w:tab w:val="left" w:pos="720"/>
        <w:tab w:val="right" w:leader="dot" w:pos="8778"/>
      </w:tabs>
      <w:spacing w:before="240" w:after="0" w:line="240" w:lineRule="auto"/>
      <w:ind w:left="709" w:hanging="709"/>
    </w:pPr>
    <w:rPr>
      <w:rFonts w:ascii="Times New Roman" w:hAnsi="Times New Roman"/>
      <w:b/>
      <w:bCs/>
      <w:sz w:val="24"/>
      <w:szCs w:val="24"/>
    </w:rPr>
  </w:style>
  <w:style w:type="paragraph" w:styleId="Sumrio3">
    <w:name w:val="toc 3"/>
    <w:basedOn w:val="Normal"/>
    <w:next w:val="Normal"/>
    <w:autoRedefine/>
    <w:uiPriority w:val="39"/>
    <w:rsid w:val="00BC6B87"/>
    <w:pPr>
      <w:tabs>
        <w:tab w:val="left" w:pos="960"/>
        <w:tab w:val="right" w:leader="dot" w:pos="8778"/>
      </w:tabs>
      <w:spacing w:after="0" w:line="240" w:lineRule="auto"/>
      <w:ind w:left="993" w:hanging="753"/>
    </w:pPr>
    <w:rPr>
      <w:rFonts w:ascii="Times New Roman" w:hAnsi="Times New Roman"/>
      <w:sz w:val="24"/>
      <w:szCs w:val="24"/>
    </w:rPr>
  </w:style>
  <w:style w:type="paragraph" w:styleId="Sumrio4">
    <w:name w:val="toc 4"/>
    <w:basedOn w:val="Normal"/>
    <w:next w:val="Normal"/>
    <w:autoRedefine/>
    <w:uiPriority w:val="39"/>
    <w:rsid w:val="00BC6B87"/>
    <w:pPr>
      <w:spacing w:after="0" w:line="240" w:lineRule="auto"/>
      <w:ind w:left="480"/>
    </w:pPr>
    <w:rPr>
      <w:rFonts w:ascii="Times New Roman" w:hAnsi="Times New Roman"/>
      <w:sz w:val="24"/>
      <w:szCs w:val="24"/>
    </w:rPr>
  </w:style>
  <w:style w:type="paragraph" w:styleId="Sumrio5">
    <w:name w:val="toc 5"/>
    <w:basedOn w:val="Normal"/>
    <w:next w:val="Normal"/>
    <w:autoRedefine/>
    <w:uiPriority w:val="39"/>
    <w:rsid w:val="00BC6B87"/>
    <w:pPr>
      <w:spacing w:after="0" w:line="240" w:lineRule="auto"/>
      <w:ind w:left="720"/>
    </w:pPr>
    <w:rPr>
      <w:rFonts w:ascii="Times New Roman" w:hAnsi="Times New Roman"/>
      <w:sz w:val="24"/>
      <w:szCs w:val="24"/>
    </w:rPr>
  </w:style>
  <w:style w:type="paragraph" w:styleId="Sumrio6">
    <w:name w:val="toc 6"/>
    <w:basedOn w:val="Normal"/>
    <w:next w:val="Normal"/>
    <w:autoRedefine/>
    <w:uiPriority w:val="39"/>
    <w:rsid w:val="00BC6B87"/>
    <w:pPr>
      <w:spacing w:after="0" w:line="240" w:lineRule="auto"/>
      <w:ind w:left="960"/>
    </w:pPr>
    <w:rPr>
      <w:rFonts w:ascii="Times New Roman" w:hAnsi="Times New Roman"/>
      <w:sz w:val="24"/>
      <w:szCs w:val="24"/>
    </w:rPr>
  </w:style>
  <w:style w:type="paragraph" w:styleId="Sumrio7">
    <w:name w:val="toc 7"/>
    <w:basedOn w:val="Normal"/>
    <w:next w:val="Normal"/>
    <w:autoRedefine/>
    <w:uiPriority w:val="39"/>
    <w:rsid w:val="00BC6B87"/>
    <w:pPr>
      <w:spacing w:after="0" w:line="240" w:lineRule="auto"/>
      <w:ind w:left="1200"/>
    </w:pPr>
    <w:rPr>
      <w:rFonts w:ascii="Times New Roman" w:hAnsi="Times New Roman"/>
      <w:sz w:val="24"/>
      <w:szCs w:val="24"/>
    </w:rPr>
  </w:style>
  <w:style w:type="paragraph" w:styleId="Sumrio8">
    <w:name w:val="toc 8"/>
    <w:basedOn w:val="Normal"/>
    <w:next w:val="Normal"/>
    <w:autoRedefine/>
    <w:uiPriority w:val="39"/>
    <w:rsid w:val="00BC6B87"/>
    <w:pPr>
      <w:spacing w:after="0" w:line="240" w:lineRule="auto"/>
      <w:ind w:left="1440"/>
    </w:pPr>
    <w:rPr>
      <w:rFonts w:ascii="Times New Roman" w:hAnsi="Times New Roman"/>
      <w:sz w:val="24"/>
      <w:szCs w:val="24"/>
    </w:rPr>
  </w:style>
  <w:style w:type="paragraph" w:styleId="Sumrio9">
    <w:name w:val="toc 9"/>
    <w:basedOn w:val="Normal"/>
    <w:next w:val="Normal"/>
    <w:autoRedefine/>
    <w:uiPriority w:val="39"/>
    <w:rsid w:val="00BC6B87"/>
    <w:pPr>
      <w:spacing w:after="0" w:line="240" w:lineRule="auto"/>
      <w:ind w:left="1680"/>
    </w:pPr>
    <w:rPr>
      <w:rFonts w:ascii="Times New Roman" w:hAnsi="Times New Roman"/>
      <w:sz w:val="24"/>
      <w:szCs w:val="24"/>
    </w:rPr>
  </w:style>
  <w:style w:type="paragraph" w:customStyle="1" w:styleId="WW-Commarcadores">
    <w:name w:val="WW-Com marcadores"/>
    <w:basedOn w:val="Normal"/>
    <w:rsid w:val="00BC6B87"/>
    <w:pPr>
      <w:suppressAutoHyphens/>
      <w:spacing w:after="0" w:line="240" w:lineRule="auto"/>
    </w:pPr>
    <w:rPr>
      <w:rFonts w:ascii="Arial" w:hAnsi="Arial"/>
      <w:color w:val="000000"/>
      <w:sz w:val="24"/>
      <w:szCs w:val="20"/>
      <w:lang w:eastAsia="ar-SA"/>
    </w:rPr>
  </w:style>
  <w:style w:type="paragraph" w:styleId="Commarcadores">
    <w:name w:val="List Bullet"/>
    <w:basedOn w:val="Normal"/>
    <w:autoRedefine/>
    <w:rsid w:val="00BC6B87"/>
    <w:pPr>
      <w:spacing w:after="0" w:line="240" w:lineRule="auto"/>
      <w:jc w:val="both"/>
    </w:pPr>
    <w:rPr>
      <w:rFonts w:ascii="Futura Lt BT" w:hAnsi="Futura Lt BT" w:cs="Arial"/>
      <w:color w:val="000000"/>
    </w:rPr>
  </w:style>
  <w:style w:type="paragraph" w:customStyle="1" w:styleId="Normal2">
    <w:name w:val="Normal2"/>
    <w:basedOn w:val="Normal"/>
    <w:rsid w:val="00BC6B87"/>
    <w:pPr>
      <w:spacing w:before="100" w:beforeAutospacing="1" w:after="100" w:afterAutospacing="1" w:line="240" w:lineRule="auto"/>
    </w:pPr>
    <w:rPr>
      <w:rFonts w:ascii="Verdana" w:hAnsi="Verdana"/>
      <w:color w:val="000000"/>
      <w:sz w:val="15"/>
      <w:szCs w:val="15"/>
    </w:rPr>
  </w:style>
  <w:style w:type="paragraph" w:customStyle="1" w:styleId="xl37">
    <w:name w:val="xl37"/>
    <w:basedOn w:val="Normal"/>
    <w:semiHidden/>
    <w:rsid w:val="00BC6B87"/>
    <w:pPr>
      <w:spacing w:before="100" w:beforeAutospacing="1" w:after="100" w:afterAutospacing="1" w:line="240" w:lineRule="auto"/>
      <w:textAlignment w:val="top"/>
    </w:pPr>
    <w:rPr>
      <w:rFonts w:ascii="Arial Unicode MS" w:eastAsia="Arial Unicode MS" w:hAnsi="Arial Unicode MS"/>
      <w:sz w:val="24"/>
      <w:szCs w:val="24"/>
    </w:rPr>
  </w:style>
  <w:style w:type="paragraph" w:customStyle="1" w:styleId="Pa12">
    <w:name w:val="Pa12"/>
    <w:basedOn w:val="Normal"/>
    <w:next w:val="Normal"/>
    <w:rsid w:val="00BC6B87"/>
    <w:pPr>
      <w:autoSpaceDE w:val="0"/>
      <w:autoSpaceDN w:val="0"/>
      <w:adjustRightInd w:val="0"/>
      <w:spacing w:after="0" w:line="191" w:lineRule="atLeast"/>
    </w:pPr>
    <w:rPr>
      <w:rFonts w:ascii="Zapf Elliptical 71 1 BT" w:hAnsi="Zapf Elliptical 71 1 BT"/>
      <w:sz w:val="24"/>
      <w:szCs w:val="24"/>
    </w:rPr>
  </w:style>
  <w:style w:type="character" w:customStyle="1" w:styleId="modbottom">
    <w:name w:val="modbottom"/>
    <w:basedOn w:val="Fontepargpadro"/>
    <w:rsid w:val="00BC6B87"/>
  </w:style>
  <w:style w:type="paragraph" w:styleId="CabealhodoSumrio">
    <w:name w:val="TOC Heading"/>
    <w:basedOn w:val="Ttulo1"/>
    <w:next w:val="Normal"/>
    <w:uiPriority w:val="39"/>
    <w:qFormat/>
    <w:rsid w:val="00BC6B87"/>
    <w:pPr>
      <w:keepLines/>
      <w:spacing w:before="480" w:line="276" w:lineRule="auto"/>
      <w:jc w:val="left"/>
      <w:outlineLvl w:val="9"/>
    </w:pPr>
    <w:rPr>
      <w:rFonts w:ascii="Cambria" w:hAnsi="Cambria"/>
      <w:color w:val="365F91"/>
      <w:sz w:val="28"/>
      <w:szCs w:val="28"/>
      <w:lang w:eastAsia="en-US"/>
    </w:rPr>
  </w:style>
  <w:style w:type="paragraph" w:styleId="Remissivo1">
    <w:name w:val="index 1"/>
    <w:basedOn w:val="Normal"/>
    <w:next w:val="Normal"/>
    <w:autoRedefine/>
    <w:uiPriority w:val="99"/>
    <w:unhideWhenUsed/>
    <w:rsid w:val="00BC6B87"/>
    <w:pPr>
      <w:spacing w:after="0" w:line="240" w:lineRule="auto"/>
      <w:ind w:left="240" w:hanging="240"/>
    </w:pPr>
    <w:rPr>
      <w:rFonts w:ascii="Times New Roman" w:hAnsi="Times New Roman"/>
      <w:sz w:val="24"/>
      <w:szCs w:val="24"/>
    </w:rPr>
  </w:style>
  <w:style w:type="paragraph" w:customStyle="1" w:styleId="65A9129C95D44824B62009B517E411D4">
    <w:name w:val="65A9129C95D44824B62009B517E411D4"/>
    <w:rsid w:val="00BC6B87"/>
    <w:pPr>
      <w:spacing w:after="200" w:line="276" w:lineRule="auto"/>
    </w:pPr>
    <w:rPr>
      <w:sz w:val="22"/>
      <w:szCs w:val="22"/>
      <w:lang w:val="en-US" w:eastAsia="en-US"/>
    </w:rPr>
  </w:style>
  <w:style w:type="paragraph" w:customStyle="1" w:styleId="font5">
    <w:name w:val="font5"/>
    <w:basedOn w:val="Normal"/>
    <w:rsid w:val="007352FA"/>
    <w:pPr>
      <w:spacing w:before="100" w:beforeAutospacing="1" w:after="100" w:afterAutospacing="1" w:line="240" w:lineRule="auto"/>
    </w:pPr>
    <w:rPr>
      <w:rFonts w:ascii="Tahoma" w:hAnsi="Tahoma" w:cs="Tahoma"/>
      <w:color w:val="000000"/>
      <w:sz w:val="16"/>
      <w:szCs w:val="16"/>
    </w:rPr>
  </w:style>
  <w:style w:type="paragraph" w:customStyle="1" w:styleId="xl63">
    <w:name w:val="xl63"/>
    <w:basedOn w:val="Normal"/>
    <w:rsid w:val="007352F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64">
    <w:name w:val="xl64"/>
    <w:basedOn w:val="Normal"/>
    <w:rsid w:val="007352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65">
    <w:name w:val="xl65"/>
    <w:basedOn w:val="Normal"/>
    <w:rsid w:val="007352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66">
    <w:name w:val="xl66"/>
    <w:basedOn w:val="Normal"/>
    <w:rsid w:val="007352FA"/>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67">
    <w:name w:val="xl67"/>
    <w:basedOn w:val="Normal"/>
    <w:rsid w:val="007352F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68">
    <w:name w:val="xl68"/>
    <w:basedOn w:val="Normal"/>
    <w:rsid w:val="007352F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69">
    <w:name w:val="xl69"/>
    <w:basedOn w:val="Normal"/>
    <w:rsid w:val="007352F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Cambria" w:hAnsi="Cambria"/>
      <w:b/>
      <w:bCs/>
      <w:sz w:val="18"/>
      <w:szCs w:val="18"/>
    </w:rPr>
  </w:style>
  <w:style w:type="paragraph" w:customStyle="1" w:styleId="xl70">
    <w:name w:val="xl70"/>
    <w:basedOn w:val="Normal"/>
    <w:rsid w:val="007352F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mbria" w:hAnsi="Cambria"/>
      <w:b/>
      <w:bCs/>
      <w:sz w:val="18"/>
      <w:szCs w:val="18"/>
    </w:rPr>
  </w:style>
  <w:style w:type="paragraph" w:customStyle="1" w:styleId="xl71">
    <w:name w:val="xl71"/>
    <w:basedOn w:val="Normal"/>
    <w:rsid w:val="007352F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Cambria" w:hAnsi="Cambria"/>
      <w:b/>
      <w:bCs/>
      <w:sz w:val="18"/>
      <w:szCs w:val="18"/>
    </w:rPr>
  </w:style>
  <w:style w:type="paragraph" w:customStyle="1" w:styleId="xl72">
    <w:name w:val="xl72"/>
    <w:basedOn w:val="Normal"/>
    <w:rsid w:val="007352F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73">
    <w:name w:val="xl73"/>
    <w:basedOn w:val="Normal"/>
    <w:rsid w:val="007352F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74">
    <w:name w:val="xl74"/>
    <w:basedOn w:val="Normal"/>
    <w:rsid w:val="007352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18"/>
      <w:szCs w:val="18"/>
    </w:rPr>
  </w:style>
  <w:style w:type="paragraph" w:customStyle="1" w:styleId="xl75">
    <w:name w:val="xl75"/>
    <w:basedOn w:val="Normal"/>
    <w:rsid w:val="007352FA"/>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76">
    <w:name w:val="xl76"/>
    <w:basedOn w:val="Normal"/>
    <w:rsid w:val="007352F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Normal"/>
    <w:rsid w:val="007352F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b/>
      <w:bCs/>
      <w:sz w:val="18"/>
      <w:szCs w:val="18"/>
    </w:rPr>
  </w:style>
  <w:style w:type="paragraph" w:customStyle="1" w:styleId="xl78">
    <w:name w:val="xl78"/>
    <w:basedOn w:val="Normal"/>
    <w:rsid w:val="007352F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79">
    <w:name w:val="xl79"/>
    <w:basedOn w:val="Normal"/>
    <w:rsid w:val="007352F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18"/>
      <w:szCs w:val="18"/>
    </w:rPr>
  </w:style>
  <w:style w:type="paragraph" w:customStyle="1" w:styleId="xl80">
    <w:name w:val="xl80"/>
    <w:basedOn w:val="Normal"/>
    <w:rsid w:val="007352F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81">
    <w:name w:val="xl81"/>
    <w:basedOn w:val="Normal"/>
    <w:rsid w:val="007352F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82">
    <w:name w:val="xl82"/>
    <w:basedOn w:val="Normal"/>
    <w:rsid w:val="007352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83">
    <w:name w:val="xl83"/>
    <w:basedOn w:val="Normal"/>
    <w:rsid w:val="007352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84">
    <w:name w:val="xl84"/>
    <w:basedOn w:val="Normal"/>
    <w:rsid w:val="007352F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85">
    <w:name w:val="xl85"/>
    <w:basedOn w:val="Normal"/>
    <w:rsid w:val="007352FA"/>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86">
    <w:name w:val="xl86"/>
    <w:basedOn w:val="Normal"/>
    <w:rsid w:val="007352F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87">
    <w:name w:val="xl87"/>
    <w:basedOn w:val="Normal"/>
    <w:rsid w:val="007352F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88">
    <w:name w:val="xl88"/>
    <w:basedOn w:val="Normal"/>
    <w:rsid w:val="007352FA"/>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hAnsi="Times New Roman"/>
      <w:b/>
      <w:bCs/>
      <w:sz w:val="20"/>
      <w:szCs w:val="20"/>
    </w:rPr>
  </w:style>
  <w:style w:type="paragraph" w:customStyle="1" w:styleId="xl89">
    <w:name w:val="xl89"/>
    <w:basedOn w:val="Normal"/>
    <w:rsid w:val="007352F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b/>
      <w:bCs/>
      <w:i/>
      <w:iCs/>
      <w:sz w:val="24"/>
      <w:szCs w:val="24"/>
    </w:rPr>
  </w:style>
  <w:style w:type="paragraph" w:customStyle="1" w:styleId="xl90">
    <w:name w:val="xl90"/>
    <w:basedOn w:val="Normal"/>
    <w:rsid w:val="007352FA"/>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91">
    <w:name w:val="xl91"/>
    <w:basedOn w:val="Normal"/>
    <w:rsid w:val="007352FA"/>
    <w:pPr>
      <w:pBdr>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92">
    <w:name w:val="xl92"/>
    <w:basedOn w:val="Normal"/>
    <w:rsid w:val="007352F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rPr>
  </w:style>
  <w:style w:type="paragraph" w:customStyle="1" w:styleId="xl93">
    <w:name w:val="xl93"/>
    <w:basedOn w:val="Normal"/>
    <w:rsid w:val="007352FA"/>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94">
    <w:name w:val="xl94"/>
    <w:basedOn w:val="Normal"/>
    <w:rsid w:val="007352FA"/>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b/>
      <w:bCs/>
      <w:sz w:val="18"/>
      <w:szCs w:val="18"/>
    </w:rPr>
  </w:style>
  <w:style w:type="paragraph" w:customStyle="1" w:styleId="xl95">
    <w:name w:val="xl95"/>
    <w:basedOn w:val="Normal"/>
    <w:rsid w:val="007352F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96">
    <w:name w:val="xl96"/>
    <w:basedOn w:val="Normal"/>
    <w:rsid w:val="007352FA"/>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18"/>
      <w:szCs w:val="18"/>
    </w:rPr>
  </w:style>
  <w:style w:type="paragraph" w:customStyle="1" w:styleId="xl97">
    <w:name w:val="xl97"/>
    <w:basedOn w:val="Normal"/>
    <w:rsid w:val="007352FA"/>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b/>
      <w:bCs/>
      <w:sz w:val="20"/>
      <w:szCs w:val="20"/>
    </w:rPr>
  </w:style>
  <w:style w:type="paragraph" w:customStyle="1" w:styleId="xl98">
    <w:name w:val="xl98"/>
    <w:basedOn w:val="Normal"/>
    <w:rsid w:val="007352F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b/>
      <w:bCs/>
      <w:sz w:val="20"/>
      <w:szCs w:val="20"/>
    </w:rPr>
  </w:style>
  <w:style w:type="paragraph" w:customStyle="1" w:styleId="xl99">
    <w:name w:val="xl99"/>
    <w:basedOn w:val="Normal"/>
    <w:rsid w:val="007352FA"/>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0">
    <w:name w:val="xl100"/>
    <w:basedOn w:val="Normal"/>
    <w:rsid w:val="007352F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01">
    <w:name w:val="xl101"/>
    <w:basedOn w:val="Normal"/>
    <w:rsid w:val="007352FA"/>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b/>
      <w:bCs/>
      <w:sz w:val="18"/>
      <w:szCs w:val="18"/>
    </w:rPr>
  </w:style>
  <w:style w:type="paragraph" w:customStyle="1" w:styleId="xl102">
    <w:name w:val="xl102"/>
    <w:basedOn w:val="Normal"/>
    <w:rsid w:val="007352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03">
    <w:name w:val="xl103"/>
    <w:basedOn w:val="Normal"/>
    <w:rsid w:val="007352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8"/>
      <w:szCs w:val="18"/>
    </w:rPr>
  </w:style>
  <w:style w:type="paragraph" w:customStyle="1" w:styleId="xl104">
    <w:name w:val="xl104"/>
    <w:basedOn w:val="Normal"/>
    <w:rsid w:val="007352FA"/>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b/>
      <w:bCs/>
      <w:sz w:val="18"/>
      <w:szCs w:val="18"/>
    </w:rPr>
  </w:style>
  <w:style w:type="paragraph" w:customStyle="1" w:styleId="xl105">
    <w:name w:val="xl105"/>
    <w:basedOn w:val="Normal"/>
    <w:rsid w:val="007352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8"/>
      <w:szCs w:val="18"/>
    </w:rPr>
  </w:style>
  <w:style w:type="paragraph" w:customStyle="1" w:styleId="xl106">
    <w:name w:val="xl106"/>
    <w:basedOn w:val="Normal"/>
    <w:rsid w:val="007352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07">
    <w:name w:val="xl107"/>
    <w:basedOn w:val="Normal"/>
    <w:rsid w:val="007352FA"/>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b/>
      <w:bCs/>
      <w:sz w:val="18"/>
      <w:szCs w:val="18"/>
    </w:rPr>
  </w:style>
  <w:style w:type="paragraph" w:customStyle="1" w:styleId="xl108">
    <w:name w:val="xl108"/>
    <w:basedOn w:val="Normal"/>
    <w:rsid w:val="007352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09">
    <w:name w:val="xl109"/>
    <w:basedOn w:val="Normal"/>
    <w:rsid w:val="007352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10">
    <w:name w:val="xl110"/>
    <w:basedOn w:val="Normal"/>
    <w:rsid w:val="007352FA"/>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11">
    <w:name w:val="xl111"/>
    <w:basedOn w:val="Normal"/>
    <w:rsid w:val="007352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12">
    <w:name w:val="xl112"/>
    <w:basedOn w:val="Normal"/>
    <w:rsid w:val="007352F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xl113">
    <w:name w:val="xl113"/>
    <w:basedOn w:val="Normal"/>
    <w:rsid w:val="007352F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xl114">
    <w:name w:val="xl114"/>
    <w:basedOn w:val="Normal"/>
    <w:rsid w:val="007352FA"/>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115">
    <w:name w:val="xl115"/>
    <w:basedOn w:val="Normal"/>
    <w:rsid w:val="007352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16">
    <w:name w:val="xl116"/>
    <w:basedOn w:val="Normal"/>
    <w:rsid w:val="007352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17">
    <w:name w:val="xl117"/>
    <w:basedOn w:val="Normal"/>
    <w:rsid w:val="007352F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118">
    <w:name w:val="xl118"/>
    <w:basedOn w:val="Normal"/>
    <w:rsid w:val="007352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xl119">
    <w:name w:val="xl119"/>
    <w:basedOn w:val="Normal"/>
    <w:rsid w:val="007352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xl120">
    <w:name w:val="xl120"/>
    <w:basedOn w:val="Normal"/>
    <w:rsid w:val="007352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21">
    <w:name w:val="xl121"/>
    <w:basedOn w:val="Normal"/>
    <w:rsid w:val="007352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22">
    <w:name w:val="xl122"/>
    <w:basedOn w:val="Normal"/>
    <w:rsid w:val="007352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23">
    <w:name w:val="xl123"/>
    <w:basedOn w:val="Normal"/>
    <w:rsid w:val="007352F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24">
    <w:name w:val="xl124"/>
    <w:basedOn w:val="Normal"/>
    <w:rsid w:val="007352FA"/>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25">
    <w:name w:val="xl125"/>
    <w:basedOn w:val="Normal"/>
    <w:rsid w:val="007352FA"/>
    <w:pPr>
      <w:pBdr>
        <w:top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126">
    <w:name w:val="xl126"/>
    <w:basedOn w:val="Normal"/>
    <w:rsid w:val="007352FA"/>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127">
    <w:name w:val="xl127"/>
    <w:basedOn w:val="Normal"/>
    <w:rsid w:val="007352F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128">
    <w:name w:val="xl128"/>
    <w:basedOn w:val="Normal"/>
    <w:rsid w:val="007352FA"/>
    <w:pPr>
      <w:pBdr>
        <w:top w:val="single" w:sz="4" w:space="0" w:color="auto"/>
        <w:bottom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129">
    <w:name w:val="xl129"/>
    <w:basedOn w:val="Normal"/>
    <w:rsid w:val="007352F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130">
    <w:name w:val="xl130"/>
    <w:basedOn w:val="Normal"/>
    <w:rsid w:val="007352FA"/>
    <w:pPr>
      <w:pBdr>
        <w:top w:val="single" w:sz="8" w:space="0" w:color="auto"/>
        <w:left w:val="single" w:sz="8" w:space="0" w:color="auto"/>
        <w:bottom w:val="single" w:sz="8" w:space="0" w:color="auto"/>
      </w:pBdr>
      <w:spacing w:before="100" w:beforeAutospacing="1" w:after="100" w:afterAutospacing="1" w:line="240" w:lineRule="auto"/>
    </w:pPr>
    <w:rPr>
      <w:rFonts w:ascii="Cambria" w:hAnsi="Cambria"/>
      <w:b/>
      <w:bCs/>
      <w:sz w:val="18"/>
      <w:szCs w:val="18"/>
    </w:rPr>
  </w:style>
  <w:style w:type="paragraph" w:customStyle="1" w:styleId="xl131">
    <w:name w:val="xl131"/>
    <w:basedOn w:val="Normal"/>
    <w:rsid w:val="007352FA"/>
    <w:pPr>
      <w:pBdr>
        <w:top w:val="single" w:sz="8" w:space="0" w:color="auto"/>
        <w:bottom w:val="single" w:sz="8" w:space="0" w:color="auto"/>
      </w:pBdr>
      <w:spacing w:before="100" w:beforeAutospacing="1" w:after="100" w:afterAutospacing="1" w:line="240" w:lineRule="auto"/>
    </w:pPr>
    <w:rPr>
      <w:rFonts w:ascii="Cambria" w:hAnsi="Cambria"/>
      <w:b/>
      <w:bCs/>
      <w:sz w:val="18"/>
      <w:szCs w:val="18"/>
    </w:rPr>
  </w:style>
  <w:style w:type="paragraph" w:customStyle="1" w:styleId="xl132">
    <w:name w:val="xl132"/>
    <w:basedOn w:val="Normal"/>
    <w:rsid w:val="007352FA"/>
    <w:pPr>
      <w:pBdr>
        <w:top w:val="single" w:sz="8" w:space="0" w:color="auto"/>
        <w:bottom w:val="single" w:sz="8" w:space="0" w:color="auto"/>
        <w:right w:val="single" w:sz="8" w:space="0" w:color="auto"/>
      </w:pBdr>
      <w:spacing w:before="100" w:beforeAutospacing="1" w:after="100" w:afterAutospacing="1" w:line="240" w:lineRule="auto"/>
    </w:pPr>
    <w:rPr>
      <w:rFonts w:ascii="Cambria" w:hAnsi="Cambria"/>
      <w:b/>
      <w:bCs/>
      <w:sz w:val="18"/>
      <w:szCs w:val="18"/>
    </w:rPr>
  </w:style>
  <w:style w:type="paragraph" w:customStyle="1" w:styleId="xl133">
    <w:name w:val="xl133"/>
    <w:basedOn w:val="Normal"/>
    <w:rsid w:val="007352FA"/>
    <w:pPr>
      <w:spacing w:before="100" w:beforeAutospacing="1" w:after="100" w:afterAutospacing="1" w:line="240" w:lineRule="auto"/>
      <w:jc w:val="center"/>
    </w:pPr>
    <w:rPr>
      <w:rFonts w:ascii="Cambria" w:hAnsi="Cambria"/>
      <w:b/>
      <w:bCs/>
      <w:i/>
      <w:iCs/>
      <w:sz w:val="24"/>
      <w:szCs w:val="24"/>
    </w:rPr>
  </w:style>
  <w:style w:type="paragraph" w:customStyle="1" w:styleId="xl134">
    <w:name w:val="xl134"/>
    <w:basedOn w:val="Normal"/>
    <w:rsid w:val="007352FA"/>
    <w:pPr>
      <w:spacing w:before="100" w:beforeAutospacing="1" w:after="100" w:afterAutospacing="1" w:line="240" w:lineRule="auto"/>
      <w:jc w:val="center"/>
    </w:pPr>
    <w:rPr>
      <w:rFonts w:ascii="Cambria" w:hAnsi="Cambria"/>
      <w:b/>
      <w:bCs/>
      <w:i/>
      <w:iCs/>
      <w:sz w:val="28"/>
      <w:szCs w:val="28"/>
    </w:rPr>
  </w:style>
  <w:style w:type="paragraph" w:customStyle="1" w:styleId="xl135">
    <w:name w:val="xl135"/>
    <w:basedOn w:val="Normal"/>
    <w:rsid w:val="007352F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136">
    <w:name w:val="xl136"/>
    <w:basedOn w:val="Normal"/>
    <w:rsid w:val="007352FA"/>
    <w:pPr>
      <w:pBdr>
        <w:top w:val="single" w:sz="4" w:space="0" w:color="auto"/>
        <w:bottom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137">
    <w:name w:val="xl137"/>
    <w:basedOn w:val="Normal"/>
    <w:rsid w:val="007352F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138">
    <w:name w:val="xl138"/>
    <w:basedOn w:val="Normal"/>
    <w:rsid w:val="007352FA"/>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39">
    <w:name w:val="xl139"/>
    <w:basedOn w:val="Normal"/>
    <w:rsid w:val="007352FA"/>
    <w:pPr>
      <w:pBdr>
        <w:top w:val="single" w:sz="8" w:space="0" w:color="auto"/>
        <w:bottom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40">
    <w:name w:val="xl140"/>
    <w:basedOn w:val="Normal"/>
    <w:rsid w:val="007352FA"/>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141">
    <w:name w:val="xl141"/>
    <w:basedOn w:val="Normal"/>
    <w:rsid w:val="007352FA"/>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Book Antiqua" w:hAnsi="Book Antiqua"/>
      <w:b/>
      <w:bCs/>
      <w:i/>
      <w:iCs/>
      <w:sz w:val="36"/>
      <w:szCs w:val="36"/>
    </w:rPr>
  </w:style>
  <w:style w:type="paragraph" w:customStyle="1" w:styleId="xl142">
    <w:name w:val="xl142"/>
    <w:basedOn w:val="Normal"/>
    <w:rsid w:val="007352FA"/>
    <w:pPr>
      <w:pBdr>
        <w:top w:val="single" w:sz="8" w:space="0" w:color="auto"/>
      </w:pBdr>
      <w:shd w:val="clear" w:color="000000" w:fill="FFFFFF"/>
      <w:spacing w:before="100" w:beforeAutospacing="1" w:after="100" w:afterAutospacing="1" w:line="240" w:lineRule="auto"/>
      <w:jc w:val="center"/>
      <w:textAlignment w:val="center"/>
    </w:pPr>
    <w:rPr>
      <w:rFonts w:ascii="Book Antiqua" w:hAnsi="Book Antiqua"/>
      <w:b/>
      <w:bCs/>
      <w:i/>
      <w:iCs/>
      <w:sz w:val="36"/>
      <w:szCs w:val="36"/>
    </w:rPr>
  </w:style>
  <w:style w:type="paragraph" w:customStyle="1" w:styleId="xl143">
    <w:name w:val="xl143"/>
    <w:basedOn w:val="Normal"/>
    <w:rsid w:val="007352FA"/>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Book Antiqua" w:hAnsi="Book Antiqua"/>
      <w:b/>
      <w:bCs/>
      <w:i/>
      <w:iCs/>
      <w:sz w:val="36"/>
      <w:szCs w:val="36"/>
    </w:rPr>
  </w:style>
  <w:style w:type="paragraph" w:customStyle="1" w:styleId="xl144">
    <w:name w:val="xl144"/>
    <w:basedOn w:val="Normal"/>
    <w:rsid w:val="007352FA"/>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Book Antiqua" w:hAnsi="Book Antiqua"/>
      <w:b/>
      <w:bCs/>
      <w:i/>
      <w:iCs/>
      <w:sz w:val="36"/>
      <w:szCs w:val="36"/>
    </w:rPr>
  </w:style>
  <w:style w:type="paragraph" w:customStyle="1" w:styleId="xl145">
    <w:name w:val="xl145"/>
    <w:basedOn w:val="Normal"/>
    <w:rsid w:val="007352FA"/>
    <w:pPr>
      <w:pBdr>
        <w:bottom w:val="single" w:sz="8" w:space="0" w:color="auto"/>
      </w:pBdr>
      <w:shd w:val="clear" w:color="000000" w:fill="FFFFFF"/>
      <w:spacing w:before="100" w:beforeAutospacing="1" w:after="100" w:afterAutospacing="1" w:line="240" w:lineRule="auto"/>
      <w:jc w:val="center"/>
      <w:textAlignment w:val="center"/>
    </w:pPr>
    <w:rPr>
      <w:rFonts w:ascii="Book Antiqua" w:hAnsi="Book Antiqua"/>
      <w:b/>
      <w:bCs/>
      <w:i/>
      <w:iCs/>
      <w:sz w:val="36"/>
      <w:szCs w:val="36"/>
    </w:rPr>
  </w:style>
  <w:style w:type="paragraph" w:customStyle="1" w:styleId="xl146">
    <w:name w:val="xl146"/>
    <w:basedOn w:val="Normal"/>
    <w:rsid w:val="007352FA"/>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Book Antiqua" w:hAnsi="Book Antiqua"/>
      <w:b/>
      <w:bCs/>
      <w:i/>
      <w:iCs/>
      <w:sz w:val="36"/>
      <w:szCs w:val="36"/>
    </w:rPr>
  </w:style>
  <w:style w:type="paragraph" w:customStyle="1" w:styleId="xl147">
    <w:name w:val="xl147"/>
    <w:basedOn w:val="Normal"/>
    <w:rsid w:val="007352FA"/>
    <w:pPr>
      <w:pBdr>
        <w:top w:val="single" w:sz="4" w:space="0" w:color="auto"/>
        <w:lef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148">
    <w:name w:val="xl148"/>
    <w:basedOn w:val="Normal"/>
    <w:rsid w:val="007352FA"/>
    <w:pPr>
      <w:pBdr>
        <w:top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149">
    <w:name w:val="xl149"/>
    <w:basedOn w:val="Normal"/>
    <w:rsid w:val="007352FA"/>
    <w:pPr>
      <w:pBdr>
        <w:top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150">
    <w:name w:val="xl150"/>
    <w:basedOn w:val="Normal"/>
    <w:rsid w:val="007352F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151">
    <w:name w:val="xl151"/>
    <w:basedOn w:val="Normal"/>
    <w:rsid w:val="007352FA"/>
    <w:pPr>
      <w:pBdr>
        <w:top w:val="single" w:sz="4" w:space="0" w:color="auto"/>
        <w:bottom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152">
    <w:name w:val="xl152"/>
    <w:basedOn w:val="Normal"/>
    <w:rsid w:val="007352F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153">
    <w:name w:val="xl153"/>
    <w:basedOn w:val="Normal"/>
    <w:rsid w:val="007352FA"/>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hAnsi="Times New Roman"/>
      <w:b/>
      <w:bCs/>
      <w:i/>
      <w:iCs/>
      <w:sz w:val="24"/>
      <w:szCs w:val="24"/>
    </w:rPr>
  </w:style>
  <w:style w:type="paragraph" w:customStyle="1" w:styleId="xl154">
    <w:name w:val="xl154"/>
    <w:basedOn w:val="Normal"/>
    <w:rsid w:val="007352FA"/>
    <w:pPr>
      <w:pBdr>
        <w:top w:val="single" w:sz="8" w:space="0" w:color="auto"/>
        <w:bottom w:val="single" w:sz="8" w:space="0" w:color="auto"/>
      </w:pBdr>
      <w:spacing w:before="100" w:beforeAutospacing="1" w:after="100" w:afterAutospacing="1" w:line="240" w:lineRule="auto"/>
      <w:jc w:val="center"/>
    </w:pPr>
    <w:rPr>
      <w:rFonts w:ascii="Times New Roman" w:hAnsi="Times New Roman"/>
      <w:b/>
      <w:bCs/>
      <w:i/>
      <w:iCs/>
      <w:sz w:val="24"/>
      <w:szCs w:val="24"/>
    </w:rPr>
  </w:style>
  <w:style w:type="paragraph" w:customStyle="1" w:styleId="xl155">
    <w:name w:val="xl155"/>
    <w:basedOn w:val="Normal"/>
    <w:rsid w:val="007352FA"/>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i/>
      <w:iCs/>
      <w:sz w:val="24"/>
      <w:szCs w:val="24"/>
    </w:rPr>
  </w:style>
  <w:style w:type="paragraph" w:customStyle="1" w:styleId="xl156">
    <w:name w:val="xl156"/>
    <w:basedOn w:val="Normal"/>
    <w:rsid w:val="007352F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157">
    <w:name w:val="xl157"/>
    <w:basedOn w:val="Normal"/>
    <w:rsid w:val="007352FA"/>
    <w:pPr>
      <w:pBdr>
        <w:top w:val="single" w:sz="4" w:space="0" w:color="auto"/>
        <w:bottom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158">
    <w:name w:val="xl158"/>
    <w:basedOn w:val="Normal"/>
    <w:rsid w:val="007352F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159">
    <w:name w:val="xl159"/>
    <w:basedOn w:val="Normal"/>
    <w:rsid w:val="007352FA"/>
    <w:pPr>
      <w:spacing w:before="100" w:beforeAutospacing="1" w:after="100" w:afterAutospacing="1" w:line="240" w:lineRule="auto"/>
      <w:jc w:val="center"/>
    </w:pPr>
    <w:rPr>
      <w:rFonts w:ascii="Times New Roman" w:hAnsi="Times New Roman"/>
      <w:b/>
      <w:bCs/>
      <w:i/>
      <w:iCs/>
      <w:sz w:val="28"/>
      <w:szCs w:val="28"/>
    </w:rPr>
  </w:style>
  <w:style w:type="paragraph" w:customStyle="1" w:styleId="xl160">
    <w:name w:val="xl160"/>
    <w:basedOn w:val="Normal"/>
    <w:rsid w:val="007352FA"/>
    <w:pPr>
      <w:pBdr>
        <w:top w:val="single" w:sz="8" w:space="0" w:color="auto"/>
        <w:left w:val="single" w:sz="8" w:space="0" w:color="auto"/>
      </w:pBdr>
      <w:shd w:val="clear" w:color="000000" w:fill="FFFFFF"/>
      <w:spacing w:before="100" w:beforeAutospacing="1" w:after="100" w:afterAutospacing="1" w:line="240" w:lineRule="auto"/>
      <w:jc w:val="center"/>
    </w:pPr>
    <w:rPr>
      <w:rFonts w:ascii="Times New Roman" w:hAnsi="Times New Roman"/>
      <w:b/>
      <w:bCs/>
      <w:i/>
      <w:iCs/>
      <w:sz w:val="36"/>
      <w:szCs w:val="36"/>
    </w:rPr>
  </w:style>
  <w:style w:type="paragraph" w:customStyle="1" w:styleId="xl161">
    <w:name w:val="xl161"/>
    <w:basedOn w:val="Normal"/>
    <w:rsid w:val="007352FA"/>
    <w:pPr>
      <w:pBdr>
        <w:top w:val="single" w:sz="8" w:space="0" w:color="auto"/>
      </w:pBdr>
      <w:shd w:val="clear" w:color="000000" w:fill="FFFFFF"/>
      <w:spacing w:before="100" w:beforeAutospacing="1" w:after="100" w:afterAutospacing="1" w:line="240" w:lineRule="auto"/>
      <w:jc w:val="center"/>
    </w:pPr>
    <w:rPr>
      <w:rFonts w:ascii="Times New Roman" w:hAnsi="Times New Roman"/>
      <w:b/>
      <w:bCs/>
      <w:i/>
      <w:iCs/>
      <w:sz w:val="36"/>
      <w:szCs w:val="36"/>
    </w:rPr>
  </w:style>
  <w:style w:type="paragraph" w:customStyle="1" w:styleId="xl162">
    <w:name w:val="xl162"/>
    <w:basedOn w:val="Normal"/>
    <w:rsid w:val="007352FA"/>
    <w:pPr>
      <w:pBdr>
        <w:top w:val="single" w:sz="8" w:space="0" w:color="auto"/>
        <w:right w:val="single" w:sz="8" w:space="0" w:color="auto"/>
      </w:pBdr>
      <w:shd w:val="clear" w:color="000000" w:fill="FFFFFF"/>
      <w:spacing w:before="100" w:beforeAutospacing="1" w:after="100" w:afterAutospacing="1" w:line="240" w:lineRule="auto"/>
      <w:jc w:val="center"/>
    </w:pPr>
    <w:rPr>
      <w:rFonts w:ascii="Times New Roman" w:hAnsi="Times New Roman"/>
      <w:b/>
      <w:bCs/>
      <w:i/>
      <w:iCs/>
      <w:sz w:val="36"/>
      <w:szCs w:val="36"/>
    </w:rPr>
  </w:style>
  <w:style w:type="paragraph" w:customStyle="1" w:styleId="xl163">
    <w:name w:val="xl163"/>
    <w:basedOn w:val="Normal"/>
    <w:rsid w:val="007352FA"/>
    <w:pPr>
      <w:pBdr>
        <w:left w:val="single" w:sz="8" w:space="0" w:color="auto"/>
        <w:bottom w:val="single" w:sz="8" w:space="0" w:color="auto"/>
      </w:pBdr>
      <w:shd w:val="clear" w:color="000000" w:fill="FFFFFF"/>
      <w:spacing w:before="100" w:beforeAutospacing="1" w:after="100" w:afterAutospacing="1" w:line="240" w:lineRule="auto"/>
      <w:jc w:val="center"/>
    </w:pPr>
    <w:rPr>
      <w:rFonts w:ascii="Times New Roman" w:hAnsi="Times New Roman"/>
      <w:b/>
      <w:bCs/>
      <w:i/>
      <w:iCs/>
      <w:sz w:val="36"/>
      <w:szCs w:val="36"/>
    </w:rPr>
  </w:style>
  <w:style w:type="paragraph" w:customStyle="1" w:styleId="xl164">
    <w:name w:val="xl164"/>
    <w:basedOn w:val="Normal"/>
    <w:rsid w:val="007352FA"/>
    <w:pPr>
      <w:pBdr>
        <w:bottom w:val="single" w:sz="8" w:space="0" w:color="auto"/>
      </w:pBdr>
      <w:shd w:val="clear" w:color="000000" w:fill="FFFFFF"/>
      <w:spacing w:before="100" w:beforeAutospacing="1" w:after="100" w:afterAutospacing="1" w:line="240" w:lineRule="auto"/>
      <w:jc w:val="center"/>
    </w:pPr>
    <w:rPr>
      <w:rFonts w:ascii="Times New Roman" w:hAnsi="Times New Roman"/>
      <w:b/>
      <w:bCs/>
      <w:i/>
      <w:iCs/>
      <w:sz w:val="36"/>
      <w:szCs w:val="36"/>
    </w:rPr>
  </w:style>
  <w:style w:type="paragraph" w:customStyle="1" w:styleId="xl165">
    <w:name w:val="xl165"/>
    <w:basedOn w:val="Normal"/>
    <w:rsid w:val="007352FA"/>
    <w:pPr>
      <w:pBdr>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hAnsi="Times New Roman"/>
      <w:b/>
      <w:bCs/>
      <w:i/>
      <w:iCs/>
      <w:sz w:val="36"/>
      <w:szCs w:val="36"/>
    </w:rPr>
  </w:style>
  <w:style w:type="paragraph" w:customStyle="1" w:styleId="xl166">
    <w:name w:val="xl166"/>
    <w:basedOn w:val="Normal"/>
    <w:rsid w:val="007352FA"/>
    <w:pPr>
      <w:pBdr>
        <w:top w:val="single" w:sz="8" w:space="0" w:color="auto"/>
        <w:left w:val="single" w:sz="8" w:space="0" w:color="auto"/>
        <w:bottom w:val="single" w:sz="8" w:space="0" w:color="auto"/>
      </w:pBdr>
      <w:spacing w:before="100" w:beforeAutospacing="1" w:after="100" w:afterAutospacing="1" w:line="240" w:lineRule="auto"/>
    </w:pPr>
    <w:rPr>
      <w:rFonts w:ascii="Times New Roman" w:hAnsi="Times New Roman"/>
      <w:b/>
      <w:bCs/>
      <w:sz w:val="18"/>
      <w:szCs w:val="18"/>
    </w:rPr>
  </w:style>
  <w:style w:type="paragraph" w:customStyle="1" w:styleId="xl167">
    <w:name w:val="xl167"/>
    <w:basedOn w:val="Normal"/>
    <w:rsid w:val="007352FA"/>
    <w:pPr>
      <w:pBdr>
        <w:top w:val="single" w:sz="8" w:space="0" w:color="auto"/>
        <w:bottom w:val="single" w:sz="8" w:space="0" w:color="auto"/>
      </w:pBdr>
      <w:spacing w:before="100" w:beforeAutospacing="1" w:after="100" w:afterAutospacing="1" w:line="240" w:lineRule="auto"/>
    </w:pPr>
    <w:rPr>
      <w:rFonts w:ascii="Times New Roman" w:hAnsi="Times New Roman"/>
      <w:b/>
      <w:bCs/>
      <w:sz w:val="18"/>
      <w:szCs w:val="18"/>
    </w:rPr>
  </w:style>
  <w:style w:type="paragraph" w:customStyle="1" w:styleId="xl168">
    <w:name w:val="xl168"/>
    <w:basedOn w:val="Normal"/>
    <w:rsid w:val="007352FA"/>
    <w:pPr>
      <w:pBdr>
        <w:top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b/>
      <w:bCs/>
      <w:sz w:val="18"/>
      <w:szCs w:val="18"/>
    </w:rPr>
  </w:style>
  <w:style w:type="paragraph" w:customStyle="1" w:styleId="xl169">
    <w:name w:val="xl169"/>
    <w:basedOn w:val="Normal"/>
    <w:rsid w:val="007352FA"/>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170">
    <w:name w:val="xl170"/>
    <w:basedOn w:val="Normal"/>
    <w:rsid w:val="007352FA"/>
    <w:pPr>
      <w:pBdr>
        <w:bottom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171">
    <w:name w:val="xl171"/>
    <w:basedOn w:val="Normal"/>
    <w:rsid w:val="007352FA"/>
    <w:pPr>
      <w:pBdr>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172">
    <w:name w:val="xl172"/>
    <w:basedOn w:val="Normal"/>
    <w:rsid w:val="007352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173">
    <w:name w:val="xl173"/>
    <w:basedOn w:val="Normal"/>
    <w:rsid w:val="007352FA"/>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hAnsi="Times New Roman"/>
      <w:b/>
      <w:bCs/>
      <w:i/>
      <w:iCs/>
      <w:sz w:val="24"/>
      <w:szCs w:val="24"/>
    </w:rPr>
  </w:style>
  <w:style w:type="paragraph" w:customStyle="1" w:styleId="xl174">
    <w:name w:val="xl174"/>
    <w:basedOn w:val="Normal"/>
    <w:rsid w:val="007352FA"/>
    <w:pPr>
      <w:pBdr>
        <w:top w:val="single" w:sz="8" w:space="0" w:color="auto"/>
        <w:bottom w:val="single" w:sz="8" w:space="0" w:color="auto"/>
      </w:pBdr>
      <w:spacing w:before="100" w:beforeAutospacing="1" w:after="100" w:afterAutospacing="1" w:line="240" w:lineRule="auto"/>
      <w:jc w:val="center"/>
    </w:pPr>
    <w:rPr>
      <w:rFonts w:ascii="Times New Roman" w:hAnsi="Times New Roman"/>
      <w:b/>
      <w:bCs/>
      <w:i/>
      <w:iCs/>
      <w:sz w:val="24"/>
      <w:szCs w:val="24"/>
    </w:rPr>
  </w:style>
  <w:style w:type="paragraph" w:customStyle="1" w:styleId="xl175">
    <w:name w:val="xl175"/>
    <w:basedOn w:val="Normal"/>
    <w:rsid w:val="007352FA"/>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i/>
      <w:iCs/>
      <w:sz w:val="24"/>
      <w:szCs w:val="24"/>
    </w:rPr>
  </w:style>
  <w:style w:type="paragraph" w:customStyle="1" w:styleId="xl176">
    <w:name w:val="xl176"/>
    <w:basedOn w:val="Normal"/>
    <w:rsid w:val="007352FA"/>
    <w:pPr>
      <w:pBdr>
        <w:top w:val="single" w:sz="4" w:space="0" w:color="auto"/>
        <w:lef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177">
    <w:name w:val="xl177"/>
    <w:basedOn w:val="Normal"/>
    <w:rsid w:val="007352FA"/>
    <w:pPr>
      <w:pBdr>
        <w:top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178">
    <w:name w:val="xl178"/>
    <w:basedOn w:val="Normal"/>
    <w:rsid w:val="007352FA"/>
    <w:pPr>
      <w:pBdr>
        <w:top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179">
    <w:name w:val="xl179"/>
    <w:basedOn w:val="Normal"/>
    <w:rsid w:val="007352FA"/>
    <w:pPr>
      <w:pBdr>
        <w:lef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180">
    <w:name w:val="xl180"/>
    <w:basedOn w:val="Normal"/>
    <w:rsid w:val="007352FA"/>
    <w:pPr>
      <w:pBdr>
        <w:top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181">
    <w:name w:val="xl181"/>
    <w:basedOn w:val="Normal"/>
    <w:rsid w:val="007352FA"/>
    <w:pPr>
      <w:pBdr>
        <w:top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182">
    <w:name w:val="xl182"/>
    <w:basedOn w:val="Normal"/>
    <w:rsid w:val="007352FA"/>
    <w:pPr>
      <w:pBdr>
        <w:top w:val="single" w:sz="8"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183">
    <w:name w:val="xl183"/>
    <w:basedOn w:val="Normal"/>
    <w:rsid w:val="007352FA"/>
    <w:pPr>
      <w:pBdr>
        <w:top w:val="single" w:sz="8" w:space="0" w:color="auto"/>
        <w:bottom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184">
    <w:name w:val="xl184"/>
    <w:basedOn w:val="Normal"/>
    <w:rsid w:val="007352FA"/>
    <w:pPr>
      <w:pBdr>
        <w:top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rPr>
  </w:style>
  <w:style w:type="paragraph" w:customStyle="1" w:styleId="xl185">
    <w:name w:val="xl185"/>
    <w:basedOn w:val="Normal"/>
    <w:rsid w:val="007352FA"/>
    <w:pPr>
      <w:pBdr>
        <w:top w:val="single" w:sz="8" w:space="0" w:color="auto"/>
        <w:left w:val="single" w:sz="4" w:space="0" w:color="auto"/>
        <w:bottom w:val="single" w:sz="8"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186">
    <w:name w:val="xl186"/>
    <w:basedOn w:val="Normal"/>
    <w:rsid w:val="007352FA"/>
    <w:pPr>
      <w:pBdr>
        <w:top w:val="single" w:sz="8" w:space="0" w:color="auto"/>
        <w:bottom w:val="single" w:sz="8"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187">
    <w:name w:val="xl187"/>
    <w:basedOn w:val="Normal"/>
    <w:rsid w:val="007352FA"/>
    <w:pPr>
      <w:pBdr>
        <w:top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188">
    <w:name w:val="xl188"/>
    <w:basedOn w:val="Normal"/>
    <w:rsid w:val="007352FA"/>
    <w:pPr>
      <w:pBdr>
        <w:top w:val="single" w:sz="8" w:space="0" w:color="auto"/>
        <w:left w:val="single" w:sz="8" w:space="0" w:color="auto"/>
      </w:pBdr>
      <w:shd w:val="clear" w:color="000000" w:fill="FFFFFF"/>
      <w:spacing w:before="100" w:beforeAutospacing="1" w:after="100" w:afterAutospacing="1" w:line="240" w:lineRule="auto"/>
      <w:jc w:val="center"/>
    </w:pPr>
    <w:rPr>
      <w:rFonts w:ascii="Times New Roman" w:hAnsi="Times New Roman"/>
      <w:b/>
      <w:bCs/>
      <w:sz w:val="36"/>
      <w:szCs w:val="36"/>
    </w:rPr>
  </w:style>
  <w:style w:type="paragraph" w:customStyle="1" w:styleId="xl189">
    <w:name w:val="xl189"/>
    <w:basedOn w:val="Normal"/>
    <w:rsid w:val="007352FA"/>
    <w:pPr>
      <w:pBdr>
        <w:top w:val="single" w:sz="8" w:space="0" w:color="auto"/>
      </w:pBdr>
      <w:shd w:val="clear" w:color="000000" w:fill="FFFFFF"/>
      <w:spacing w:before="100" w:beforeAutospacing="1" w:after="100" w:afterAutospacing="1" w:line="240" w:lineRule="auto"/>
      <w:jc w:val="center"/>
    </w:pPr>
    <w:rPr>
      <w:rFonts w:ascii="Times New Roman" w:hAnsi="Times New Roman"/>
      <w:b/>
      <w:bCs/>
      <w:sz w:val="36"/>
      <w:szCs w:val="36"/>
    </w:rPr>
  </w:style>
  <w:style w:type="paragraph" w:customStyle="1" w:styleId="xl190">
    <w:name w:val="xl190"/>
    <w:basedOn w:val="Normal"/>
    <w:rsid w:val="007352FA"/>
    <w:pPr>
      <w:pBdr>
        <w:top w:val="single" w:sz="8" w:space="0" w:color="auto"/>
        <w:right w:val="single" w:sz="8" w:space="0" w:color="auto"/>
      </w:pBdr>
      <w:shd w:val="clear" w:color="000000" w:fill="FFFFFF"/>
      <w:spacing w:before="100" w:beforeAutospacing="1" w:after="100" w:afterAutospacing="1" w:line="240" w:lineRule="auto"/>
      <w:jc w:val="center"/>
    </w:pPr>
    <w:rPr>
      <w:rFonts w:ascii="Times New Roman" w:hAnsi="Times New Roman"/>
      <w:b/>
      <w:bCs/>
      <w:sz w:val="36"/>
      <w:szCs w:val="36"/>
    </w:rPr>
  </w:style>
  <w:style w:type="paragraph" w:customStyle="1" w:styleId="xl191">
    <w:name w:val="xl191"/>
    <w:basedOn w:val="Normal"/>
    <w:rsid w:val="007352FA"/>
    <w:pPr>
      <w:pBdr>
        <w:left w:val="single" w:sz="8" w:space="0" w:color="auto"/>
        <w:bottom w:val="single" w:sz="8" w:space="0" w:color="auto"/>
      </w:pBdr>
      <w:shd w:val="clear" w:color="000000" w:fill="FFFFFF"/>
      <w:spacing w:before="100" w:beforeAutospacing="1" w:after="100" w:afterAutospacing="1" w:line="240" w:lineRule="auto"/>
      <w:jc w:val="center"/>
    </w:pPr>
    <w:rPr>
      <w:rFonts w:ascii="Times New Roman" w:hAnsi="Times New Roman"/>
      <w:b/>
      <w:bCs/>
      <w:sz w:val="36"/>
      <w:szCs w:val="36"/>
    </w:rPr>
  </w:style>
  <w:style w:type="paragraph" w:customStyle="1" w:styleId="xl192">
    <w:name w:val="xl192"/>
    <w:basedOn w:val="Normal"/>
    <w:rsid w:val="007352FA"/>
    <w:pPr>
      <w:pBdr>
        <w:bottom w:val="single" w:sz="8" w:space="0" w:color="auto"/>
      </w:pBdr>
      <w:shd w:val="clear" w:color="000000" w:fill="FFFFFF"/>
      <w:spacing w:before="100" w:beforeAutospacing="1" w:after="100" w:afterAutospacing="1" w:line="240" w:lineRule="auto"/>
      <w:jc w:val="center"/>
    </w:pPr>
    <w:rPr>
      <w:rFonts w:ascii="Times New Roman" w:hAnsi="Times New Roman"/>
      <w:b/>
      <w:bCs/>
      <w:sz w:val="36"/>
      <w:szCs w:val="36"/>
    </w:rPr>
  </w:style>
  <w:style w:type="paragraph" w:customStyle="1" w:styleId="xl193">
    <w:name w:val="xl193"/>
    <w:basedOn w:val="Normal"/>
    <w:rsid w:val="007352FA"/>
    <w:pPr>
      <w:pBdr>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hAnsi="Times New Roman"/>
      <w:b/>
      <w:bCs/>
      <w:sz w:val="36"/>
      <w:szCs w:val="36"/>
    </w:rPr>
  </w:style>
  <w:style w:type="paragraph" w:customStyle="1" w:styleId="xl194">
    <w:name w:val="xl194"/>
    <w:basedOn w:val="Normal"/>
    <w:rsid w:val="007352FA"/>
    <w:pPr>
      <w:pBdr>
        <w:top w:val="single" w:sz="4" w:space="0" w:color="auto"/>
        <w:left w:val="single" w:sz="8" w:space="0" w:color="auto"/>
        <w:bottom w:val="single" w:sz="8" w:space="0" w:color="auto"/>
      </w:pBdr>
      <w:spacing w:before="100" w:beforeAutospacing="1" w:after="100" w:afterAutospacing="1" w:line="240" w:lineRule="auto"/>
      <w:jc w:val="center"/>
    </w:pPr>
    <w:rPr>
      <w:rFonts w:ascii="Times New Roman" w:hAnsi="Times New Roman"/>
      <w:b/>
      <w:bCs/>
      <w:i/>
      <w:iCs/>
      <w:sz w:val="24"/>
      <w:szCs w:val="24"/>
    </w:rPr>
  </w:style>
  <w:style w:type="paragraph" w:customStyle="1" w:styleId="xl195">
    <w:name w:val="xl195"/>
    <w:basedOn w:val="Normal"/>
    <w:rsid w:val="007352FA"/>
    <w:pPr>
      <w:pBdr>
        <w:top w:val="single" w:sz="4" w:space="0" w:color="auto"/>
        <w:bottom w:val="single" w:sz="8" w:space="0" w:color="auto"/>
      </w:pBdr>
      <w:spacing w:before="100" w:beforeAutospacing="1" w:after="100" w:afterAutospacing="1" w:line="240" w:lineRule="auto"/>
      <w:jc w:val="center"/>
    </w:pPr>
    <w:rPr>
      <w:rFonts w:ascii="Times New Roman" w:hAnsi="Times New Roman"/>
      <w:b/>
      <w:bCs/>
      <w:i/>
      <w:iCs/>
      <w:sz w:val="24"/>
      <w:szCs w:val="24"/>
    </w:rPr>
  </w:style>
  <w:style w:type="paragraph" w:customStyle="1" w:styleId="xl196">
    <w:name w:val="xl196"/>
    <w:basedOn w:val="Normal"/>
    <w:rsid w:val="007352FA"/>
    <w:pPr>
      <w:pBdr>
        <w:top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i/>
      <w:iCs/>
      <w:sz w:val="24"/>
      <w:szCs w:val="24"/>
    </w:rPr>
  </w:style>
  <w:style w:type="paragraph" w:customStyle="1" w:styleId="xl197">
    <w:name w:val="xl197"/>
    <w:basedOn w:val="Normal"/>
    <w:rsid w:val="007352FA"/>
    <w:pPr>
      <w:pBdr>
        <w:left w:val="single" w:sz="8" w:space="0" w:color="auto"/>
        <w:bottom w:val="single" w:sz="8" w:space="0" w:color="auto"/>
      </w:pBdr>
      <w:spacing w:before="100" w:beforeAutospacing="1" w:after="100" w:afterAutospacing="1" w:line="240" w:lineRule="auto"/>
    </w:pPr>
    <w:rPr>
      <w:rFonts w:ascii="Times New Roman" w:hAnsi="Times New Roman"/>
      <w:b/>
      <w:bCs/>
      <w:sz w:val="18"/>
      <w:szCs w:val="18"/>
    </w:rPr>
  </w:style>
  <w:style w:type="paragraph" w:customStyle="1" w:styleId="xl198">
    <w:name w:val="xl198"/>
    <w:basedOn w:val="Normal"/>
    <w:rsid w:val="007352FA"/>
    <w:pPr>
      <w:pBdr>
        <w:bottom w:val="single" w:sz="8" w:space="0" w:color="auto"/>
      </w:pBdr>
      <w:spacing w:before="100" w:beforeAutospacing="1" w:after="100" w:afterAutospacing="1" w:line="240" w:lineRule="auto"/>
    </w:pPr>
    <w:rPr>
      <w:rFonts w:ascii="Times New Roman" w:hAnsi="Times New Roman"/>
      <w:b/>
      <w:bCs/>
      <w:sz w:val="18"/>
      <w:szCs w:val="18"/>
    </w:rPr>
  </w:style>
  <w:style w:type="paragraph" w:customStyle="1" w:styleId="xl199">
    <w:name w:val="xl199"/>
    <w:basedOn w:val="Normal"/>
    <w:rsid w:val="007352FA"/>
    <w:pPr>
      <w:pBdr>
        <w:bottom w:val="single" w:sz="8" w:space="0" w:color="auto"/>
        <w:right w:val="single" w:sz="8" w:space="0" w:color="auto"/>
      </w:pBdr>
      <w:spacing w:before="100" w:beforeAutospacing="1" w:after="100" w:afterAutospacing="1" w:line="240" w:lineRule="auto"/>
    </w:pPr>
    <w:rPr>
      <w:rFonts w:ascii="Times New Roman" w:hAnsi="Times New Roman"/>
      <w:b/>
      <w:bCs/>
      <w:sz w:val="18"/>
      <w:szCs w:val="18"/>
    </w:rPr>
  </w:style>
  <w:style w:type="paragraph" w:customStyle="1" w:styleId="xl200">
    <w:name w:val="xl200"/>
    <w:basedOn w:val="Normal"/>
    <w:rsid w:val="007352FA"/>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201">
    <w:name w:val="xl201"/>
    <w:basedOn w:val="Normal"/>
    <w:rsid w:val="007352FA"/>
    <w:pPr>
      <w:pBdr>
        <w:bottom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202">
    <w:name w:val="xl202"/>
    <w:basedOn w:val="Normal"/>
    <w:rsid w:val="007352FA"/>
    <w:pPr>
      <w:pBdr>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203">
    <w:name w:val="xl203"/>
    <w:basedOn w:val="Normal"/>
    <w:rsid w:val="007352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204">
    <w:name w:val="xl204"/>
    <w:basedOn w:val="Normal"/>
    <w:rsid w:val="007352FA"/>
    <w:pPr>
      <w:pBdr>
        <w:left w:val="single" w:sz="8" w:space="0" w:color="auto"/>
        <w:bottom w:val="single" w:sz="8" w:space="0" w:color="auto"/>
      </w:pBdr>
      <w:spacing w:before="100" w:beforeAutospacing="1" w:after="100" w:afterAutospacing="1" w:line="240" w:lineRule="auto"/>
      <w:jc w:val="center"/>
    </w:pPr>
    <w:rPr>
      <w:rFonts w:ascii="Times New Roman" w:hAnsi="Times New Roman"/>
      <w:b/>
      <w:bCs/>
      <w:i/>
      <w:iCs/>
      <w:sz w:val="24"/>
      <w:szCs w:val="24"/>
    </w:rPr>
  </w:style>
  <w:style w:type="paragraph" w:customStyle="1" w:styleId="xl205">
    <w:name w:val="xl205"/>
    <w:basedOn w:val="Normal"/>
    <w:rsid w:val="007352FA"/>
    <w:pPr>
      <w:pBdr>
        <w:bottom w:val="single" w:sz="8" w:space="0" w:color="auto"/>
      </w:pBdr>
      <w:spacing w:before="100" w:beforeAutospacing="1" w:after="100" w:afterAutospacing="1" w:line="240" w:lineRule="auto"/>
      <w:jc w:val="center"/>
    </w:pPr>
    <w:rPr>
      <w:rFonts w:ascii="Times New Roman" w:hAnsi="Times New Roman"/>
      <w:b/>
      <w:bCs/>
      <w:i/>
      <w:iCs/>
      <w:sz w:val="24"/>
      <w:szCs w:val="24"/>
    </w:rPr>
  </w:style>
  <w:style w:type="paragraph" w:customStyle="1" w:styleId="xl206">
    <w:name w:val="xl206"/>
    <w:basedOn w:val="Normal"/>
    <w:rsid w:val="007352FA"/>
    <w:pPr>
      <w:pBdr>
        <w:bottom w:val="single" w:sz="8" w:space="0" w:color="auto"/>
        <w:right w:val="single" w:sz="8" w:space="0" w:color="auto"/>
      </w:pBdr>
      <w:spacing w:before="100" w:beforeAutospacing="1" w:after="100" w:afterAutospacing="1" w:line="240" w:lineRule="auto"/>
      <w:jc w:val="center"/>
    </w:pPr>
    <w:rPr>
      <w:rFonts w:ascii="Times New Roman" w:hAnsi="Times New Roman"/>
      <w:b/>
      <w:bCs/>
      <w:i/>
      <w:iCs/>
      <w:sz w:val="24"/>
      <w:szCs w:val="24"/>
    </w:rPr>
  </w:style>
  <w:style w:type="paragraph" w:customStyle="1" w:styleId="xl207">
    <w:name w:val="xl207"/>
    <w:basedOn w:val="Normal"/>
    <w:rsid w:val="007352FA"/>
    <w:pPr>
      <w:pBdr>
        <w:left w:val="single" w:sz="8" w:space="0" w:color="auto"/>
        <w:bottom w:val="single" w:sz="8" w:space="0" w:color="auto"/>
      </w:pBdr>
      <w:spacing w:before="100" w:beforeAutospacing="1" w:after="100" w:afterAutospacing="1" w:line="240" w:lineRule="auto"/>
      <w:jc w:val="center"/>
    </w:pPr>
    <w:rPr>
      <w:rFonts w:ascii="Times New Roman" w:hAnsi="Times New Roman"/>
      <w:b/>
      <w:bCs/>
      <w:i/>
      <w:iCs/>
      <w:sz w:val="24"/>
      <w:szCs w:val="24"/>
      <w:u w:val="single"/>
    </w:rPr>
  </w:style>
  <w:style w:type="paragraph" w:customStyle="1" w:styleId="xl208">
    <w:name w:val="xl208"/>
    <w:basedOn w:val="Normal"/>
    <w:rsid w:val="007352FA"/>
    <w:pPr>
      <w:pBdr>
        <w:bottom w:val="single" w:sz="8" w:space="0" w:color="auto"/>
      </w:pBdr>
      <w:spacing w:before="100" w:beforeAutospacing="1" w:after="100" w:afterAutospacing="1" w:line="240" w:lineRule="auto"/>
      <w:jc w:val="center"/>
    </w:pPr>
    <w:rPr>
      <w:rFonts w:ascii="Times New Roman" w:hAnsi="Times New Roman"/>
      <w:b/>
      <w:bCs/>
      <w:i/>
      <w:iCs/>
      <w:sz w:val="24"/>
      <w:szCs w:val="24"/>
      <w:u w:val="single"/>
    </w:rPr>
  </w:style>
  <w:style w:type="paragraph" w:customStyle="1" w:styleId="xl209">
    <w:name w:val="xl209"/>
    <w:basedOn w:val="Normal"/>
    <w:rsid w:val="007352FA"/>
    <w:pPr>
      <w:pBdr>
        <w:bottom w:val="single" w:sz="8" w:space="0" w:color="auto"/>
        <w:right w:val="single" w:sz="8" w:space="0" w:color="auto"/>
      </w:pBdr>
      <w:spacing w:before="100" w:beforeAutospacing="1" w:after="100" w:afterAutospacing="1" w:line="240" w:lineRule="auto"/>
      <w:jc w:val="center"/>
    </w:pPr>
    <w:rPr>
      <w:rFonts w:ascii="Times New Roman" w:hAnsi="Times New Roman"/>
      <w:b/>
      <w:bCs/>
      <w:i/>
      <w:iCs/>
      <w:sz w:val="24"/>
      <w:szCs w:val="24"/>
      <w:u w:val="single"/>
    </w:rPr>
  </w:style>
  <w:style w:type="paragraph" w:customStyle="1" w:styleId="xl210">
    <w:name w:val="xl210"/>
    <w:basedOn w:val="Normal"/>
    <w:rsid w:val="007352FA"/>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211">
    <w:name w:val="xl211"/>
    <w:basedOn w:val="Normal"/>
    <w:rsid w:val="007352FA"/>
    <w:pPr>
      <w:pBdr>
        <w:top w:val="single" w:sz="4" w:space="0" w:color="auto"/>
        <w:bottom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212">
    <w:name w:val="xl212"/>
    <w:basedOn w:val="Normal"/>
    <w:rsid w:val="007352FA"/>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213">
    <w:name w:val="xl213"/>
    <w:basedOn w:val="Normal"/>
    <w:rsid w:val="007352F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18"/>
      <w:szCs w:val="18"/>
    </w:rPr>
  </w:style>
  <w:style w:type="paragraph" w:customStyle="1" w:styleId="xl214">
    <w:name w:val="xl214"/>
    <w:basedOn w:val="Normal"/>
    <w:rsid w:val="007352FA"/>
    <w:pPr>
      <w:pBdr>
        <w:top w:val="single" w:sz="8" w:space="0" w:color="auto"/>
        <w:left w:val="single" w:sz="8" w:space="0" w:color="auto"/>
      </w:pBdr>
      <w:shd w:val="clear" w:color="000000" w:fill="FFFFFF"/>
      <w:spacing w:before="100" w:beforeAutospacing="1" w:after="100" w:afterAutospacing="1" w:line="240" w:lineRule="auto"/>
      <w:jc w:val="center"/>
    </w:pPr>
    <w:rPr>
      <w:rFonts w:ascii="Times New Roman" w:hAnsi="Times New Roman"/>
      <w:b/>
      <w:bCs/>
      <w:i/>
      <w:iCs/>
      <w:sz w:val="36"/>
      <w:szCs w:val="36"/>
    </w:rPr>
  </w:style>
  <w:style w:type="paragraph" w:customStyle="1" w:styleId="xl215">
    <w:name w:val="xl215"/>
    <w:basedOn w:val="Normal"/>
    <w:rsid w:val="007352FA"/>
    <w:pPr>
      <w:pBdr>
        <w:top w:val="single" w:sz="8" w:space="0" w:color="auto"/>
      </w:pBdr>
      <w:shd w:val="clear" w:color="000000" w:fill="FFFFFF"/>
      <w:spacing w:before="100" w:beforeAutospacing="1" w:after="100" w:afterAutospacing="1" w:line="240" w:lineRule="auto"/>
      <w:jc w:val="center"/>
    </w:pPr>
    <w:rPr>
      <w:rFonts w:ascii="Times New Roman" w:hAnsi="Times New Roman"/>
      <w:b/>
      <w:bCs/>
      <w:i/>
      <w:iCs/>
      <w:sz w:val="36"/>
      <w:szCs w:val="36"/>
    </w:rPr>
  </w:style>
  <w:style w:type="paragraph" w:customStyle="1" w:styleId="xl216">
    <w:name w:val="xl216"/>
    <w:basedOn w:val="Normal"/>
    <w:rsid w:val="007352FA"/>
    <w:pPr>
      <w:pBdr>
        <w:top w:val="single" w:sz="8" w:space="0" w:color="auto"/>
        <w:right w:val="single" w:sz="8" w:space="0" w:color="auto"/>
      </w:pBdr>
      <w:shd w:val="clear" w:color="000000" w:fill="FFFFFF"/>
      <w:spacing w:before="100" w:beforeAutospacing="1" w:after="100" w:afterAutospacing="1" w:line="240" w:lineRule="auto"/>
      <w:jc w:val="center"/>
    </w:pPr>
    <w:rPr>
      <w:rFonts w:ascii="Times New Roman" w:hAnsi="Times New Roman"/>
      <w:b/>
      <w:bCs/>
      <w:i/>
      <w:iCs/>
      <w:sz w:val="36"/>
      <w:szCs w:val="36"/>
    </w:rPr>
  </w:style>
  <w:style w:type="paragraph" w:customStyle="1" w:styleId="xl217">
    <w:name w:val="xl217"/>
    <w:basedOn w:val="Normal"/>
    <w:rsid w:val="007352FA"/>
    <w:pPr>
      <w:pBdr>
        <w:left w:val="single" w:sz="8" w:space="0" w:color="auto"/>
        <w:bottom w:val="single" w:sz="8" w:space="0" w:color="auto"/>
      </w:pBdr>
      <w:shd w:val="clear" w:color="000000" w:fill="FFFFFF"/>
      <w:spacing w:before="100" w:beforeAutospacing="1" w:after="100" w:afterAutospacing="1" w:line="240" w:lineRule="auto"/>
      <w:jc w:val="center"/>
    </w:pPr>
    <w:rPr>
      <w:rFonts w:ascii="Times New Roman" w:hAnsi="Times New Roman"/>
      <w:b/>
      <w:bCs/>
      <w:i/>
      <w:iCs/>
      <w:sz w:val="36"/>
      <w:szCs w:val="36"/>
    </w:rPr>
  </w:style>
  <w:style w:type="paragraph" w:customStyle="1" w:styleId="xl218">
    <w:name w:val="xl218"/>
    <w:basedOn w:val="Normal"/>
    <w:rsid w:val="007352FA"/>
    <w:pPr>
      <w:pBdr>
        <w:bottom w:val="single" w:sz="8" w:space="0" w:color="auto"/>
      </w:pBdr>
      <w:shd w:val="clear" w:color="000000" w:fill="FFFFFF"/>
      <w:spacing w:before="100" w:beforeAutospacing="1" w:after="100" w:afterAutospacing="1" w:line="240" w:lineRule="auto"/>
      <w:jc w:val="center"/>
    </w:pPr>
    <w:rPr>
      <w:rFonts w:ascii="Times New Roman" w:hAnsi="Times New Roman"/>
      <w:b/>
      <w:bCs/>
      <w:i/>
      <w:iCs/>
      <w:sz w:val="36"/>
      <w:szCs w:val="36"/>
    </w:rPr>
  </w:style>
  <w:style w:type="paragraph" w:customStyle="1" w:styleId="xl219">
    <w:name w:val="xl219"/>
    <w:basedOn w:val="Normal"/>
    <w:rsid w:val="007352FA"/>
    <w:pPr>
      <w:pBdr>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hAnsi="Times New Roman"/>
      <w:b/>
      <w:bCs/>
      <w:i/>
      <w:iCs/>
      <w:sz w:val="36"/>
      <w:szCs w:val="36"/>
    </w:rPr>
  </w:style>
  <w:style w:type="paragraph" w:customStyle="1" w:styleId="xl220">
    <w:name w:val="xl220"/>
    <w:basedOn w:val="Normal"/>
    <w:rsid w:val="007352FA"/>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sz w:val="18"/>
      <w:szCs w:val="18"/>
    </w:rPr>
  </w:style>
  <w:style w:type="paragraph" w:customStyle="1" w:styleId="xl221">
    <w:name w:val="xl221"/>
    <w:basedOn w:val="Normal"/>
    <w:rsid w:val="007352FA"/>
    <w:pPr>
      <w:pBdr>
        <w:top w:val="single" w:sz="8" w:space="0" w:color="auto"/>
        <w:bottom w:val="single" w:sz="4" w:space="0" w:color="auto"/>
      </w:pBdr>
      <w:spacing w:before="100" w:beforeAutospacing="1" w:after="100" w:afterAutospacing="1" w:line="240" w:lineRule="auto"/>
      <w:textAlignment w:val="center"/>
    </w:pPr>
    <w:rPr>
      <w:rFonts w:ascii="Times New Roman" w:hAnsi="Times New Roman"/>
      <w:sz w:val="18"/>
      <w:szCs w:val="18"/>
    </w:rPr>
  </w:style>
  <w:style w:type="paragraph" w:customStyle="1" w:styleId="xl222">
    <w:name w:val="xl222"/>
    <w:basedOn w:val="Normal"/>
    <w:rsid w:val="007352FA"/>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rPr>
  </w:style>
  <w:style w:type="paragraph" w:customStyle="1" w:styleId="xl223">
    <w:name w:val="xl223"/>
    <w:basedOn w:val="Normal"/>
    <w:rsid w:val="007352F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sz w:val="18"/>
      <w:szCs w:val="18"/>
    </w:rPr>
  </w:style>
  <w:style w:type="paragraph" w:customStyle="1" w:styleId="xl224">
    <w:name w:val="xl224"/>
    <w:basedOn w:val="Normal"/>
    <w:rsid w:val="007352FA"/>
    <w:pPr>
      <w:pBdr>
        <w:top w:val="single" w:sz="4" w:space="0" w:color="auto"/>
        <w:bottom w:val="single" w:sz="4" w:space="0" w:color="auto"/>
      </w:pBdr>
      <w:spacing w:before="100" w:beforeAutospacing="1" w:after="100" w:afterAutospacing="1" w:line="240" w:lineRule="auto"/>
      <w:textAlignment w:val="center"/>
    </w:pPr>
    <w:rPr>
      <w:rFonts w:ascii="Times New Roman" w:hAnsi="Times New Roman"/>
      <w:sz w:val="18"/>
      <w:szCs w:val="18"/>
    </w:rPr>
  </w:style>
  <w:style w:type="paragraph" w:customStyle="1" w:styleId="xl225">
    <w:name w:val="xl225"/>
    <w:basedOn w:val="Normal"/>
    <w:rsid w:val="007352F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rPr>
  </w:style>
  <w:style w:type="paragraph" w:customStyle="1" w:styleId="xl226">
    <w:name w:val="xl226"/>
    <w:basedOn w:val="Normal"/>
    <w:rsid w:val="007352FA"/>
    <w:pPr>
      <w:pBdr>
        <w:left w:val="single" w:sz="4" w:space="0" w:color="auto"/>
        <w:bottom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xl227">
    <w:name w:val="xl227"/>
    <w:basedOn w:val="Normal"/>
    <w:rsid w:val="007352FA"/>
    <w:pPr>
      <w:pBdr>
        <w:bottom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xl228">
    <w:name w:val="xl228"/>
    <w:basedOn w:val="Normal"/>
    <w:rsid w:val="007352FA"/>
    <w:pPr>
      <w:pBdr>
        <w:bottom w:val="single" w:sz="4" w:space="0" w:color="auto"/>
        <w:right w:val="single" w:sz="4" w:space="0" w:color="auto"/>
      </w:pBdr>
      <w:spacing w:before="100" w:beforeAutospacing="1" w:after="100" w:afterAutospacing="1" w:line="240" w:lineRule="auto"/>
      <w:jc w:val="center"/>
    </w:pPr>
    <w:rPr>
      <w:rFonts w:ascii="Times New Roman" w:hAnsi="Times New Roman"/>
      <w:sz w:val="18"/>
      <w:szCs w:val="18"/>
    </w:rPr>
  </w:style>
  <w:style w:type="paragraph" w:customStyle="1" w:styleId="xl229">
    <w:name w:val="xl229"/>
    <w:basedOn w:val="Normal"/>
    <w:rsid w:val="007352F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8"/>
      <w:szCs w:val="18"/>
    </w:rPr>
  </w:style>
  <w:style w:type="paragraph" w:customStyle="1" w:styleId="xl230">
    <w:name w:val="xl230"/>
    <w:basedOn w:val="Normal"/>
    <w:rsid w:val="007352FA"/>
    <w:pPr>
      <w:pBdr>
        <w:top w:val="single" w:sz="4" w:space="0" w:color="auto"/>
        <w:bottom w:val="single" w:sz="4" w:space="0" w:color="auto"/>
      </w:pBdr>
      <w:spacing w:before="100" w:beforeAutospacing="1" w:after="100" w:afterAutospacing="1" w:line="240" w:lineRule="auto"/>
    </w:pPr>
    <w:rPr>
      <w:rFonts w:ascii="Times New Roman" w:hAnsi="Times New Roman"/>
      <w:sz w:val="18"/>
      <w:szCs w:val="18"/>
    </w:rPr>
  </w:style>
  <w:style w:type="paragraph" w:customStyle="1" w:styleId="xl231">
    <w:name w:val="xl231"/>
    <w:basedOn w:val="Normal"/>
    <w:rsid w:val="007352F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232">
    <w:name w:val="xl232"/>
    <w:basedOn w:val="Normal"/>
    <w:rsid w:val="007352FA"/>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8"/>
      <w:szCs w:val="18"/>
    </w:rPr>
  </w:style>
  <w:style w:type="paragraph" w:customStyle="1" w:styleId="xl233">
    <w:name w:val="xl233"/>
    <w:basedOn w:val="Normal"/>
    <w:rsid w:val="007352FA"/>
    <w:pPr>
      <w:pBdr>
        <w:top w:val="single" w:sz="4" w:space="0" w:color="auto"/>
        <w:bottom w:val="single" w:sz="4" w:space="0" w:color="auto"/>
      </w:pBdr>
      <w:spacing w:before="100" w:beforeAutospacing="1" w:after="100" w:afterAutospacing="1" w:line="240" w:lineRule="auto"/>
    </w:pPr>
    <w:rPr>
      <w:rFonts w:ascii="Times New Roman" w:hAnsi="Times New Roman"/>
      <w:sz w:val="18"/>
      <w:szCs w:val="18"/>
    </w:rPr>
  </w:style>
  <w:style w:type="paragraph" w:customStyle="1" w:styleId="xl234">
    <w:name w:val="xl234"/>
    <w:basedOn w:val="Normal"/>
    <w:rsid w:val="007352FA"/>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235">
    <w:name w:val="xl235"/>
    <w:basedOn w:val="Normal"/>
    <w:rsid w:val="007352FA"/>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Times New Roman" w:hAnsi="Times New Roman"/>
      <w:sz w:val="18"/>
      <w:szCs w:val="18"/>
    </w:rPr>
  </w:style>
  <w:style w:type="paragraph" w:customStyle="1" w:styleId="xl236">
    <w:name w:val="xl236"/>
    <w:basedOn w:val="Normal"/>
    <w:rsid w:val="007352FA"/>
    <w:pPr>
      <w:pBdr>
        <w:top w:val="single" w:sz="4" w:space="0" w:color="auto"/>
        <w:bottom w:val="single" w:sz="8" w:space="0" w:color="auto"/>
      </w:pBdr>
      <w:spacing w:before="100" w:beforeAutospacing="1" w:after="100" w:afterAutospacing="1" w:line="240" w:lineRule="auto"/>
      <w:textAlignment w:val="center"/>
    </w:pPr>
    <w:rPr>
      <w:rFonts w:ascii="Times New Roman" w:hAnsi="Times New Roman"/>
      <w:sz w:val="18"/>
      <w:szCs w:val="18"/>
    </w:rPr>
  </w:style>
  <w:style w:type="paragraph" w:customStyle="1" w:styleId="xl237">
    <w:name w:val="xl237"/>
    <w:basedOn w:val="Normal"/>
    <w:rsid w:val="007352FA"/>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8"/>
      <w:szCs w:val="18"/>
    </w:rPr>
  </w:style>
  <w:style w:type="paragraph" w:customStyle="1" w:styleId="Textopadro">
    <w:name w:val="Texto padrão"/>
    <w:basedOn w:val="Normal"/>
    <w:rsid w:val="007352FA"/>
    <w:pPr>
      <w:tabs>
        <w:tab w:val="left" w:pos="0"/>
      </w:tabs>
      <w:autoSpaceDE w:val="0"/>
      <w:autoSpaceDN w:val="0"/>
      <w:adjustRightInd w:val="0"/>
      <w:spacing w:after="0" w:line="240" w:lineRule="auto"/>
    </w:pPr>
    <w:rPr>
      <w:rFonts w:ascii="Times New Roman" w:hAnsi="Times New Roman"/>
      <w:sz w:val="24"/>
      <w:szCs w:val="24"/>
    </w:rPr>
  </w:style>
  <w:style w:type="character" w:customStyle="1" w:styleId="ItemnormalCharCharCharChar">
    <w:name w:val="Item normal Char Char Char Char"/>
    <w:link w:val="ItemnormalCharCharChar"/>
    <w:locked/>
    <w:rsid w:val="00D53693"/>
    <w:rPr>
      <w:rFonts w:ascii="Arial" w:hAnsi="Arial"/>
    </w:rPr>
  </w:style>
  <w:style w:type="paragraph" w:customStyle="1" w:styleId="ItemnormalCharCharChar">
    <w:name w:val="Item normal Char Char Char"/>
    <w:basedOn w:val="Normal"/>
    <w:link w:val="ItemnormalCharCharCharChar"/>
    <w:rsid w:val="00D53693"/>
    <w:pPr>
      <w:numPr>
        <w:numId w:val="9"/>
      </w:numPr>
      <w:spacing w:after="240" w:line="240" w:lineRule="auto"/>
      <w:jc w:val="both"/>
    </w:pPr>
    <w:rPr>
      <w:rFonts w:ascii="Arial" w:hAnsi="Arial"/>
      <w:sz w:val="20"/>
      <w:szCs w:val="20"/>
    </w:rPr>
  </w:style>
  <w:style w:type="paragraph" w:customStyle="1" w:styleId="WW-TtulodaTabela1111111111111111111">
    <w:name w:val="WW-Título da Tabela1111111111111111111"/>
    <w:basedOn w:val="Normal"/>
    <w:uiPriority w:val="99"/>
    <w:rsid w:val="0095317F"/>
    <w:pPr>
      <w:widowControl w:val="0"/>
      <w:suppressLineNumbers/>
      <w:suppressAutoHyphens/>
      <w:spacing w:after="120" w:line="240" w:lineRule="auto"/>
      <w:jc w:val="center"/>
    </w:pPr>
    <w:rPr>
      <w:rFonts w:ascii="Nimbus Roman No9 L" w:eastAsia="Calibri" w:hAnsi="Nimbus Roman No9 L" w:cs="Nimbus Roman No9 L"/>
      <w:b/>
      <w:bCs/>
      <w:i/>
      <w:iCs/>
      <w:sz w:val="24"/>
      <w:szCs w:val="24"/>
      <w:lang w:val="en-US" w:eastAsia="en-US"/>
    </w:rPr>
  </w:style>
  <w:style w:type="paragraph" w:customStyle="1" w:styleId="WW-TextoPr-formatado11111">
    <w:name w:val="WW-Texto Pré-formatado11111"/>
    <w:basedOn w:val="Normal"/>
    <w:uiPriority w:val="99"/>
    <w:rsid w:val="0095317F"/>
    <w:pPr>
      <w:suppressAutoHyphens/>
      <w:spacing w:after="0" w:line="240" w:lineRule="auto"/>
    </w:pPr>
    <w:rPr>
      <w:rFonts w:ascii="Courier New" w:hAnsi="Courier New" w:cs="Courier New"/>
      <w:sz w:val="20"/>
      <w:szCs w:val="20"/>
      <w:lang w:eastAsia="ar-SA"/>
    </w:rPr>
  </w:style>
  <w:style w:type="character" w:customStyle="1" w:styleId="gd">
    <w:name w:val="gd"/>
    <w:rsid w:val="0095317F"/>
  </w:style>
  <w:style w:type="paragraph" w:customStyle="1" w:styleId="P0">
    <w:name w:val="P"/>
    <w:basedOn w:val="Normal"/>
    <w:rsid w:val="009C5825"/>
    <w:pPr>
      <w:spacing w:after="0" w:line="240" w:lineRule="auto"/>
      <w:jc w:val="both"/>
    </w:pPr>
    <w:rPr>
      <w:rFonts w:ascii="Times New Roman" w:hAnsi="Times New Roman"/>
      <w:b/>
      <w:sz w:val="24"/>
      <w:szCs w:val="20"/>
    </w:rPr>
  </w:style>
  <w:style w:type="paragraph" w:styleId="Pr-formataoHTML">
    <w:name w:val="HTML Preformatted"/>
    <w:basedOn w:val="Normal"/>
    <w:link w:val="Pr-formataoHTMLChar"/>
    <w:uiPriority w:val="99"/>
    <w:unhideWhenUsed/>
    <w:rsid w:val="00B85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Pr-formataoHTMLChar">
    <w:name w:val="Pré-formatação HTML Char"/>
    <w:link w:val="Pr-formataoHTML"/>
    <w:uiPriority w:val="99"/>
    <w:rsid w:val="00B85B4F"/>
    <w:rPr>
      <w:rFonts w:ascii="Courier New" w:hAnsi="Courier New" w:cs="Courier New"/>
    </w:rPr>
  </w:style>
  <w:style w:type="character" w:customStyle="1" w:styleId="PargrafodaListaChar">
    <w:name w:val="Parágrafo da Lista Char"/>
    <w:link w:val="PargrafodaLista"/>
    <w:uiPriority w:val="34"/>
    <w:locked/>
    <w:rsid w:val="005157F2"/>
    <w:rPr>
      <w:rFonts w:eastAsia="Calibri"/>
      <w:sz w:val="22"/>
      <w:szCs w:val="22"/>
      <w:lang w:eastAsia="en-US"/>
    </w:rPr>
  </w:style>
  <w:style w:type="paragraph" w:customStyle="1" w:styleId="NumeradaNivel4">
    <w:name w:val="Numerada Nivel 4"/>
    <w:basedOn w:val="Normal"/>
    <w:link w:val="NumeradaNivel4Char"/>
    <w:qFormat/>
    <w:rsid w:val="005157F2"/>
    <w:pPr>
      <w:tabs>
        <w:tab w:val="left" w:pos="284"/>
        <w:tab w:val="left" w:pos="360"/>
      </w:tabs>
      <w:ind w:left="1728" w:hanging="648"/>
      <w:contextualSpacing/>
      <w:jc w:val="both"/>
    </w:pPr>
    <w:rPr>
      <w:rFonts w:ascii="Arial" w:eastAsia="Calibri" w:hAnsi="Arial"/>
      <w:bCs/>
      <w:sz w:val="24"/>
      <w:szCs w:val="20"/>
      <w:lang w:eastAsia="en-US"/>
    </w:rPr>
  </w:style>
  <w:style w:type="character" w:customStyle="1" w:styleId="NumeradaNivel4Char">
    <w:name w:val="Numerada Nivel 4 Char"/>
    <w:link w:val="NumeradaNivel4"/>
    <w:rsid w:val="005157F2"/>
    <w:rPr>
      <w:rFonts w:ascii="Arial" w:eastAsia="Calibri" w:hAnsi="Arial"/>
      <w:bCs/>
      <w:sz w:val="24"/>
      <w:lang w:eastAsia="en-US"/>
    </w:rPr>
  </w:style>
  <w:style w:type="paragraph" w:customStyle="1" w:styleId="Standard">
    <w:name w:val="Standard"/>
    <w:rsid w:val="000A6BF9"/>
    <w:pPr>
      <w:widowControl w:val="0"/>
      <w:suppressAutoHyphens/>
      <w:autoSpaceDN w:val="0"/>
      <w:textAlignment w:val="baseline"/>
    </w:pPr>
    <w:rPr>
      <w:rFonts w:ascii="Times New Roman" w:eastAsia="SimSun" w:hAnsi="Times New Roman" w:cs="Mangal"/>
      <w:kern w:val="3"/>
      <w:sz w:val="24"/>
      <w:szCs w:val="24"/>
      <w:lang w:eastAsia="zh-CN" w:bidi="hi-IN"/>
    </w:rPr>
  </w:style>
  <w:style w:type="table" w:customStyle="1" w:styleId="Tabelacomgrade1">
    <w:name w:val="Tabela com grade1"/>
    <w:basedOn w:val="Tabelanormal"/>
    <w:next w:val="Tabelacomgrade"/>
    <w:uiPriority w:val="59"/>
    <w:rsid w:val="00E36FF0"/>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rpodoTexto">
    <w:name w:val="Corpo do Texto"/>
    <w:basedOn w:val="Normal"/>
    <w:rsid w:val="00CA21E0"/>
    <w:pPr>
      <w:spacing w:before="100" w:beforeAutospacing="1" w:after="100" w:afterAutospacing="1" w:line="360" w:lineRule="auto"/>
      <w:ind w:left="714" w:firstLine="709"/>
      <w:jc w:val="both"/>
    </w:pPr>
    <w:rPr>
      <w:rFonts w:ascii="Arial" w:hAnsi="Arial" w:cs="Arial"/>
      <w:sz w:val="24"/>
      <w:szCs w:val="24"/>
    </w:rPr>
  </w:style>
  <w:style w:type="paragraph" w:customStyle="1" w:styleId="TableParagraph">
    <w:name w:val="Table Paragraph"/>
    <w:basedOn w:val="Normal"/>
    <w:uiPriority w:val="1"/>
    <w:qFormat/>
    <w:rsid w:val="00D47D1E"/>
    <w:pPr>
      <w:widowControl w:val="0"/>
      <w:spacing w:after="0" w:line="240" w:lineRule="auto"/>
    </w:pPr>
    <w:rPr>
      <w:rFonts w:ascii="Arial" w:eastAsia="Arial" w:hAnsi="Arial" w:cs="Arial"/>
      <w:lang w:val="en-US" w:eastAsia="en-US"/>
    </w:rPr>
  </w:style>
  <w:style w:type="character" w:customStyle="1" w:styleId="titulocinza">
    <w:name w:val="titulo_cinza"/>
    <w:basedOn w:val="Fontepargpadro"/>
    <w:rsid w:val="00537010"/>
  </w:style>
  <w:style w:type="character" w:customStyle="1" w:styleId="tituloazul">
    <w:name w:val="titulo_azul"/>
    <w:basedOn w:val="Fontepargpadro"/>
    <w:rsid w:val="00537010"/>
  </w:style>
  <w:style w:type="character" w:customStyle="1" w:styleId="ft">
    <w:name w:val="ft"/>
    <w:basedOn w:val="Fontepargpadro"/>
    <w:rsid w:val="00537010"/>
  </w:style>
  <w:style w:type="character" w:customStyle="1" w:styleId="TextodenotaderodapChar1">
    <w:name w:val="Texto de nota de rodapé Char1"/>
    <w:basedOn w:val="Fontepargpadro"/>
    <w:uiPriority w:val="99"/>
    <w:semiHidden/>
    <w:rsid w:val="00537010"/>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4470">
      <w:bodyDiv w:val="1"/>
      <w:marLeft w:val="0"/>
      <w:marRight w:val="0"/>
      <w:marTop w:val="0"/>
      <w:marBottom w:val="0"/>
      <w:divBdr>
        <w:top w:val="none" w:sz="0" w:space="0" w:color="auto"/>
        <w:left w:val="none" w:sz="0" w:space="0" w:color="auto"/>
        <w:bottom w:val="none" w:sz="0" w:space="0" w:color="auto"/>
        <w:right w:val="none" w:sz="0" w:space="0" w:color="auto"/>
      </w:divBdr>
    </w:div>
    <w:div w:id="12539450">
      <w:bodyDiv w:val="1"/>
      <w:marLeft w:val="0"/>
      <w:marRight w:val="0"/>
      <w:marTop w:val="0"/>
      <w:marBottom w:val="0"/>
      <w:divBdr>
        <w:top w:val="none" w:sz="0" w:space="0" w:color="auto"/>
        <w:left w:val="none" w:sz="0" w:space="0" w:color="auto"/>
        <w:bottom w:val="none" w:sz="0" w:space="0" w:color="auto"/>
        <w:right w:val="none" w:sz="0" w:space="0" w:color="auto"/>
      </w:divBdr>
    </w:div>
    <w:div w:id="83112197">
      <w:bodyDiv w:val="1"/>
      <w:marLeft w:val="0"/>
      <w:marRight w:val="0"/>
      <w:marTop w:val="0"/>
      <w:marBottom w:val="0"/>
      <w:divBdr>
        <w:top w:val="none" w:sz="0" w:space="0" w:color="auto"/>
        <w:left w:val="none" w:sz="0" w:space="0" w:color="auto"/>
        <w:bottom w:val="none" w:sz="0" w:space="0" w:color="auto"/>
        <w:right w:val="none" w:sz="0" w:space="0" w:color="auto"/>
      </w:divBdr>
    </w:div>
    <w:div w:id="109473404">
      <w:bodyDiv w:val="1"/>
      <w:marLeft w:val="0"/>
      <w:marRight w:val="0"/>
      <w:marTop w:val="0"/>
      <w:marBottom w:val="0"/>
      <w:divBdr>
        <w:top w:val="none" w:sz="0" w:space="0" w:color="auto"/>
        <w:left w:val="none" w:sz="0" w:space="0" w:color="auto"/>
        <w:bottom w:val="none" w:sz="0" w:space="0" w:color="auto"/>
        <w:right w:val="none" w:sz="0" w:space="0" w:color="auto"/>
      </w:divBdr>
    </w:div>
    <w:div w:id="169566160">
      <w:bodyDiv w:val="1"/>
      <w:marLeft w:val="0"/>
      <w:marRight w:val="0"/>
      <w:marTop w:val="0"/>
      <w:marBottom w:val="0"/>
      <w:divBdr>
        <w:top w:val="none" w:sz="0" w:space="0" w:color="auto"/>
        <w:left w:val="none" w:sz="0" w:space="0" w:color="auto"/>
        <w:bottom w:val="none" w:sz="0" w:space="0" w:color="auto"/>
        <w:right w:val="none" w:sz="0" w:space="0" w:color="auto"/>
      </w:divBdr>
    </w:div>
    <w:div w:id="417364427">
      <w:bodyDiv w:val="1"/>
      <w:marLeft w:val="0"/>
      <w:marRight w:val="0"/>
      <w:marTop w:val="0"/>
      <w:marBottom w:val="0"/>
      <w:divBdr>
        <w:top w:val="none" w:sz="0" w:space="0" w:color="auto"/>
        <w:left w:val="none" w:sz="0" w:space="0" w:color="auto"/>
        <w:bottom w:val="none" w:sz="0" w:space="0" w:color="auto"/>
        <w:right w:val="none" w:sz="0" w:space="0" w:color="auto"/>
      </w:divBdr>
    </w:div>
    <w:div w:id="575435912">
      <w:bodyDiv w:val="1"/>
      <w:marLeft w:val="0"/>
      <w:marRight w:val="0"/>
      <w:marTop w:val="0"/>
      <w:marBottom w:val="0"/>
      <w:divBdr>
        <w:top w:val="none" w:sz="0" w:space="0" w:color="auto"/>
        <w:left w:val="none" w:sz="0" w:space="0" w:color="auto"/>
        <w:bottom w:val="none" w:sz="0" w:space="0" w:color="auto"/>
        <w:right w:val="none" w:sz="0" w:space="0" w:color="auto"/>
      </w:divBdr>
    </w:div>
    <w:div w:id="696078724">
      <w:bodyDiv w:val="1"/>
      <w:marLeft w:val="0"/>
      <w:marRight w:val="0"/>
      <w:marTop w:val="0"/>
      <w:marBottom w:val="0"/>
      <w:divBdr>
        <w:top w:val="none" w:sz="0" w:space="0" w:color="auto"/>
        <w:left w:val="none" w:sz="0" w:space="0" w:color="auto"/>
        <w:bottom w:val="none" w:sz="0" w:space="0" w:color="auto"/>
        <w:right w:val="none" w:sz="0" w:space="0" w:color="auto"/>
      </w:divBdr>
    </w:div>
    <w:div w:id="696542600">
      <w:bodyDiv w:val="1"/>
      <w:marLeft w:val="0"/>
      <w:marRight w:val="0"/>
      <w:marTop w:val="0"/>
      <w:marBottom w:val="0"/>
      <w:divBdr>
        <w:top w:val="none" w:sz="0" w:space="0" w:color="auto"/>
        <w:left w:val="none" w:sz="0" w:space="0" w:color="auto"/>
        <w:bottom w:val="none" w:sz="0" w:space="0" w:color="auto"/>
        <w:right w:val="none" w:sz="0" w:space="0" w:color="auto"/>
      </w:divBdr>
    </w:div>
    <w:div w:id="726489923">
      <w:bodyDiv w:val="1"/>
      <w:marLeft w:val="0"/>
      <w:marRight w:val="0"/>
      <w:marTop w:val="0"/>
      <w:marBottom w:val="0"/>
      <w:divBdr>
        <w:top w:val="none" w:sz="0" w:space="0" w:color="auto"/>
        <w:left w:val="none" w:sz="0" w:space="0" w:color="auto"/>
        <w:bottom w:val="none" w:sz="0" w:space="0" w:color="auto"/>
        <w:right w:val="none" w:sz="0" w:space="0" w:color="auto"/>
      </w:divBdr>
    </w:div>
    <w:div w:id="900943711">
      <w:bodyDiv w:val="1"/>
      <w:marLeft w:val="0"/>
      <w:marRight w:val="0"/>
      <w:marTop w:val="0"/>
      <w:marBottom w:val="0"/>
      <w:divBdr>
        <w:top w:val="none" w:sz="0" w:space="0" w:color="auto"/>
        <w:left w:val="none" w:sz="0" w:space="0" w:color="auto"/>
        <w:bottom w:val="none" w:sz="0" w:space="0" w:color="auto"/>
        <w:right w:val="none" w:sz="0" w:space="0" w:color="auto"/>
      </w:divBdr>
    </w:div>
    <w:div w:id="1068069029">
      <w:bodyDiv w:val="1"/>
      <w:marLeft w:val="0"/>
      <w:marRight w:val="0"/>
      <w:marTop w:val="0"/>
      <w:marBottom w:val="0"/>
      <w:divBdr>
        <w:top w:val="none" w:sz="0" w:space="0" w:color="auto"/>
        <w:left w:val="none" w:sz="0" w:space="0" w:color="auto"/>
        <w:bottom w:val="none" w:sz="0" w:space="0" w:color="auto"/>
        <w:right w:val="none" w:sz="0" w:space="0" w:color="auto"/>
      </w:divBdr>
    </w:div>
    <w:div w:id="1081487421">
      <w:bodyDiv w:val="1"/>
      <w:marLeft w:val="0"/>
      <w:marRight w:val="0"/>
      <w:marTop w:val="0"/>
      <w:marBottom w:val="0"/>
      <w:divBdr>
        <w:top w:val="none" w:sz="0" w:space="0" w:color="auto"/>
        <w:left w:val="none" w:sz="0" w:space="0" w:color="auto"/>
        <w:bottom w:val="none" w:sz="0" w:space="0" w:color="auto"/>
        <w:right w:val="none" w:sz="0" w:space="0" w:color="auto"/>
      </w:divBdr>
    </w:div>
    <w:div w:id="1195341998">
      <w:bodyDiv w:val="1"/>
      <w:marLeft w:val="0"/>
      <w:marRight w:val="0"/>
      <w:marTop w:val="0"/>
      <w:marBottom w:val="0"/>
      <w:divBdr>
        <w:top w:val="none" w:sz="0" w:space="0" w:color="auto"/>
        <w:left w:val="none" w:sz="0" w:space="0" w:color="auto"/>
        <w:bottom w:val="none" w:sz="0" w:space="0" w:color="auto"/>
        <w:right w:val="none" w:sz="0" w:space="0" w:color="auto"/>
      </w:divBdr>
    </w:div>
    <w:div w:id="1418474549">
      <w:bodyDiv w:val="1"/>
      <w:marLeft w:val="0"/>
      <w:marRight w:val="0"/>
      <w:marTop w:val="0"/>
      <w:marBottom w:val="0"/>
      <w:divBdr>
        <w:top w:val="none" w:sz="0" w:space="0" w:color="auto"/>
        <w:left w:val="none" w:sz="0" w:space="0" w:color="auto"/>
        <w:bottom w:val="none" w:sz="0" w:space="0" w:color="auto"/>
        <w:right w:val="none" w:sz="0" w:space="0" w:color="auto"/>
      </w:divBdr>
    </w:div>
    <w:div w:id="1471167937">
      <w:bodyDiv w:val="1"/>
      <w:marLeft w:val="0"/>
      <w:marRight w:val="0"/>
      <w:marTop w:val="0"/>
      <w:marBottom w:val="0"/>
      <w:divBdr>
        <w:top w:val="none" w:sz="0" w:space="0" w:color="auto"/>
        <w:left w:val="none" w:sz="0" w:space="0" w:color="auto"/>
        <w:bottom w:val="none" w:sz="0" w:space="0" w:color="auto"/>
        <w:right w:val="none" w:sz="0" w:space="0" w:color="auto"/>
      </w:divBdr>
    </w:div>
    <w:div w:id="1487015493">
      <w:bodyDiv w:val="1"/>
      <w:marLeft w:val="0"/>
      <w:marRight w:val="0"/>
      <w:marTop w:val="0"/>
      <w:marBottom w:val="0"/>
      <w:divBdr>
        <w:top w:val="none" w:sz="0" w:space="0" w:color="auto"/>
        <w:left w:val="none" w:sz="0" w:space="0" w:color="auto"/>
        <w:bottom w:val="none" w:sz="0" w:space="0" w:color="auto"/>
        <w:right w:val="none" w:sz="0" w:space="0" w:color="auto"/>
      </w:divBdr>
    </w:div>
    <w:div w:id="1553468683">
      <w:bodyDiv w:val="1"/>
      <w:marLeft w:val="0"/>
      <w:marRight w:val="0"/>
      <w:marTop w:val="0"/>
      <w:marBottom w:val="0"/>
      <w:divBdr>
        <w:top w:val="none" w:sz="0" w:space="0" w:color="auto"/>
        <w:left w:val="none" w:sz="0" w:space="0" w:color="auto"/>
        <w:bottom w:val="none" w:sz="0" w:space="0" w:color="auto"/>
        <w:right w:val="none" w:sz="0" w:space="0" w:color="auto"/>
      </w:divBdr>
    </w:div>
    <w:div w:id="1686784068">
      <w:bodyDiv w:val="1"/>
      <w:marLeft w:val="0"/>
      <w:marRight w:val="0"/>
      <w:marTop w:val="0"/>
      <w:marBottom w:val="0"/>
      <w:divBdr>
        <w:top w:val="none" w:sz="0" w:space="0" w:color="auto"/>
        <w:left w:val="none" w:sz="0" w:space="0" w:color="auto"/>
        <w:bottom w:val="none" w:sz="0" w:space="0" w:color="auto"/>
        <w:right w:val="none" w:sz="0" w:space="0" w:color="auto"/>
      </w:divBdr>
    </w:div>
    <w:div w:id="1756438470">
      <w:bodyDiv w:val="1"/>
      <w:marLeft w:val="0"/>
      <w:marRight w:val="0"/>
      <w:marTop w:val="0"/>
      <w:marBottom w:val="0"/>
      <w:divBdr>
        <w:top w:val="none" w:sz="0" w:space="0" w:color="auto"/>
        <w:left w:val="none" w:sz="0" w:space="0" w:color="auto"/>
        <w:bottom w:val="none" w:sz="0" w:space="0" w:color="auto"/>
        <w:right w:val="none" w:sz="0" w:space="0" w:color="auto"/>
      </w:divBdr>
    </w:div>
    <w:div w:id="176692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9" Type="http://schemas.openxmlformats.org/officeDocument/2006/relationships/theme" Target="theme/theme1.xml"/><Relationship Id="rId21" Type="http://schemas.openxmlformats.org/officeDocument/2006/relationships/image" Target="media/image12.png"/><Relationship Id="rId34" Type="http://schemas.openxmlformats.org/officeDocument/2006/relationships/hyperlink" Target="http://www.inmetro.gov.br"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image" Target="media/image16.jpeg"/><Relationship Id="rId33" Type="http://schemas.openxmlformats.org/officeDocument/2006/relationships/hyperlink" Target="mailto:sap@al.mt.gov.br?subject=Aprova&#231;&#227;o%20de%20OR&#199;AMENTO%20(Produtos%20e%20Servi&#231;o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png"/><Relationship Id="rId29" Type="http://schemas.openxmlformats.org/officeDocument/2006/relationships/hyperlink" Target="http://www.inmetro.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hyperlink" Target="mailto:glauce.romio@al.mt.gov.br"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image" Target="media/image10.png"/><Relationship Id="rId31" Type="http://schemas.openxmlformats.org/officeDocument/2006/relationships/hyperlink" Target="mailto:lais.tsuda@al.mt.gov.br" TargetMode="External"/><Relationship Id="rId4" Type="http://schemas.openxmlformats.org/officeDocument/2006/relationships/settings" Target="settings.xml"/><Relationship Id="rId9" Type="http://schemas.openxmlformats.org/officeDocument/2006/relationships/hyperlink" Target="http://www.procelinfo.com.br" TargetMode="External"/><Relationship Id="rId14" Type="http://schemas.openxmlformats.org/officeDocument/2006/relationships/image" Target="media/image5.jpeg"/><Relationship Id="rId22" Type="http://schemas.openxmlformats.org/officeDocument/2006/relationships/image" Target="media/image13.png"/><Relationship Id="rId27" Type="http://schemas.openxmlformats.org/officeDocument/2006/relationships/image" Target="media/image18.jpeg"/><Relationship Id="rId30" Type="http://schemas.openxmlformats.org/officeDocument/2006/relationships/hyperlink" Target="http://www.procelinfo.com.br" TargetMode="External"/><Relationship Id="rId35" Type="http://schemas.openxmlformats.org/officeDocument/2006/relationships/hyperlink" Target="http://www.procelinfo.com.br" TargetMode="External"/><Relationship Id="rId8" Type="http://schemas.openxmlformats.org/officeDocument/2006/relationships/hyperlink" Target="http://www.inmetro.gov.br"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MT\Desktop\Modelos\Marca%20D%20Agua_Cabecalh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F5BBF-A120-448D-A8D8-B3EA97D0A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Marca D Agua_Cabecalho</Template>
  <TotalTime>349</TotalTime>
  <Pages>105</Pages>
  <Words>31481</Words>
  <Characters>169999</Characters>
  <Application>Microsoft Office Word</Application>
  <DocSecurity>0</DocSecurity>
  <Lines>1416</Lines>
  <Paragraphs>402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201078</CharactersWithSpaces>
  <SharedDoc>false</SharedDoc>
  <HLinks>
    <vt:vector size="30" baseType="variant">
      <vt:variant>
        <vt:i4>2883660</vt:i4>
      </vt:variant>
      <vt:variant>
        <vt:i4>30</vt:i4>
      </vt:variant>
      <vt:variant>
        <vt:i4>0</vt:i4>
      </vt:variant>
      <vt:variant>
        <vt:i4>5</vt:i4>
      </vt:variant>
      <vt:variant>
        <vt:lpwstr>mailto:sap@al.mt.gov.br?subject=Aprovação%20de%20ORÇAMENTO%20(Produtos%20e%20Serviços)</vt:lpwstr>
      </vt:variant>
      <vt:variant>
        <vt:lpwstr/>
      </vt:variant>
      <vt:variant>
        <vt:i4>5570685</vt:i4>
      </vt:variant>
      <vt:variant>
        <vt:i4>27</vt:i4>
      </vt:variant>
      <vt:variant>
        <vt:i4>0</vt:i4>
      </vt:variant>
      <vt:variant>
        <vt:i4>5</vt:i4>
      </vt:variant>
      <vt:variant>
        <vt:lpwstr>mailto:patrimonio@al.mt.gov.br</vt:lpwstr>
      </vt:variant>
      <vt:variant>
        <vt:lpwstr/>
      </vt:variant>
      <vt:variant>
        <vt:i4>7602269</vt:i4>
      </vt:variant>
      <vt:variant>
        <vt:i4>24</vt:i4>
      </vt:variant>
      <vt:variant>
        <vt:i4>0</vt:i4>
      </vt:variant>
      <vt:variant>
        <vt:i4>5</vt:i4>
      </vt:variant>
      <vt:variant>
        <vt:lpwstr>mailto:cotacaosap03@al.mt.gov.br</vt:lpwstr>
      </vt:variant>
      <vt:variant>
        <vt:lpwstr/>
      </vt:variant>
      <vt:variant>
        <vt:i4>2621449</vt:i4>
      </vt:variant>
      <vt:variant>
        <vt:i4>3</vt:i4>
      </vt:variant>
      <vt:variant>
        <vt:i4>0</vt:i4>
      </vt:variant>
      <vt:variant>
        <vt:i4>5</vt:i4>
      </vt:variant>
      <vt:variant>
        <vt:lpwstr>mailto:sgel@al.mt.gov.br</vt:lpwstr>
      </vt:variant>
      <vt:variant>
        <vt:lpwstr/>
      </vt:variant>
      <vt:variant>
        <vt:i4>4980812</vt:i4>
      </vt:variant>
      <vt:variant>
        <vt:i4>0</vt:i4>
      </vt:variant>
      <vt:variant>
        <vt:i4>0</vt:i4>
      </vt:variant>
      <vt:variant>
        <vt:i4>5</vt:i4>
      </vt:variant>
      <vt:variant>
        <vt:lpwstr>http://www.al.mt.gov.br/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ALMT</dc:creator>
  <cp:lastModifiedBy>Kely Cristina Texeira de C Evangelista</cp:lastModifiedBy>
  <cp:revision>36</cp:revision>
  <cp:lastPrinted>2017-06-13T20:50:00Z</cp:lastPrinted>
  <dcterms:created xsi:type="dcterms:W3CDTF">2017-06-13T18:24:00Z</dcterms:created>
  <dcterms:modified xsi:type="dcterms:W3CDTF">2017-06-27T19:23:00Z</dcterms:modified>
</cp:coreProperties>
</file>